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EF9" w:rsidRDefault="00C77D9A" w:rsidP="00412EF9">
      <w:pPr>
        <w:rPr>
          <w:b/>
          <w:sz w:val="40"/>
          <w:szCs w:val="40"/>
        </w:rPr>
      </w:pPr>
      <w:r>
        <w:rPr>
          <w:b/>
          <w:noProof/>
          <w:sz w:val="28"/>
          <w:szCs w:val="28"/>
        </w:rPr>
        <mc:AlternateContent>
          <mc:Choice Requires="wps">
            <w:drawing>
              <wp:anchor distT="36576" distB="36576" distL="36576" distR="36576" simplePos="0" relativeHeight="251637248" behindDoc="0" locked="0" layoutInCell="1" allowOverlap="1">
                <wp:simplePos x="0" y="0"/>
                <wp:positionH relativeFrom="column">
                  <wp:posOffset>257175</wp:posOffset>
                </wp:positionH>
                <wp:positionV relativeFrom="paragraph">
                  <wp:posOffset>352424</wp:posOffset>
                </wp:positionV>
                <wp:extent cx="6000242" cy="3616452"/>
                <wp:effectExtent l="0" t="0" r="635" b="3175"/>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242" cy="36164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02C48" w:rsidRPr="00C94415" w:rsidRDefault="00902C48" w:rsidP="008B69AE">
                            <w:pPr>
                              <w:widowControl w:val="0"/>
                              <w:spacing w:line="240" w:lineRule="auto"/>
                              <w:rPr>
                                <w:rFonts w:ascii="Georgia" w:hAnsi="Georgia"/>
                                <w:sz w:val="96"/>
                                <w:szCs w:val="96"/>
                              </w:rPr>
                            </w:pPr>
                            <w:r>
                              <w:rPr>
                                <w:rFonts w:ascii="Georgia" w:hAnsi="Georgia"/>
                                <w:sz w:val="96"/>
                                <w:szCs w:val="96"/>
                              </w:rPr>
                              <w:t>Privacy: Campus Living &amp; Technology</w:t>
                            </w:r>
                          </w:p>
                          <w:p w:rsidR="00902C48" w:rsidRDefault="00902C48" w:rsidP="003B1B98">
                            <w:pPr>
                              <w:spacing w:line="240" w:lineRule="auto"/>
                              <w:jc w:val="center"/>
                              <w:rPr>
                                <w:sz w:val="34"/>
                                <w:szCs w:val="34"/>
                              </w:rPr>
                            </w:pPr>
                            <w:r w:rsidRPr="00EE7A86">
                              <w:rPr>
                                <w:b/>
                                <w:sz w:val="34"/>
                                <w:szCs w:val="34"/>
                              </w:rPr>
                              <w:t>Outcome III</w:t>
                            </w:r>
                            <w:r w:rsidR="00EC1500">
                              <w:rPr>
                                <w:b/>
                                <w:sz w:val="34"/>
                                <w:szCs w:val="34"/>
                              </w:rPr>
                              <w:t>.3</w:t>
                            </w:r>
                            <w:r w:rsidRPr="00EE7A86">
                              <w:rPr>
                                <w:b/>
                                <w:sz w:val="34"/>
                                <w:szCs w:val="34"/>
                              </w:rPr>
                              <w:t>)</w:t>
                            </w:r>
                            <w:r w:rsidRPr="003B1B98">
                              <w:rPr>
                                <w:sz w:val="34"/>
                                <w:szCs w:val="34"/>
                              </w:rPr>
                              <w:t xml:space="preserve"> Describe and demonstrate principles of responsible citizenship within and beyond the campus community</w:t>
                            </w:r>
                            <w:r>
                              <w:rPr>
                                <w:sz w:val="34"/>
                                <w:szCs w:val="34"/>
                              </w:rPr>
                              <w:t>.</w:t>
                            </w:r>
                          </w:p>
                          <w:p w:rsidR="00902C48" w:rsidRPr="003B1B98" w:rsidRDefault="00902C48" w:rsidP="00C77D9A">
                            <w:pPr>
                              <w:spacing w:line="240" w:lineRule="auto"/>
                              <w:ind w:left="990" w:hanging="810"/>
                              <w:rPr>
                                <w:sz w:val="34"/>
                                <w:szCs w:val="34"/>
                              </w:rPr>
                            </w:pPr>
                            <w:r w:rsidRPr="00EE7A86">
                              <w:rPr>
                                <w:b/>
                                <w:sz w:val="34"/>
                                <w:szCs w:val="34"/>
                              </w:rPr>
                              <w:t>Outcome III</w:t>
                            </w:r>
                            <w:r w:rsidR="00EC1500">
                              <w:rPr>
                                <w:b/>
                                <w:sz w:val="34"/>
                                <w:szCs w:val="34"/>
                              </w:rPr>
                              <w:t>.4</w:t>
                            </w:r>
                            <w:r w:rsidRPr="00EE7A86">
                              <w:rPr>
                                <w:b/>
                                <w:sz w:val="34"/>
                                <w:szCs w:val="34"/>
                              </w:rPr>
                              <w:t>)</w:t>
                            </w:r>
                            <w:r>
                              <w:rPr>
                                <w:sz w:val="34"/>
                                <w:szCs w:val="34"/>
                              </w:rPr>
                              <w:t xml:space="preserve"> </w:t>
                            </w:r>
                            <w:r w:rsidRPr="00C77D9A">
                              <w:rPr>
                                <w:sz w:val="34"/>
                                <w:szCs w:val="34"/>
                              </w:rPr>
                              <w:t>Describe processes, strategies, and resources, and explain the implications of their decisions, related to their overall wellness.</w:t>
                            </w:r>
                          </w:p>
                          <w:p w:rsidR="00902C48" w:rsidRPr="00C07943" w:rsidRDefault="00902C48" w:rsidP="00334CA7">
                            <w:pPr>
                              <w:widowControl w:val="0"/>
                              <w:spacing w:after="0" w:line="240" w:lineRule="auto"/>
                              <w:jc w:val="center"/>
                              <w:rPr>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20.25pt;margin-top:27.75pt;width:472.45pt;height:284.7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" filled="f" stroked="f" insetpen="t">
                <v:textbox inset="2.88pt,2.88pt,2.88pt,2.88pt">
                  <w:txbxContent>
                    <w:p w:rsidR="00902C48" w:rsidRPr="00C94415" w:rsidRDefault="00902C48" w:rsidP="008B69AE">
                      <w:pPr>
                        <w:widowControl w:val="0"/>
                        <w:spacing w:line="240" w:lineRule="auto"/>
                        <w:rPr>
                          <w:rFonts w:ascii="Georgia" w:hAnsi="Georgia"/>
                          <w:sz w:val="96"/>
                          <w:szCs w:val="96"/>
                        </w:rPr>
                      </w:pPr>
                      <w:r>
                        <w:rPr>
                          <w:rFonts w:ascii="Georgia" w:hAnsi="Georgia"/>
                          <w:sz w:val="96"/>
                          <w:szCs w:val="96"/>
                        </w:rPr>
                        <w:t>Privacy: Campus Living &amp; Technology</w:t>
                      </w:r>
                    </w:p>
                    <w:p w:rsidR="00902C48" w:rsidRDefault="00902C48" w:rsidP="003B1B98">
                      <w:pPr>
                        <w:spacing w:line="240" w:lineRule="auto"/>
                        <w:jc w:val="center"/>
                        <w:rPr>
                          <w:sz w:val="34"/>
                          <w:szCs w:val="34"/>
                        </w:rPr>
                      </w:pPr>
                      <w:r w:rsidRPr="00EE7A86">
                        <w:rPr>
                          <w:b/>
                          <w:sz w:val="34"/>
                          <w:szCs w:val="34"/>
                        </w:rPr>
                        <w:t>Outcome III</w:t>
                      </w:r>
                      <w:r w:rsidR="00EC1500">
                        <w:rPr>
                          <w:b/>
                          <w:sz w:val="34"/>
                          <w:szCs w:val="34"/>
                        </w:rPr>
                        <w:t>.3</w:t>
                      </w:r>
                      <w:r w:rsidRPr="00EE7A86">
                        <w:rPr>
                          <w:b/>
                          <w:sz w:val="34"/>
                          <w:szCs w:val="34"/>
                        </w:rPr>
                        <w:t>)</w:t>
                      </w:r>
                      <w:r w:rsidRPr="003B1B98">
                        <w:rPr>
                          <w:sz w:val="34"/>
                          <w:szCs w:val="34"/>
                        </w:rPr>
                        <w:t xml:space="preserve"> Describe and demonstrate principles of responsible citizenship within and beyond the campus community</w:t>
                      </w:r>
                      <w:r>
                        <w:rPr>
                          <w:sz w:val="34"/>
                          <w:szCs w:val="34"/>
                        </w:rPr>
                        <w:t>.</w:t>
                      </w:r>
                    </w:p>
                    <w:p w:rsidR="00902C48" w:rsidRPr="003B1B98" w:rsidRDefault="00902C48" w:rsidP="00C77D9A">
                      <w:pPr>
                        <w:spacing w:line="240" w:lineRule="auto"/>
                        <w:ind w:left="990" w:hanging="810"/>
                        <w:rPr>
                          <w:sz w:val="34"/>
                          <w:szCs w:val="34"/>
                        </w:rPr>
                      </w:pPr>
                      <w:r w:rsidRPr="00EE7A86">
                        <w:rPr>
                          <w:b/>
                          <w:sz w:val="34"/>
                          <w:szCs w:val="34"/>
                        </w:rPr>
                        <w:t>Outcome III</w:t>
                      </w:r>
                      <w:r w:rsidR="00EC1500">
                        <w:rPr>
                          <w:b/>
                          <w:sz w:val="34"/>
                          <w:szCs w:val="34"/>
                        </w:rPr>
                        <w:t>.4</w:t>
                      </w:r>
                      <w:r w:rsidRPr="00EE7A86">
                        <w:rPr>
                          <w:b/>
                          <w:sz w:val="34"/>
                          <w:szCs w:val="34"/>
                        </w:rPr>
                        <w:t>)</w:t>
                      </w:r>
                      <w:r>
                        <w:rPr>
                          <w:sz w:val="34"/>
                          <w:szCs w:val="34"/>
                        </w:rPr>
                        <w:t xml:space="preserve"> </w:t>
                      </w:r>
                      <w:r w:rsidRPr="00C77D9A">
                        <w:rPr>
                          <w:sz w:val="34"/>
                          <w:szCs w:val="34"/>
                        </w:rPr>
                        <w:t>Describe processes, strategies, and resources, and explain the implications of their decisions, related to their overall wellness.</w:t>
                      </w:r>
                    </w:p>
                    <w:p w:rsidR="00902C48" w:rsidRPr="00C07943" w:rsidRDefault="00902C48" w:rsidP="00334CA7">
                      <w:pPr>
                        <w:widowControl w:val="0"/>
                        <w:spacing w:after="0" w:line="240" w:lineRule="auto"/>
                        <w:jc w:val="center"/>
                        <w:rPr>
                          <w:sz w:val="40"/>
                          <w:szCs w:val="40"/>
                        </w:rPr>
                      </w:pPr>
                    </w:p>
                  </w:txbxContent>
                </v:textbox>
              </v:shape>
            </w:pict>
          </mc:Fallback>
        </mc:AlternateContent>
      </w:r>
      <w:r>
        <w:rPr>
          <w:b/>
          <w:noProof/>
          <w:sz w:val="28"/>
          <w:szCs w:val="28"/>
        </w:rPr>
        <mc:AlternateContent>
          <mc:Choice Requires="wps">
            <w:drawing>
              <wp:anchor distT="36576" distB="36576" distL="36576" distR="36576" simplePos="0" relativeHeight="251638272" behindDoc="0" locked="0" layoutInCell="1" allowOverlap="1">
                <wp:simplePos x="0" y="0"/>
                <wp:positionH relativeFrom="column">
                  <wp:posOffset>-4445</wp:posOffset>
                </wp:positionH>
                <wp:positionV relativeFrom="paragraph">
                  <wp:posOffset>-952500</wp:posOffset>
                </wp:positionV>
                <wp:extent cx="285750" cy="8686800"/>
                <wp:effectExtent l="5080" t="9525" r="13970" b="9525"/>
                <wp:wrapNone/>
                <wp:docPr id="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6868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3CB9B" id="Rectangle 32" o:spid="_x0000_s1026" style="position:absolute;margin-left:-.35pt;margin-top:-75pt;width:22.5pt;height:684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" fillcolor="black" insetpen="t">
                <v:shadow color="#ccc"/>
                <v:textbox inset="2.88pt,2.88pt,2.88pt,2.88pt"/>
              </v:rect>
            </w:pict>
          </mc:Fallback>
        </mc:AlternateContent>
      </w:r>
    </w:p>
    <w:p w:rsidR="00412EF9" w:rsidRDefault="00C77D9A" w:rsidP="00412EF9">
      <w:pPr>
        <w:rPr>
          <w:b/>
          <w:sz w:val="40"/>
          <w:szCs w:val="40"/>
        </w:rPr>
      </w:pPr>
      <w:r>
        <w:rPr>
          <w:b/>
          <w:noProof/>
          <w:sz w:val="40"/>
          <w:szCs w:val="40"/>
        </w:rPr>
        <mc:AlternateContent>
          <mc:Choice Requires="wps">
            <w:drawing>
              <wp:anchor distT="0" distB="0" distL="114300" distR="114300" simplePos="0" relativeHeight="251691520" behindDoc="0" locked="0" layoutInCell="1" allowOverlap="1">
                <wp:simplePos x="0" y="0"/>
                <wp:positionH relativeFrom="column">
                  <wp:posOffset>342900</wp:posOffset>
                </wp:positionH>
                <wp:positionV relativeFrom="paragraph">
                  <wp:posOffset>-836295</wp:posOffset>
                </wp:positionV>
                <wp:extent cx="2357120" cy="861695"/>
                <wp:effectExtent l="0" t="0" r="0" b="0"/>
                <wp:wrapNone/>
                <wp:docPr id="4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2C48" w:rsidRDefault="00902C48" w:rsidP="00412EF9">
                            <w:r>
                              <w:rPr>
                                <w:noProof/>
                              </w:rPr>
                              <w:drawing>
                                <wp:inline distT="0" distB="0" distL="0" distR="0">
                                  <wp:extent cx="2171700" cy="619125"/>
                                  <wp:effectExtent l="0" t="0" r="0" b="9525"/>
                                  <wp:docPr id="3" name="Picture 2" descr="U101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01_NEW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27" type="#_x0000_t202" style="position:absolute;margin-left:27pt;margin-top:-65.85pt;width:185.6pt;height:67.85pt;z-index:2516915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" stroked="f">
                <v:textbox style="mso-fit-shape-to-text:t">
                  <w:txbxContent>
                    <w:p w:rsidR="00902C48" w:rsidRDefault="00902C48" w:rsidP="00412EF9">
                      <w:r>
                        <w:rPr>
                          <w:noProof/>
                        </w:rPr>
                        <w:drawing>
                          <wp:inline distT="0" distB="0" distL="0" distR="0">
                            <wp:extent cx="2171700" cy="619125"/>
                            <wp:effectExtent l="0" t="0" r="0" b="9525"/>
                            <wp:docPr id="3" name="Picture 2" descr="U101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01_NEW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619125"/>
                                    </a:xfrm>
                                    <a:prstGeom prst="rect">
                                      <a:avLst/>
                                    </a:prstGeom>
                                    <a:noFill/>
                                    <a:ln>
                                      <a:noFill/>
                                    </a:ln>
                                  </pic:spPr>
                                </pic:pic>
                              </a:graphicData>
                            </a:graphic>
                          </wp:inline>
                        </w:drawing>
                      </w:r>
                    </w:p>
                  </w:txbxContent>
                </v:textbox>
              </v:shape>
            </w:pict>
          </mc:Fallback>
        </mc:AlternateContent>
      </w:r>
    </w:p>
    <w:p w:rsidR="00412EF9" w:rsidRDefault="00412EF9" w:rsidP="00412EF9">
      <w:pPr>
        <w:rPr>
          <w:b/>
          <w:sz w:val="40"/>
          <w:szCs w:val="40"/>
        </w:rPr>
      </w:pPr>
    </w:p>
    <w:p w:rsidR="00412EF9" w:rsidRDefault="00412EF9" w:rsidP="00412EF9">
      <w:pPr>
        <w:rPr>
          <w:b/>
          <w:sz w:val="40"/>
          <w:szCs w:val="40"/>
        </w:rPr>
      </w:pPr>
    </w:p>
    <w:p w:rsidR="00412EF9" w:rsidRDefault="00412EF9" w:rsidP="00412EF9">
      <w:pPr>
        <w:rPr>
          <w:b/>
          <w:sz w:val="40"/>
          <w:szCs w:val="40"/>
        </w:rPr>
      </w:pPr>
    </w:p>
    <w:p w:rsidR="00412EF9" w:rsidRDefault="00412EF9" w:rsidP="00412EF9">
      <w:pPr>
        <w:rPr>
          <w:b/>
          <w:sz w:val="40"/>
          <w:szCs w:val="40"/>
        </w:rPr>
      </w:pPr>
    </w:p>
    <w:p w:rsidR="00412EF9" w:rsidRDefault="00C77D9A" w:rsidP="00412EF9">
      <w:pPr>
        <w:rPr>
          <w:b/>
          <w:sz w:val="40"/>
          <w:szCs w:val="40"/>
        </w:rPr>
      </w:pPr>
      <w:r>
        <w:rPr>
          <w:b/>
          <w:noProof/>
          <w:sz w:val="28"/>
          <w:szCs w:val="28"/>
        </w:rPr>
        <mc:AlternateContent>
          <mc:Choice Requires="wps">
            <w:drawing>
              <wp:anchor distT="36576" distB="36576" distL="36576" distR="36576" simplePos="0" relativeHeight="251634176" behindDoc="0" locked="0" layoutInCell="1" allowOverlap="1">
                <wp:simplePos x="0" y="0"/>
                <wp:positionH relativeFrom="column">
                  <wp:posOffset>3686175</wp:posOffset>
                </wp:positionH>
                <wp:positionV relativeFrom="paragraph">
                  <wp:posOffset>289561</wp:posOffset>
                </wp:positionV>
                <wp:extent cx="2571750" cy="4343400"/>
                <wp:effectExtent l="0" t="0" r="0" b="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343400"/>
                        </a:xfrm>
                        <a:prstGeom prst="rect">
                          <a:avLst/>
                        </a:prstGeom>
                        <a:solidFill>
                          <a:srgbClr val="CCCCCC"/>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02C48" w:rsidRPr="00334CA7" w:rsidRDefault="00902C48" w:rsidP="00334CA7">
                            <w:pPr>
                              <w:widowControl w:val="0"/>
                              <w:spacing w:before="120" w:after="120" w:line="240" w:lineRule="auto"/>
                              <w:rPr>
                                <w:i/>
                                <w:sz w:val="32"/>
                                <w:szCs w:val="32"/>
                              </w:rPr>
                            </w:pPr>
                            <w:r w:rsidRPr="00334CA7">
                              <w:rPr>
                                <w:i/>
                                <w:sz w:val="32"/>
                                <w:szCs w:val="32"/>
                              </w:rPr>
                              <w:t xml:space="preserve">This chapter includes: </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2 </w:t>
                            </w:r>
                            <w:r w:rsidRPr="003551F5">
                              <w:rPr>
                                <w:color w:val="C00000"/>
                                <w:sz w:val="24"/>
                                <w:szCs w:val="24"/>
                              </w:rPr>
                              <w:tab/>
                              <w:t>Introduction</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4 </w:t>
                            </w:r>
                            <w:r w:rsidRPr="003551F5">
                              <w:rPr>
                                <w:color w:val="C00000"/>
                                <w:sz w:val="24"/>
                                <w:szCs w:val="24"/>
                              </w:rPr>
                              <w:tab/>
                              <w:t>Foundational Activities</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5 </w:t>
                            </w:r>
                            <w:r w:rsidRPr="003551F5">
                              <w:rPr>
                                <w:color w:val="C00000"/>
                                <w:sz w:val="24"/>
                                <w:szCs w:val="24"/>
                              </w:rPr>
                              <w:tab/>
                              <w:t>4</w:t>
                            </w:r>
                            <w:r w:rsidRPr="003551F5">
                              <w:rPr>
                                <w:color w:val="C00000"/>
                                <w:sz w:val="24"/>
                                <w:szCs w:val="24"/>
                                <w:vertAlign w:val="superscript"/>
                              </w:rPr>
                              <w:t>th</w:t>
                            </w:r>
                            <w:r w:rsidRPr="003551F5">
                              <w:rPr>
                                <w:color w:val="C00000"/>
                                <w:sz w:val="24"/>
                                <w:szCs w:val="24"/>
                              </w:rPr>
                              <w:t xml:space="preserve"> Amendment Basis of Privacy</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9 </w:t>
                            </w:r>
                            <w:r w:rsidRPr="003551F5">
                              <w:rPr>
                                <w:color w:val="C00000"/>
                                <w:sz w:val="24"/>
                                <w:szCs w:val="24"/>
                              </w:rPr>
                              <w:tab/>
                              <w:t>Carolinian Creed &amp; Privacy</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14 </w:t>
                            </w:r>
                            <w:r w:rsidRPr="003551F5">
                              <w:rPr>
                                <w:color w:val="C00000"/>
                                <w:sz w:val="24"/>
                                <w:szCs w:val="24"/>
                              </w:rPr>
                              <w:tab/>
                              <w:t>Online Privacy</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pg. 19</w:t>
                            </w:r>
                            <w:r w:rsidRPr="003551F5">
                              <w:rPr>
                                <w:color w:val="C00000"/>
                                <w:sz w:val="24"/>
                                <w:szCs w:val="24"/>
                              </w:rPr>
                              <w:tab/>
                              <w:t xml:space="preserve">Workplace &amp; Employment Privacy </w:t>
                            </w:r>
                          </w:p>
                          <w:p w:rsidR="00902C48" w:rsidRPr="003551F5" w:rsidRDefault="00902C48" w:rsidP="00123887">
                            <w:pPr>
                              <w:widowControl w:val="0"/>
                              <w:tabs>
                                <w:tab w:val="left" w:pos="810"/>
                              </w:tabs>
                              <w:spacing w:after="0" w:line="240" w:lineRule="auto"/>
                              <w:ind w:left="810" w:hanging="810"/>
                              <w:rPr>
                                <w:color w:val="C00000"/>
                                <w:sz w:val="24"/>
                                <w:szCs w:val="24"/>
                              </w:rPr>
                            </w:pPr>
                            <w:r w:rsidRPr="003551F5">
                              <w:rPr>
                                <w:color w:val="C00000"/>
                                <w:sz w:val="24"/>
                                <w:szCs w:val="24"/>
                              </w:rPr>
                              <w:t>pg. 28</w:t>
                            </w:r>
                            <w:r w:rsidRPr="003551F5">
                              <w:rPr>
                                <w:color w:val="C00000"/>
                                <w:sz w:val="24"/>
                                <w:szCs w:val="24"/>
                              </w:rPr>
                              <w:tab/>
                              <w:t xml:space="preserve">Privacy and the Internet of Things (IOT) </w:t>
                            </w:r>
                          </w:p>
                          <w:p w:rsidR="00902C48" w:rsidRPr="003551F5" w:rsidRDefault="00902C48" w:rsidP="00334CA7">
                            <w:pPr>
                              <w:widowControl w:val="0"/>
                              <w:tabs>
                                <w:tab w:val="left" w:pos="810"/>
                              </w:tabs>
                              <w:spacing w:before="120" w:after="120" w:line="240" w:lineRule="auto"/>
                              <w:ind w:left="810" w:hanging="810"/>
                              <w:rPr>
                                <w:color w:val="C00000"/>
                                <w:sz w:val="24"/>
                                <w:szCs w:val="24"/>
                              </w:rPr>
                            </w:pPr>
                            <w:r w:rsidRPr="003551F5">
                              <w:rPr>
                                <w:color w:val="C00000"/>
                                <w:sz w:val="24"/>
                                <w:szCs w:val="24"/>
                              </w:rPr>
                              <w:t>pg. 32</w:t>
                            </w:r>
                            <w:r w:rsidRPr="003551F5">
                              <w:rPr>
                                <w:color w:val="C00000"/>
                                <w:sz w:val="24"/>
                                <w:szCs w:val="24"/>
                              </w:rPr>
                              <w:tab/>
                              <w:t>Appendix A</w:t>
                            </w:r>
                          </w:p>
                          <w:p w:rsidR="00902C48" w:rsidRPr="003551F5" w:rsidRDefault="00902C48" w:rsidP="00334CA7">
                            <w:pPr>
                              <w:widowControl w:val="0"/>
                              <w:tabs>
                                <w:tab w:val="left" w:pos="810"/>
                              </w:tabs>
                              <w:spacing w:before="120" w:after="120" w:line="240" w:lineRule="auto"/>
                              <w:ind w:left="810" w:hanging="810"/>
                              <w:rPr>
                                <w:color w:val="C00000"/>
                                <w:sz w:val="24"/>
                                <w:szCs w:val="24"/>
                              </w:rPr>
                            </w:pPr>
                            <w:r w:rsidRPr="003551F5">
                              <w:rPr>
                                <w:color w:val="C00000"/>
                                <w:sz w:val="24"/>
                                <w:szCs w:val="24"/>
                              </w:rPr>
                              <w:t>pg. 36</w:t>
                            </w:r>
                            <w:r w:rsidRPr="003551F5">
                              <w:rPr>
                                <w:color w:val="C00000"/>
                                <w:sz w:val="24"/>
                                <w:szCs w:val="24"/>
                              </w:rPr>
                              <w:tab/>
                              <w:t>Appendix B</w:t>
                            </w:r>
                          </w:p>
                          <w:p w:rsidR="00902C48" w:rsidRDefault="00902C48" w:rsidP="008B7947">
                            <w:pPr>
                              <w:widowControl w:val="0"/>
                              <w:tabs>
                                <w:tab w:val="left" w:pos="810"/>
                              </w:tabs>
                              <w:spacing w:after="0" w:line="240" w:lineRule="auto"/>
                              <w:ind w:left="810" w:hanging="810"/>
                            </w:pPr>
                          </w:p>
                          <w:p w:rsidR="00902C48" w:rsidRDefault="00902C48" w:rsidP="008B7947">
                            <w:pPr>
                              <w:widowControl w:val="0"/>
                              <w:tabs>
                                <w:tab w:val="left" w:pos="810"/>
                              </w:tabs>
                              <w:spacing w:after="0" w:line="240" w:lineRule="auto"/>
                              <w:ind w:left="810" w:hanging="810"/>
                            </w:pPr>
                            <w:r>
                              <w:t> </w:t>
                            </w:r>
                          </w:p>
                          <w:p w:rsidR="00902C48" w:rsidRDefault="00902C48" w:rsidP="008B7947">
                            <w:pPr>
                              <w:widowControl w:val="0"/>
                              <w:spacing w:after="0" w:line="240" w:lineRule="auto"/>
                              <w:ind w:left="810" w:hanging="810"/>
                            </w:pPr>
                          </w:p>
                          <w:p w:rsidR="00902C48" w:rsidRDefault="00902C48" w:rsidP="008B7947">
                            <w:pPr>
                              <w:widowControl w:val="0"/>
                              <w:spacing w:after="0" w:line="240" w:lineRule="auto"/>
                              <w:ind w:left="810" w:hanging="81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margin-left:290.25pt;margin-top:22.8pt;width:202.5pt;height:342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" fillcolor="#ccc" stroked="f" insetpen="t">
                <v:shadow color="#ccc"/>
                <v:textbox inset="2.88pt,2.88pt,2.88pt,2.88pt">
                  <w:txbxContent>
                    <w:p w:rsidR="00902C48" w:rsidRPr="00334CA7" w:rsidRDefault="00902C48" w:rsidP="00334CA7">
                      <w:pPr>
                        <w:widowControl w:val="0"/>
                        <w:spacing w:before="120" w:after="120" w:line="240" w:lineRule="auto"/>
                        <w:rPr>
                          <w:i/>
                          <w:sz w:val="32"/>
                          <w:szCs w:val="32"/>
                        </w:rPr>
                      </w:pPr>
                      <w:r w:rsidRPr="00334CA7">
                        <w:rPr>
                          <w:i/>
                          <w:sz w:val="32"/>
                          <w:szCs w:val="32"/>
                        </w:rPr>
                        <w:t xml:space="preserve">This chapter includes: </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2 </w:t>
                      </w:r>
                      <w:r w:rsidRPr="003551F5">
                        <w:rPr>
                          <w:color w:val="C00000"/>
                          <w:sz w:val="24"/>
                          <w:szCs w:val="24"/>
                        </w:rPr>
                        <w:tab/>
                        <w:t>Introduction</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4 </w:t>
                      </w:r>
                      <w:r w:rsidRPr="003551F5">
                        <w:rPr>
                          <w:color w:val="C00000"/>
                          <w:sz w:val="24"/>
                          <w:szCs w:val="24"/>
                        </w:rPr>
                        <w:tab/>
                        <w:t>Foundational Activities</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5 </w:t>
                      </w:r>
                      <w:r w:rsidRPr="003551F5">
                        <w:rPr>
                          <w:color w:val="C00000"/>
                          <w:sz w:val="24"/>
                          <w:szCs w:val="24"/>
                        </w:rPr>
                        <w:tab/>
                        <w:t>4</w:t>
                      </w:r>
                      <w:r w:rsidRPr="003551F5">
                        <w:rPr>
                          <w:color w:val="C00000"/>
                          <w:sz w:val="24"/>
                          <w:szCs w:val="24"/>
                          <w:vertAlign w:val="superscript"/>
                        </w:rPr>
                        <w:t>th</w:t>
                      </w:r>
                      <w:r w:rsidRPr="003551F5">
                        <w:rPr>
                          <w:color w:val="C00000"/>
                          <w:sz w:val="24"/>
                          <w:szCs w:val="24"/>
                        </w:rPr>
                        <w:t xml:space="preserve"> Amendment Basis of Privacy</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9 </w:t>
                      </w:r>
                      <w:r w:rsidRPr="003551F5">
                        <w:rPr>
                          <w:color w:val="C00000"/>
                          <w:sz w:val="24"/>
                          <w:szCs w:val="24"/>
                        </w:rPr>
                        <w:tab/>
                        <w:t>Carolinian Creed &amp; Privacy</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 xml:space="preserve">pg. 14 </w:t>
                      </w:r>
                      <w:r w:rsidRPr="003551F5">
                        <w:rPr>
                          <w:color w:val="C00000"/>
                          <w:sz w:val="24"/>
                          <w:szCs w:val="24"/>
                        </w:rPr>
                        <w:tab/>
                        <w:t>Online Privacy</w:t>
                      </w:r>
                    </w:p>
                    <w:p w:rsidR="00902C48" w:rsidRPr="003551F5" w:rsidRDefault="00902C48" w:rsidP="00334CA7">
                      <w:pPr>
                        <w:widowControl w:val="0"/>
                        <w:spacing w:before="120" w:after="120" w:line="240" w:lineRule="auto"/>
                        <w:ind w:left="810" w:hanging="810"/>
                        <w:rPr>
                          <w:color w:val="C00000"/>
                          <w:sz w:val="24"/>
                          <w:szCs w:val="24"/>
                        </w:rPr>
                      </w:pPr>
                      <w:r w:rsidRPr="003551F5">
                        <w:rPr>
                          <w:color w:val="C00000"/>
                          <w:sz w:val="24"/>
                          <w:szCs w:val="24"/>
                        </w:rPr>
                        <w:t>pg. 19</w:t>
                      </w:r>
                      <w:r w:rsidRPr="003551F5">
                        <w:rPr>
                          <w:color w:val="C00000"/>
                          <w:sz w:val="24"/>
                          <w:szCs w:val="24"/>
                        </w:rPr>
                        <w:tab/>
                        <w:t xml:space="preserve">Workplace &amp; Employment Privacy </w:t>
                      </w:r>
                    </w:p>
                    <w:p w:rsidR="00902C48" w:rsidRPr="003551F5" w:rsidRDefault="00902C48" w:rsidP="00123887">
                      <w:pPr>
                        <w:widowControl w:val="0"/>
                        <w:tabs>
                          <w:tab w:val="left" w:pos="810"/>
                        </w:tabs>
                        <w:spacing w:after="0" w:line="240" w:lineRule="auto"/>
                        <w:ind w:left="810" w:hanging="810"/>
                        <w:rPr>
                          <w:color w:val="C00000"/>
                          <w:sz w:val="24"/>
                          <w:szCs w:val="24"/>
                        </w:rPr>
                      </w:pPr>
                      <w:r w:rsidRPr="003551F5">
                        <w:rPr>
                          <w:color w:val="C00000"/>
                          <w:sz w:val="24"/>
                          <w:szCs w:val="24"/>
                        </w:rPr>
                        <w:t>pg. 28</w:t>
                      </w:r>
                      <w:r w:rsidRPr="003551F5">
                        <w:rPr>
                          <w:color w:val="C00000"/>
                          <w:sz w:val="24"/>
                          <w:szCs w:val="24"/>
                        </w:rPr>
                        <w:tab/>
                        <w:t xml:space="preserve">Privacy and the Internet of Things (IOT) </w:t>
                      </w:r>
                    </w:p>
                    <w:p w:rsidR="00902C48" w:rsidRPr="003551F5" w:rsidRDefault="00902C48" w:rsidP="00334CA7">
                      <w:pPr>
                        <w:widowControl w:val="0"/>
                        <w:tabs>
                          <w:tab w:val="left" w:pos="810"/>
                        </w:tabs>
                        <w:spacing w:before="120" w:after="120" w:line="240" w:lineRule="auto"/>
                        <w:ind w:left="810" w:hanging="810"/>
                        <w:rPr>
                          <w:color w:val="C00000"/>
                          <w:sz w:val="24"/>
                          <w:szCs w:val="24"/>
                        </w:rPr>
                      </w:pPr>
                      <w:r w:rsidRPr="003551F5">
                        <w:rPr>
                          <w:color w:val="C00000"/>
                          <w:sz w:val="24"/>
                          <w:szCs w:val="24"/>
                        </w:rPr>
                        <w:t>pg. 32</w:t>
                      </w:r>
                      <w:r w:rsidRPr="003551F5">
                        <w:rPr>
                          <w:color w:val="C00000"/>
                          <w:sz w:val="24"/>
                          <w:szCs w:val="24"/>
                        </w:rPr>
                        <w:tab/>
                        <w:t>Appendix A</w:t>
                      </w:r>
                    </w:p>
                    <w:p w:rsidR="00902C48" w:rsidRPr="003551F5" w:rsidRDefault="00902C48" w:rsidP="00334CA7">
                      <w:pPr>
                        <w:widowControl w:val="0"/>
                        <w:tabs>
                          <w:tab w:val="left" w:pos="810"/>
                        </w:tabs>
                        <w:spacing w:before="120" w:after="120" w:line="240" w:lineRule="auto"/>
                        <w:ind w:left="810" w:hanging="810"/>
                        <w:rPr>
                          <w:color w:val="C00000"/>
                          <w:sz w:val="24"/>
                          <w:szCs w:val="24"/>
                        </w:rPr>
                      </w:pPr>
                      <w:r w:rsidRPr="003551F5">
                        <w:rPr>
                          <w:color w:val="C00000"/>
                          <w:sz w:val="24"/>
                          <w:szCs w:val="24"/>
                        </w:rPr>
                        <w:t>pg. 36</w:t>
                      </w:r>
                      <w:r w:rsidRPr="003551F5">
                        <w:rPr>
                          <w:color w:val="C00000"/>
                          <w:sz w:val="24"/>
                          <w:szCs w:val="24"/>
                        </w:rPr>
                        <w:tab/>
                        <w:t>Appendix B</w:t>
                      </w:r>
                    </w:p>
                    <w:p w:rsidR="00902C48" w:rsidRDefault="00902C48" w:rsidP="008B7947">
                      <w:pPr>
                        <w:widowControl w:val="0"/>
                        <w:tabs>
                          <w:tab w:val="left" w:pos="810"/>
                        </w:tabs>
                        <w:spacing w:after="0" w:line="240" w:lineRule="auto"/>
                        <w:ind w:left="810" w:hanging="810"/>
                      </w:pPr>
                    </w:p>
                    <w:p w:rsidR="00902C48" w:rsidRDefault="00902C48" w:rsidP="008B7947">
                      <w:pPr>
                        <w:widowControl w:val="0"/>
                        <w:tabs>
                          <w:tab w:val="left" w:pos="810"/>
                        </w:tabs>
                        <w:spacing w:after="0" w:line="240" w:lineRule="auto"/>
                        <w:ind w:left="810" w:hanging="810"/>
                      </w:pPr>
                      <w:r>
                        <w:t> </w:t>
                      </w:r>
                    </w:p>
                    <w:p w:rsidR="00902C48" w:rsidRDefault="00902C48" w:rsidP="008B7947">
                      <w:pPr>
                        <w:widowControl w:val="0"/>
                        <w:spacing w:after="0" w:line="240" w:lineRule="auto"/>
                        <w:ind w:left="810" w:hanging="810"/>
                      </w:pPr>
                    </w:p>
                    <w:p w:rsidR="00902C48" w:rsidRDefault="00902C48" w:rsidP="008B7947">
                      <w:pPr>
                        <w:widowControl w:val="0"/>
                        <w:spacing w:after="0" w:line="240" w:lineRule="auto"/>
                        <w:ind w:left="810" w:hanging="810"/>
                      </w:pPr>
                    </w:p>
                  </w:txbxContent>
                </v:textbox>
              </v:shape>
            </w:pict>
          </mc:Fallback>
        </mc:AlternateContent>
      </w:r>
    </w:p>
    <w:p w:rsidR="00412EF9" w:rsidRDefault="00412EF9" w:rsidP="00412EF9">
      <w:pPr>
        <w:rPr>
          <w:b/>
          <w:sz w:val="40"/>
          <w:szCs w:val="40"/>
        </w:rPr>
      </w:pPr>
    </w:p>
    <w:p w:rsidR="00412EF9" w:rsidRDefault="00412EF9" w:rsidP="00412EF9">
      <w:pPr>
        <w:rPr>
          <w:b/>
          <w:sz w:val="40"/>
          <w:szCs w:val="40"/>
        </w:rPr>
      </w:pPr>
    </w:p>
    <w:p w:rsidR="00412EF9" w:rsidRDefault="00412EF9" w:rsidP="00412EF9">
      <w:pPr>
        <w:rPr>
          <w:b/>
          <w:sz w:val="40"/>
          <w:szCs w:val="40"/>
        </w:rPr>
      </w:pPr>
    </w:p>
    <w:p w:rsidR="00412EF9" w:rsidRDefault="00412EF9" w:rsidP="00412EF9">
      <w:pPr>
        <w:rPr>
          <w:b/>
          <w:sz w:val="40"/>
          <w:szCs w:val="40"/>
        </w:rPr>
      </w:pPr>
    </w:p>
    <w:p w:rsidR="00412EF9" w:rsidRDefault="00412EF9" w:rsidP="00412EF9">
      <w:pPr>
        <w:rPr>
          <w:b/>
          <w:sz w:val="40"/>
          <w:szCs w:val="40"/>
        </w:rPr>
      </w:pPr>
    </w:p>
    <w:p w:rsidR="00412EF9" w:rsidRDefault="00C77D9A" w:rsidP="00412EF9">
      <w:pPr>
        <w:rPr>
          <w:b/>
          <w:sz w:val="40"/>
          <w:szCs w:val="40"/>
        </w:rPr>
      </w:pPr>
      <w:r>
        <w:rPr>
          <w:b/>
          <w:noProof/>
          <w:sz w:val="28"/>
          <w:szCs w:val="28"/>
        </w:rPr>
        <mc:AlternateContent>
          <mc:Choice Requires="wps">
            <w:drawing>
              <wp:anchor distT="36576" distB="36576" distL="36576" distR="36576" simplePos="0" relativeHeight="251636224" behindDoc="0" locked="0" layoutInCell="1" allowOverlap="1">
                <wp:simplePos x="0" y="0"/>
                <wp:positionH relativeFrom="column">
                  <wp:posOffset>2186940</wp:posOffset>
                </wp:positionH>
                <wp:positionV relativeFrom="paragraph">
                  <wp:posOffset>283845</wp:posOffset>
                </wp:positionV>
                <wp:extent cx="1828800" cy="1828800"/>
                <wp:effectExtent l="5715" t="8890" r="3810" b="635"/>
                <wp:wrapNone/>
                <wp:docPr id="4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ellipse">
                          <a:avLst/>
                        </a:prstGeom>
                        <a:solidFill>
                          <a:srgbClr val="8B0E1A"/>
                        </a:solid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1D8A9D" id="Oval 30" o:spid="_x0000_s1026" style="position:absolute;margin-left:172.2pt;margin-top:22.35pt;width:2in;height:2in;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" fillcolor="#8b0e1a" stroked="f" insetpen="t">
                <v:shadow color="#ccc"/>
                <v:textbox inset="2.88pt,2.88pt,2.88pt,2.88pt"/>
              </v:oval>
            </w:pict>
          </mc:Fallback>
        </mc:AlternateContent>
      </w:r>
    </w:p>
    <w:p w:rsidR="00412EF9" w:rsidRDefault="00412EF9" w:rsidP="00412EF9">
      <w:pPr>
        <w:rPr>
          <w:b/>
          <w:sz w:val="40"/>
          <w:szCs w:val="40"/>
        </w:rPr>
      </w:pPr>
    </w:p>
    <w:p w:rsidR="00412EF9" w:rsidRDefault="00412EF9" w:rsidP="00412EF9">
      <w:pPr>
        <w:rPr>
          <w:b/>
          <w:sz w:val="40"/>
          <w:szCs w:val="40"/>
        </w:rPr>
      </w:pPr>
    </w:p>
    <w:p w:rsidR="00412EF9" w:rsidRDefault="00C77D9A" w:rsidP="00412EF9">
      <w:pPr>
        <w:rPr>
          <w:b/>
          <w:sz w:val="40"/>
          <w:szCs w:val="40"/>
        </w:rPr>
      </w:pPr>
      <w:r>
        <w:rPr>
          <w:b/>
          <w:noProof/>
          <w:sz w:val="28"/>
          <w:szCs w:val="28"/>
        </w:rPr>
        <mc:AlternateContent>
          <mc:Choice Requires="wps">
            <w:drawing>
              <wp:anchor distT="36576" distB="36576" distL="36576" distR="36576" simplePos="0" relativeHeight="251639296" behindDoc="0" locked="0" layoutInCell="1" allowOverlap="1">
                <wp:simplePos x="0" y="0"/>
                <wp:positionH relativeFrom="column">
                  <wp:posOffset>-128270</wp:posOffset>
                </wp:positionH>
                <wp:positionV relativeFrom="paragraph">
                  <wp:posOffset>471170</wp:posOffset>
                </wp:positionV>
                <wp:extent cx="1714500" cy="457200"/>
                <wp:effectExtent l="0" t="3810" r="4445" b="0"/>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chemeClr val="bg1">
                            <a:lumMod val="100000"/>
                            <a:lumOff val="0"/>
                          </a:schemeClr>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02C48" w:rsidRPr="00E43598" w:rsidRDefault="00902C48" w:rsidP="008B7947">
                            <w:pPr>
                              <w:widowControl w:val="0"/>
                              <w:spacing w:after="0" w:line="240" w:lineRule="auto"/>
                              <w:jc w:val="right"/>
                              <w:rPr>
                                <w:b/>
                              </w:rPr>
                            </w:pPr>
                            <w:r w:rsidRPr="00E43598">
                              <w:rPr>
                                <w:b/>
                              </w:rPr>
                              <w:t>Faculty Resource Manual</w:t>
                            </w:r>
                          </w:p>
                          <w:p w:rsidR="00902C48" w:rsidRPr="00E43598" w:rsidRDefault="00902C48" w:rsidP="008B7947">
                            <w:pPr>
                              <w:widowControl w:val="0"/>
                              <w:spacing w:after="0" w:line="240" w:lineRule="auto"/>
                              <w:jc w:val="right"/>
                              <w:rPr>
                                <w:b/>
                              </w:rPr>
                            </w:pPr>
                            <w:r>
                              <w:rPr>
                                <w:b/>
                              </w:rPr>
                              <w:t>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10.1pt;margin-top:37.1pt;width:135pt;height:36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" fillcolor="white [3212]" stroked="f" insetpen="t">
                <v:shadow color="#ccc"/>
                <v:textbox inset="2.88pt,2.88pt,2.88pt,2.88pt">
                  <w:txbxContent>
                    <w:p w:rsidR="00902C48" w:rsidRPr="00E43598" w:rsidRDefault="00902C48" w:rsidP="008B7947">
                      <w:pPr>
                        <w:widowControl w:val="0"/>
                        <w:spacing w:after="0" w:line="240" w:lineRule="auto"/>
                        <w:jc w:val="right"/>
                        <w:rPr>
                          <w:b/>
                        </w:rPr>
                      </w:pPr>
                      <w:r w:rsidRPr="00E43598">
                        <w:rPr>
                          <w:b/>
                        </w:rPr>
                        <w:t>Faculty Resource Manual</w:t>
                      </w:r>
                    </w:p>
                    <w:p w:rsidR="00902C48" w:rsidRPr="00E43598" w:rsidRDefault="00902C48" w:rsidP="008B7947">
                      <w:pPr>
                        <w:widowControl w:val="0"/>
                        <w:spacing w:after="0" w:line="240" w:lineRule="auto"/>
                        <w:jc w:val="right"/>
                        <w:rPr>
                          <w:b/>
                        </w:rPr>
                      </w:pPr>
                      <w:r>
                        <w:rPr>
                          <w:b/>
                        </w:rPr>
                        <w:t>2014</w:t>
                      </w:r>
                    </w:p>
                  </w:txbxContent>
                </v:textbox>
              </v:shape>
            </w:pict>
          </mc:Fallback>
        </mc:AlternateContent>
      </w:r>
      <w:r>
        <w:rPr>
          <w:b/>
          <w:noProof/>
          <w:sz w:val="28"/>
          <w:szCs w:val="28"/>
        </w:rPr>
        <mc:AlternateContent>
          <mc:Choice Requires="wps">
            <w:drawing>
              <wp:anchor distT="36576" distB="36576" distL="36576" distR="36576" simplePos="0" relativeHeight="251635200" behindDoc="0" locked="0" layoutInCell="1" allowOverlap="1">
                <wp:simplePos x="0" y="0"/>
                <wp:positionH relativeFrom="column">
                  <wp:posOffset>1758315</wp:posOffset>
                </wp:positionH>
                <wp:positionV relativeFrom="paragraph">
                  <wp:posOffset>566420</wp:posOffset>
                </wp:positionV>
                <wp:extent cx="5457825" cy="254000"/>
                <wp:effectExtent l="5715" t="13335" r="13335" b="889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2540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828C2" id="Rectangle 29" o:spid="_x0000_s1026" style="position:absolute;margin-left:138.45pt;margin-top:44.6pt;width:429.75pt;height:20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" fillcolor="black" insetpen="t">
                <v:shadow color="#ccc"/>
                <v:textbox inset="2.88pt,2.88pt,2.88pt,2.88pt"/>
              </v:rect>
            </w:pict>
          </mc:Fallback>
        </mc:AlternateContent>
      </w:r>
    </w:p>
    <w:p w:rsidR="00412EF9" w:rsidRDefault="00412EF9" w:rsidP="00412EF9">
      <w:pPr>
        <w:rPr>
          <w:b/>
          <w:sz w:val="40"/>
          <w:szCs w:val="40"/>
        </w:rPr>
      </w:pPr>
    </w:p>
    <w:p w:rsidR="00E1209F" w:rsidRPr="00155926" w:rsidRDefault="00C77D9A" w:rsidP="00412EF9">
      <w:pPr>
        <w:rPr>
          <w:b/>
          <w:sz w:val="40"/>
          <w:szCs w:val="40"/>
        </w:rPr>
      </w:pPr>
      <w:r>
        <w:rPr>
          <w:b/>
          <w:sz w:val="40"/>
          <w:szCs w:val="40"/>
        </w:rPr>
        <w:br w:type="page"/>
      </w:r>
      <w:r>
        <w:rPr>
          <w:b/>
          <w:noProof/>
          <w:sz w:val="40"/>
          <w:szCs w:val="40"/>
        </w:rPr>
        <w:lastRenderedPageBreak/>
        <mc:AlternateContent>
          <mc:Choice Requires="wps">
            <w:drawing>
              <wp:anchor distT="0" distB="0" distL="114300" distR="114300" simplePos="0" relativeHeight="251642368" behindDoc="0" locked="0" layoutInCell="1" allowOverlap="1">
                <wp:simplePos x="0" y="0"/>
                <wp:positionH relativeFrom="column">
                  <wp:posOffset>-342900</wp:posOffset>
                </wp:positionH>
                <wp:positionV relativeFrom="paragraph">
                  <wp:posOffset>309880</wp:posOffset>
                </wp:positionV>
                <wp:extent cx="7229475" cy="635"/>
                <wp:effectExtent l="9525" t="5080" r="38100" b="32385"/>
                <wp:wrapNone/>
                <wp:docPr id="3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B9F2E3" id="_x0000_t32" coordsize="21600,21600" o:spt="32" o:oned="t" path="m,l21600,21600e" filled="f">
                <v:path arrowok="t" fillok="f" o:connecttype="none"/>
                <o:lock v:ext="edit" shapetype="t"/>
              </v:shapetype>
              <v:shape id="AutoShape 36" o:spid="_x0000_s1026" type="#_x0000_t32" style="position:absolute;margin-left:-27pt;margin-top:24.4pt;width:569.25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">
                <v:shadow on="t"/>
              </v:shape>
            </w:pict>
          </mc:Fallback>
        </mc:AlternateContent>
      </w:r>
      <w:r>
        <w:rPr>
          <w:b/>
          <w:noProof/>
          <w:sz w:val="40"/>
          <w:szCs w:val="40"/>
        </w:rPr>
        <mc:AlternateContent>
          <mc:Choice Requires="wps">
            <w:drawing>
              <wp:anchor distT="0" distB="0" distL="114300" distR="114300" simplePos="0" relativeHeight="251641344" behindDoc="0" locked="0" layoutInCell="1" allowOverlap="1">
                <wp:simplePos x="0" y="0"/>
                <wp:positionH relativeFrom="column">
                  <wp:posOffset>-52705</wp:posOffset>
                </wp:positionH>
                <wp:positionV relativeFrom="paragraph">
                  <wp:posOffset>-146050</wp:posOffset>
                </wp:positionV>
                <wp:extent cx="0" cy="605155"/>
                <wp:effectExtent l="13970" t="6350" r="5080" b="7620"/>
                <wp:wrapNone/>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5425B" id="AutoShape 35" o:spid="_x0000_s1026" type="#_x0000_t32" style="position:absolute;margin-left:-4.15pt;margin-top:-11.5pt;width:0;height:47.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wXHwIAADwEAAAOAAAAZHJzL2Uyb0RvYy54bWysU8GO2yAQvVfqPyDuWduJnS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"/>
            </w:pict>
          </mc:Fallback>
        </mc:AlternateContent>
      </w:r>
      <w:r w:rsidR="00E1209F" w:rsidRPr="00155926">
        <w:rPr>
          <w:b/>
          <w:sz w:val="40"/>
          <w:szCs w:val="40"/>
        </w:rPr>
        <w:t>Introduction</w:t>
      </w:r>
    </w:p>
    <w:p w:rsidR="00C77D9A" w:rsidRDefault="00C77D9A" w:rsidP="00AF6731">
      <w:pPr>
        <w:spacing w:after="0" w:line="240" w:lineRule="auto"/>
        <w:rPr>
          <w:rFonts w:cs="Calibri"/>
          <w:sz w:val="24"/>
          <w:szCs w:val="24"/>
        </w:rPr>
      </w:pPr>
      <w:r>
        <w:rPr>
          <w:rFonts w:cs="Calibri"/>
          <w:sz w:val="24"/>
          <w:szCs w:val="24"/>
        </w:rPr>
        <w:t xml:space="preserve">The concept of Privacy is </w:t>
      </w:r>
      <w:r w:rsidR="00EE7A86">
        <w:rPr>
          <w:rFonts w:cs="Calibri"/>
          <w:sz w:val="24"/>
          <w:szCs w:val="24"/>
        </w:rPr>
        <w:t>woven</w:t>
      </w:r>
      <w:r>
        <w:rPr>
          <w:rFonts w:cs="Calibri"/>
          <w:sz w:val="24"/>
          <w:szCs w:val="24"/>
        </w:rPr>
        <w:t xml:space="preserve"> deeply in the fabric of </w:t>
      </w:r>
      <w:r w:rsidR="00EE7A86">
        <w:rPr>
          <w:rFonts w:cs="Calibri"/>
          <w:sz w:val="24"/>
          <w:szCs w:val="24"/>
        </w:rPr>
        <w:t>American values and citizenship, established by the Fourth Amendment to the Constitution:</w:t>
      </w:r>
    </w:p>
    <w:p w:rsidR="00EE7A86" w:rsidRPr="00EE7A86" w:rsidRDefault="00EE7A86" w:rsidP="00EE7A86">
      <w:pPr>
        <w:spacing w:after="0" w:line="240" w:lineRule="auto"/>
        <w:ind w:left="720"/>
        <w:rPr>
          <w:rFonts w:cs="Calibri"/>
          <w:i/>
          <w:sz w:val="24"/>
          <w:szCs w:val="24"/>
        </w:rPr>
      </w:pPr>
      <w:r w:rsidRPr="00EE7A86">
        <w:rPr>
          <w:rFonts w:cs="Calibri"/>
          <w:i/>
          <w:sz w:val="24"/>
          <w:szCs w:val="24"/>
        </w:rPr>
        <w:t>The right of the people to be secure in their persons, houses, papers, and effects,[a] against unreasonable searches and seizures, shall not be violated, and no Warrants shall issue, but upon probable cause, supported by Oath or affirmation, and particularly describing the place to be searched, and the persons or things to be seized.</w:t>
      </w:r>
    </w:p>
    <w:p w:rsidR="00EE7A86" w:rsidRDefault="00EE7A86" w:rsidP="00EE7A86">
      <w:pPr>
        <w:spacing w:after="0" w:line="240" w:lineRule="auto"/>
        <w:ind w:left="720"/>
        <w:rPr>
          <w:rFonts w:cs="Calibri"/>
          <w:sz w:val="24"/>
          <w:szCs w:val="24"/>
        </w:rPr>
      </w:pPr>
    </w:p>
    <w:p w:rsidR="00EE7A86" w:rsidRDefault="00EE7A86" w:rsidP="00EE7A86">
      <w:pPr>
        <w:spacing w:after="0" w:line="240" w:lineRule="auto"/>
        <w:rPr>
          <w:rFonts w:cs="Calibri"/>
          <w:sz w:val="24"/>
          <w:szCs w:val="24"/>
        </w:rPr>
      </w:pPr>
      <w:r>
        <w:rPr>
          <w:rFonts w:cs="Calibri"/>
          <w:sz w:val="24"/>
          <w:szCs w:val="24"/>
        </w:rPr>
        <w:t>Of course, from 1789-1792, when the Constitution was composed and ratified, there was no concept of technology, no internet</w:t>
      </w:r>
      <w:r w:rsidR="00C8356F">
        <w:rPr>
          <w:rFonts w:cs="Calibri"/>
          <w:sz w:val="24"/>
          <w:szCs w:val="24"/>
        </w:rPr>
        <w:t xml:space="preserve">.  But the concept of persons desiring and expecting aspects of their lives – their bodies, their possessions, and their thoughts – to be kept private from others was seen as a basic human right. With the advent of modern technology, the tools by which privacy can be infringed upon grew exponentially. </w:t>
      </w:r>
    </w:p>
    <w:p w:rsidR="00C77D9A" w:rsidRDefault="00C77D9A" w:rsidP="00AF6731">
      <w:pPr>
        <w:spacing w:after="0" w:line="240" w:lineRule="auto"/>
        <w:rPr>
          <w:rFonts w:cs="Calibri"/>
          <w:sz w:val="24"/>
          <w:szCs w:val="24"/>
        </w:rPr>
      </w:pPr>
    </w:p>
    <w:p w:rsidR="00C8356F" w:rsidRDefault="00C8356F" w:rsidP="00AF6731">
      <w:pPr>
        <w:spacing w:after="0" w:line="240" w:lineRule="auto"/>
        <w:rPr>
          <w:rFonts w:cs="Calibri"/>
          <w:sz w:val="24"/>
          <w:szCs w:val="24"/>
        </w:rPr>
      </w:pPr>
      <w:r>
        <w:rPr>
          <w:rFonts w:cs="Calibri"/>
          <w:sz w:val="24"/>
          <w:szCs w:val="24"/>
        </w:rPr>
        <w:t xml:space="preserve">At the University of South Carolina, the Carolinian Creed speaks to privacy with three phrases in particular: </w:t>
      </w:r>
    </w:p>
    <w:p w:rsidR="00C8356F" w:rsidRDefault="00C8356F" w:rsidP="00C8356F">
      <w:pPr>
        <w:spacing w:after="0" w:line="240" w:lineRule="auto"/>
        <w:ind w:left="720"/>
        <w:rPr>
          <w:rFonts w:cs="Calibri"/>
          <w:i/>
          <w:sz w:val="24"/>
          <w:szCs w:val="24"/>
        </w:rPr>
      </w:pPr>
      <w:r>
        <w:rPr>
          <w:rFonts w:cs="Calibri"/>
          <w:i/>
          <w:sz w:val="24"/>
          <w:szCs w:val="24"/>
        </w:rPr>
        <w:t>I will respect the dignity of all persons…</w:t>
      </w:r>
    </w:p>
    <w:p w:rsidR="00C8356F" w:rsidRDefault="00C8356F" w:rsidP="00C8356F">
      <w:pPr>
        <w:spacing w:after="0" w:line="240" w:lineRule="auto"/>
        <w:ind w:left="720"/>
        <w:rPr>
          <w:rFonts w:cs="Calibri"/>
          <w:i/>
          <w:sz w:val="24"/>
          <w:szCs w:val="24"/>
        </w:rPr>
      </w:pPr>
      <w:r>
        <w:rPr>
          <w:rFonts w:cs="Calibri"/>
          <w:i/>
          <w:sz w:val="24"/>
          <w:szCs w:val="24"/>
        </w:rPr>
        <w:t>I will respect the rights and property of others…</w:t>
      </w:r>
    </w:p>
    <w:p w:rsidR="00C8356F" w:rsidRPr="00C8356F" w:rsidRDefault="00C8356F" w:rsidP="00C8356F">
      <w:pPr>
        <w:spacing w:after="0" w:line="240" w:lineRule="auto"/>
        <w:ind w:left="720"/>
        <w:rPr>
          <w:rFonts w:cs="Calibri"/>
          <w:i/>
          <w:sz w:val="24"/>
          <w:szCs w:val="24"/>
        </w:rPr>
      </w:pPr>
      <w:r>
        <w:rPr>
          <w:rFonts w:cs="Calibri"/>
          <w:i/>
          <w:sz w:val="24"/>
          <w:szCs w:val="24"/>
        </w:rPr>
        <w:t>I will demonstrate concern for others, their feelings, and their need for conditions which support their work and development.</w:t>
      </w:r>
    </w:p>
    <w:p w:rsidR="00C8356F" w:rsidRDefault="00C8356F" w:rsidP="00AF6731">
      <w:pPr>
        <w:spacing w:after="0" w:line="240" w:lineRule="auto"/>
        <w:rPr>
          <w:rFonts w:cs="Calibri"/>
          <w:sz w:val="24"/>
          <w:szCs w:val="24"/>
        </w:rPr>
      </w:pPr>
    </w:p>
    <w:p w:rsidR="00BE5F4A" w:rsidRDefault="00BE5F4A" w:rsidP="00AF6731">
      <w:pPr>
        <w:spacing w:after="0" w:line="240" w:lineRule="auto"/>
        <w:rPr>
          <w:rFonts w:cs="Calibri"/>
          <w:sz w:val="24"/>
          <w:szCs w:val="24"/>
        </w:rPr>
      </w:pPr>
      <w:r w:rsidRPr="00BB4EE6">
        <w:rPr>
          <w:rFonts w:cs="Calibri"/>
          <w:sz w:val="24"/>
          <w:szCs w:val="24"/>
        </w:rPr>
        <w:t xml:space="preserve">University 101 offers a prime opportunity for students to develop a better understanding of </w:t>
      </w:r>
      <w:r w:rsidR="00BB56D8">
        <w:rPr>
          <w:rFonts w:cs="Calibri"/>
          <w:sz w:val="24"/>
          <w:szCs w:val="24"/>
        </w:rPr>
        <w:t>privacy: why they should value it in their own lives</w:t>
      </w:r>
      <w:r w:rsidR="00A52EF4">
        <w:rPr>
          <w:rFonts w:cs="Calibri"/>
          <w:sz w:val="24"/>
          <w:szCs w:val="24"/>
        </w:rPr>
        <w:t>,</w:t>
      </w:r>
      <w:r w:rsidR="00BB56D8">
        <w:rPr>
          <w:rFonts w:cs="Calibri"/>
          <w:sz w:val="24"/>
          <w:szCs w:val="24"/>
        </w:rPr>
        <w:t xml:space="preserve"> as well as </w:t>
      </w:r>
      <w:r w:rsidRPr="00BB4EE6">
        <w:rPr>
          <w:rFonts w:cs="Calibri"/>
          <w:sz w:val="24"/>
          <w:szCs w:val="24"/>
        </w:rPr>
        <w:t xml:space="preserve">their roles and responsibilities as a member of a community </w:t>
      </w:r>
      <w:r w:rsidR="00BB56D8">
        <w:rPr>
          <w:rFonts w:cs="Calibri"/>
          <w:sz w:val="24"/>
          <w:szCs w:val="24"/>
        </w:rPr>
        <w:t>to affirm and uphold the privacy of others</w:t>
      </w:r>
      <w:r w:rsidRPr="00BB4EE6">
        <w:rPr>
          <w:rFonts w:cs="Calibri"/>
          <w:sz w:val="24"/>
          <w:szCs w:val="24"/>
        </w:rPr>
        <w:t xml:space="preserve">. </w:t>
      </w:r>
    </w:p>
    <w:p w:rsidR="00C8356F" w:rsidRDefault="00C8356F" w:rsidP="00AF6731">
      <w:pPr>
        <w:spacing w:after="0" w:line="240" w:lineRule="auto"/>
        <w:rPr>
          <w:rFonts w:cs="Calibri"/>
          <w:sz w:val="24"/>
          <w:szCs w:val="24"/>
        </w:rPr>
      </w:pPr>
    </w:p>
    <w:p w:rsidR="00BB56D8" w:rsidRPr="00BB56D8" w:rsidRDefault="00BB56D8" w:rsidP="00AF6731">
      <w:pPr>
        <w:spacing w:after="0" w:line="240" w:lineRule="auto"/>
        <w:rPr>
          <w:rFonts w:cs="Calibri"/>
          <w:b/>
          <w:sz w:val="24"/>
          <w:szCs w:val="24"/>
        </w:rPr>
      </w:pPr>
      <w:r w:rsidRPr="00BB56D8">
        <w:rPr>
          <w:rFonts w:cs="Calibri"/>
          <w:b/>
          <w:sz w:val="24"/>
          <w:szCs w:val="24"/>
        </w:rPr>
        <w:t>PLEASE NOTE:</w:t>
      </w:r>
    </w:p>
    <w:p w:rsidR="00C8356F" w:rsidRDefault="00C8356F" w:rsidP="00AF6731">
      <w:pPr>
        <w:spacing w:after="0" w:line="240" w:lineRule="auto"/>
        <w:rPr>
          <w:rFonts w:cs="Calibri"/>
          <w:sz w:val="24"/>
          <w:szCs w:val="24"/>
        </w:rPr>
      </w:pPr>
      <w:r>
        <w:rPr>
          <w:rFonts w:cs="Calibri"/>
          <w:sz w:val="24"/>
          <w:szCs w:val="24"/>
        </w:rPr>
        <w:t xml:space="preserve">The lesson plans in this packet </w:t>
      </w:r>
      <w:r w:rsidR="00BB56D8">
        <w:rPr>
          <w:rFonts w:cs="Calibri"/>
          <w:sz w:val="24"/>
          <w:szCs w:val="24"/>
        </w:rPr>
        <w:t xml:space="preserve">blend the concept of privacy with technology; </w:t>
      </w:r>
      <w:r w:rsidR="006A54A8">
        <w:rPr>
          <w:rFonts w:cs="Calibri"/>
          <w:sz w:val="24"/>
          <w:szCs w:val="24"/>
        </w:rPr>
        <w:t xml:space="preserve">in large part this was initiated and inspired by the selected 2014 First Year Reading Experience book, </w:t>
      </w:r>
      <w:r w:rsidR="006A54A8" w:rsidRPr="006A54A8">
        <w:rPr>
          <w:rFonts w:cs="Calibri"/>
          <w:i/>
          <w:sz w:val="24"/>
          <w:szCs w:val="24"/>
        </w:rPr>
        <w:t>The Circle.</w:t>
      </w:r>
      <w:r w:rsidR="006A54A8">
        <w:rPr>
          <w:rFonts w:cs="Calibri"/>
          <w:sz w:val="24"/>
          <w:szCs w:val="24"/>
        </w:rPr>
        <w:t xml:space="preserve">  In that work, author Dave Eggers places a spotlight on the complex and shocking realities that are the intersection of privacy, social media, and technology in general.  H</w:t>
      </w:r>
      <w:r w:rsidR="00BB56D8">
        <w:rPr>
          <w:rFonts w:cs="Calibri"/>
          <w:sz w:val="24"/>
          <w:szCs w:val="24"/>
        </w:rPr>
        <w:t xml:space="preserve">owever, privacy has many dimensions and considerations that are outside the technology domain.  Instructors are encouraged to take an expansive view of privacy and develop a comprehensive approach to the topic. </w:t>
      </w:r>
    </w:p>
    <w:p w:rsidR="006A54A8" w:rsidRDefault="006A54A8" w:rsidP="00AF6731">
      <w:pPr>
        <w:spacing w:after="0" w:line="240" w:lineRule="auto"/>
        <w:rPr>
          <w:rFonts w:cs="Calibri"/>
          <w:sz w:val="24"/>
          <w:szCs w:val="24"/>
        </w:rPr>
      </w:pPr>
    </w:p>
    <w:p w:rsidR="00BE5F4A" w:rsidRPr="003551F5" w:rsidRDefault="00BE5F4A" w:rsidP="00AF6731">
      <w:pPr>
        <w:spacing w:after="0" w:line="240" w:lineRule="auto"/>
        <w:rPr>
          <w:rFonts w:cs="Calibri"/>
          <w:b/>
          <w:sz w:val="24"/>
          <w:szCs w:val="24"/>
          <w:u w:val="single"/>
        </w:rPr>
      </w:pPr>
      <w:r w:rsidRPr="003551F5">
        <w:rPr>
          <w:rFonts w:cs="Calibri"/>
          <w:b/>
          <w:sz w:val="24"/>
          <w:szCs w:val="24"/>
          <w:u w:val="single"/>
        </w:rPr>
        <w:t xml:space="preserve">Defining </w:t>
      </w:r>
      <w:r w:rsidR="00A52EF4" w:rsidRPr="003551F5">
        <w:rPr>
          <w:rFonts w:cs="Calibri"/>
          <w:b/>
          <w:sz w:val="24"/>
          <w:szCs w:val="24"/>
          <w:u w:val="single"/>
        </w:rPr>
        <w:t>Privacy</w:t>
      </w:r>
    </w:p>
    <w:p w:rsidR="001F7CC5" w:rsidRDefault="00BB56D8" w:rsidP="001F7CC5">
      <w:pPr>
        <w:spacing w:after="0" w:line="240" w:lineRule="auto"/>
        <w:rPr>
          <w:rFonts w:cs="Calibri"/>
          <w:sz w:val="24"/>
          <w:szCs w:val="24"/>
        </w:rPr>
      </w:pPr>
      <w:r>
        <w:rPr>
          <w:rFonts w:cs="Calibri"/>
          <w:sz w:val="24"/>
          <w:szCs w:val="24"/>
        </w:rPr>
        <w:t xml:space="preserve">Privacy is a concept that is fairly well understood, but difficult to define.  People know what privacy means to them, and when their sense of privacy has been violated – but articulating a succinct definition </w:t>
      </w:r>
      <w:r w:rsidR="006A54A8">
        <w:rPr>
          <w:rFonts w:cs="Calibri"/>
          <w:sz w:val="24"/>
          <w:szCs w:val="24"/>
        </w:rPr>
        <w:t xml:space="preserve">of privacy </w:t>
      </w:r>
      <w:r>
        <w:rPr>
          <w:rFonts w:cs="Calibri"/>
          <w:sz w:val="24"/>
          <w:szCs w:val="24"/>
        </w:rPr>
        <w:t xml:space="preserve">that </w:t>
      </w:r>
      <w:r w:rsidR="006A54A8">
        <w:rPr>
          <w:rFonts w:cs="Calibri"/>
          <w:sz w:val="24"/>
          <w:szCs w:val="24"/>
        </w:rPr>
        <w:t>can be applied</w:t>
      </w:r>
      <w:r>
        <w:rPr>
          <w:rFonts w:cs="Calibri"/>
          <w:sz w:val="24"/>
          <w:szCs w:val="24"/>
        </w:rPr>
        <w:t xml:space="preserve"> to the many facets of our humanity, is quite challenging.  Below are definitions from a few sources.  Perhaps one of the best places to start </w:t>
      </w:r>
      <w:r w:rsidR="006A54A8">
        <w:rPr>
          <w:rFonts w:cs="Calibri"/>
          <w:sz w:val="24"/>
          <w:szCs w:val="24"/>
        </w:rPr>
        <w:t xml:space="preserve">any </w:t>
      </w:r>
      <w:r>
        <w:rPr>
          <w:rFonts w:cs="Calibri"/>
          <w:sz w:val="24"/>
          <w:szCs w:val="24"/>
        </w:rPr>
        <w:t>lesson on privacy is to work with your students in developing a consensus definition of privacy</w:t>
      </w:r>
      <w:r w:rsidR="001F7CC5">
        <w:rPr>
          <w:rFonts w:cs="Calibri"/>
          <w:sz w:val="24"/>
          <w:szCs w:val="24"/>
        </w:rPr>
        <w:t xml:space="preserve"> for your section!</w:t>
      </w:r>
      <w:r w:rsidR="00A52EF4">
        <w:rPr>
          <w:rFonts w:cs="Calibri"/>
          <w:sz w:val="24"/>
          <w:szCs w:val="24"/>
        </w:rPr>
        <w:t xml:space="preserve">  This gets students thinking right off, engages them in active dialog and negotiation, and provides a shared foundation from which your students will proceed with whatever lessons and activities follow.</w:t>
      </w:r>
    </w:p>
    <w:p w:rsidR="001F7CC5" w:rsidRDefault="001F7CC5" w:rsidP="001F7CC5">
      <w:pPr>
        <w:spacing w:after="0" w:line="240" w:lineRule="auto"/>
        <w:rPr>
          <w:rFonts w:cs="Calibri"/>
          <w:sz w:val="24"/>
          <w:szCs w:val="24"/>
        </w:rPr>
      </w:pPr>
      <w:r w:rsidRPr="006A54A8">
        <w:rPr>
          <w:rFonts w:cs="Calibri"/>
          <w:sz w:val="24"/>
          <w:szCs w:val="24"/>
          <w:u w:val="single"/>
        </w:rPr>
        <w:lastRenderedPageBreak/>
        <w:t>Merriam-Webster</w:t>
      </w:r>
      <w:r>
        <w:rPr>
          <w:rFonts w:cs="Calibri"/>
          <w:sz w:val="24"/>
          <w:szCs w:val="24"/>
        </w:rPr>
        <w:t xml:space="preserve">    (</w:t>
      </w:r>
      <w:r w:rsidRPr="001F7CC5">
        <w:rPr>
          <w:rFonts w:cs="Calibri"/>
          <w:sz w:val="24"/>
          <w:szCs w:val="24"/>
        </w:rPr>
        <w:t>http://www.merriam-webster.com/dictionary/privacy</w:t>
      </w:r>
      <w:r>
        <w:rPr>
          <w:rFonts w:cs="Calibri"/>
          <w:sz w:val="24"/>
          <w:szCs w:val="24"/>
        </w:rPr>
        <w:t>, as of 07/2014)</w:t>
      </w:r>
    </w:p>
    <w:p w:rsidR="001F7CC5" w:rsidRPr="001F7CC5" w:rsidRDefault="001F7CC5" w:rsidP="001F7CC5">
      <w:pPr>
        <w:spacing w:after="0" w:line="240" w:lineRule="auto"/>
        <w:ind w:left="720"/>
        <w:rPr>
          <w:rFonts w:cs="Calibri"/>
          <w:sz w:val="24"/>
          <w:szCs w:val="24"/>
        </w:rPr>
      </w:pPr>
      <w:r w:rsidRPr="001F7CC5">
        <w:rPr>
          <w:rFonts w:cs="Calibri"/>
          <w:sz w:val="24"/>
          <w:szCs w:val="24"/>
        </w:rPr>
        <w:t xml:space="preserve">: </w:t>
      </w:r>
      <w:proofErr w:type="gramStart"/>
      <w:r w:rsidRPr="001F7CC5">
        <w:rPr>
          <w:rFonts w:cs="Calibri"/>
          <w:sz w:val="24"/>
          <w:szCs w:val="24"/>
        </w:rPr>
        <w:t>the</w:t>
      </w:r>
      <w:proofErr w:type="gramEnd"/>
      <w:r w:rsidRPr="001F7CC5">
        <w:rPr>
          <w:rFonts w:cs="Calibri"/>
          <w:sz w:val="24"/>
          <w:szCs w:val="24"/>
        </w:rPr>
        <w:t xml:space="preserve"> state of being alone : the state of being away from other people</w:t>
      </w:r>
    </w:p>
    <w:p w:rsidR="001F7CC5" w:rsidRDefault="001F7CC5" w:rsidP="001F7CC5">
      <w:pPr>
        <w:spacing w:after="0" w:line="240" w:lineRule="auto"/>
        <w:ind w:left="720"/>
        <w:rPr>
          <w:rFonts w:cs="Calibri"/>
          <w:sz w:val="24"/>
          <w:szCs w:val="24"/>
        </w:rPr>
      </w:pPr>
      <w:r w:rsidRPr="001F7CC5">
        <w:rPr>
          <w:rFonts w:cs="Calibri"/>
          <w:sz w:val="24"/>
          <w:szCs w:val="24"/>
        </w:rPr>
        <w:t xml:space="preserve">: </w:t>
      </w:r>
      <w:proofErr w:type="gramStart"/>
      <w:r w:rsidRPr="001F7CC5">
        <w:rPr>
          <w:rFonts w:cs="Calibri"/>
          <w:sz w:val="24"/>
          <w:szCs w:val="24"/>
        </w:rPr>
        <w:t>the</w:t>
      </w:r>
      <w:proofErr w:type="gramEnd"/>
      <w:r w:rsidRPr="001F7CC5">
        <w:rPr>
          <w:rFonts w:cs="Calibri"/>
          <w:sz w:val="24"/>
          <w:szCs w:val="24"/>
        </w:rPr>
        <w:t xml:space="preserve"> state of being away from public attention</w:t>
      </w:r>
    </w:p>
    <w:p w:rsidR="00A52EF4" w:rsidRDefault="00A52EF4" w:rsidP="00AF6731">
      <w:pPr>
        <w:spacing w:after="0" w:line="240" w:lineRule="auto"/>
        <w:rPr>
          <w:rFonts w:cs="Calibri"/>
          <w:sz w:val="24"/>
          <w:szCs w:val="24"/>
        </w:rPr>
      </w:pPr>
    </w:p>
    <w:p w:rsidR="00BE5F4A" w:rsidRDefault="001F7CC5" w:rsidP="00AF6731">
      <w:pPr>
        <w:spacing w:after="0" w:line="240" w:lineRule="auto"/>
        <w:rPr>
          <w:rFonts w:cs="Calibri"/>
          <w:sz w:val="24"/>
          <w:szCs w:val="24"/>
        </w:rPr>
      </w:pPr>
      <w:r w:rsidRPr="006A54A8">
        <w:rPr>
          <w:rFonts w:cs="Calibri"/>
          <w:sz w:val="24"/>
          <w:szCs w:val="24"/>
          <w:u w:val="single"/>
        </w:rPr>
        <w:t xml:space="preserve">Privacy International </w:t>
      </w:r>
      <w:r>
        <w:rPr>
          <w:rFonts w:cs="Calibri"/>
          <w:sz w:val="24"/>
          <w:szCs w:val="24"/>
        </w:rPr>
        <w:t xml:space="preserve">   (</w:t>
      </w:r>
      <w:r w:rsidR="00A52EF4" w:rsidRPr="00A52EF4">
        <w:rPr>
          <w:rFonts w:cs="Calibri"/>
          <w:sz w:val="24"/>
          <w:szCs w:val="24"/>
        </w:rPr>
        <w:t>https://www.privacyinternational.org/</w:t>
      </w:r>
      <w:r w:rsidR="00A52EF4">
        <w:rPr>
          <w:rFonts w:cs="Calibri"/>
          <w:sz w:val="24"/>
          <w:szCs w:val="24"/>
        </w:rPr>
        <w:t>, as of 07/2014</w:t>
      </w:r>
      <w:r>
        <w:rPr>
          <w:rFonts w:cs="Calibri"/>
          <w:sz w:val="24"/>
          <w:szCs w:val="24"/>
        </w:rPr>
        <w:t>)</w:t>
      </w:r>
    </w:p>
    <w:p w:rsidR="001F7CC5" w:rsidRPr="001F7CC5" w:rsidRDefault="001F7CC5" w:rsidP="001F7CC5">
      <w:pPr>
        <w:spacing w:after="0" w:line="240" w:lineRule="auto"/>
        <w:ind w:left="720"/>
        <w:rPr>
          <w:rFonts w:cs="Calibri"/>
          <w:i/>
          <w:sz w:val="24"/>
          <w:szCs w:val="24"/>
        </w:rPr>
      </w:pPr>
      <w:r w:rsidRPr="001F7CC5">
        <w:rPr>
          <w:rFonts w:cs="Calibri"/>
          <w:i/>
          <w:sz w:val="24"/>
          <w:szCs w:val="24"/>
        </w:rPr>
        <w:t>Privacy is the right to control who knows what about you, and under what conditions. The right to share different things with your family, your friends and your colleagues. The right to know that your personal emails, medical records and bank details are safe and secure. Privacy is essential to human dignity and autonomy in all societies. The right to privacy is a qualified fundamental human right - meaning that if someone wants to take it away from you, they need to have a damn good reason for doing so.</w:t>
      </w:r>
    </w:p>
    <w:p w:rsidR="001F7CC5" w:rsidRDefault="001F7CC5" w:rsidP="00AF6731">
      <w:pPr>
        <w:spacing w:after="0" w:line="240" w:lineRule="auto"/>
        <w:rPr>
          <w:rFonts w:cs="Calibri"/>
          <w:sz w:val="24"/>
          <w:szCs w:val="24"/>
        </w:rPr>
      </w:pPr>
    </w:p>
    <w:p w:rsidR="001F7CC5" w:rsidRDefault="001F7CC5" w:rsidP="00AF6731">
      <w:pPr>
        <w:spacing w:after="0" w:line="240" w:lineRule="auto"/>
        <w:rPr>
          <w:rFonts w:cs="Calibri"/>
          <w:sz w:val="24"/>
          <w:szCs w:val="24"/>
        </w:rPr>
      </w:pPr>
    </w:p>
    <w:p w:rsidR="00BE5F4A" w:rsidRDefault="008B6959" w:rsidP="00AF6731">
      <w:pPr>
        <w:spacing w:after="0" w:line="240" w:lineRule="auto"/>
        <w:rPr>
          <w:rFonts w:cs="Calibri"/>
          <w:b/>
          <w:sz w:val="24"/>
          <w:szCs w:val="24"/>
        </w:rPr>
      </w:pPr>
      <w:r w:rsidRPr="00BB4EE6">
        <w:rPr>
          <w:rFonts w:cs="Calibri"/>
          <w:b/>
          <w:sz w:val="24"/>
          <w:szCs w:val="24"/>
        </w:rPr>
        <w:t xml:space="preserve">Topics &amp; Methods for Teaching </w:t>
      </w:r>
      <w:r w:rsidR="00A52EF4">
        <w:rPr>
          <w:rFonts w:cs="Calibri"/>
          <w:b/>
          <w:sz w:val="24"/>
          <w:szCs w:val="24"/>
        </w:rPr>
        <w:t>Privacy</w:t>
      </w:r>
      <w:r w:rsidR="00BE5F4A" w:rsidRPr="00BB4EE6">
        <w:rPr>
          <w:rFonts w:cs="Calibri"/>
          <w:b/>
          <w:sz w:val="24"/>
          <w:szCs w:val="24"/>
        </w:rPr>
        <w:t xml:space="preserve"> in UNIV 101</w:t>
      </w:r>
    </w:p>
    <w:p w:rsidR="006A54A8" w:rsidRPr="00BB4EE6" w:rsidRDefault="006A54A8" w:rsidP="00AF6731">
      <w:pPr>
        <w:spacing w:after="0" w:line="240" w:lineRule="auto"/>
        <w:rPr>
          <w:rFonts w:cs="Calibri"/>
          <w:b/>
          <w:sz w:val="24"/>
          <w:szCs w:val="24"/>
        </w:rPr>
      </w:pPr>
    </w:p>
    <w:p w:rsidR="00A52EF4" w:rsidRDefault="00A52EF4" w:rsidP="00A52EF4">
      <w:pPr>
        <w:spacing w:after="0" w:line="240" w:lineRule="auto"/>
        <w:contextualSpacing/>
        <w:rPr>
          <w:rFonts w:cs="Calibri"/>
          <w:sz w:val="24"/>
          <w:szCs w:val="24"/>
        </w:rPr>
      </w:pPr>
      <w:r>
        <w:rPr>
          <w:rFonts w:cs="Calibri"/>
          <w:sz w:val="24"/>
          <w:szCs w:val="24"/>
        </w:rPr>
        <w:t xml:space="preserve">Although privacy is not a required module in UNIV101, it is implicitly related to two </w:t>
      </w:r>
      <w:r w:rsidR="00DF1758">
        <w:rPr>
          <w:rFonts w:cs="Calibri"/>
          <w:sz w:val="24"/>
          <w:szCs w:val="24"/>
        </w:rPr>
        <w:t xml:space="preserve">Goals and </w:t>
      </w:r>
      <w:r>
        <w:rPr>
          <w:rFonts w:cs="Calibri"/>
          <w:sz w:val="24"/>
          <w:szCs w:val="24"/>
        </w:rPr>
        <w:t xml:space="preserve">Learning Outcomes: </w:t>
      </w:r>
    </w:p>
    <w:p w:rsidR="00DF1758" w:rsidRDefault="00DF1758" w:rsidP="00A52EF4">
      <w:pPr>
        <w:spacing w:after="0" w:line="240" w:lineRule="auto"/>
        <w:contextualSpacing/>
        <w:rPr>
          <w:rFonts w:cs="Calibri"/>
          <w:sz w:val="24"/>
          <w:szCs w:val="24"/>
        </w:rPr>
      </w:pPr>
    </w:p>
    <w:p w:rsidR="00A52EF4" w:rsidRDefault="00A52EF4" w:rsidP="00A52EF4">
      <w:pPr>
        <w:spacing w:after="0" w:line="240" w:lineRule="auto"/>
        <w:ind w:left="540" w:hanging="540"/>
        <w:contextualSpacing/>
        <w:rPr>
          <w:rFonts w:cs="Calibri"/>
          <w:sz w:val="24"/>
          <w:szCs w:val="24"/>
        </w:rPr>
      </w:pPr>
      <w:r>
        <w:rPr>
          <w:rFonts w:cs="Calibri"/>
          <w:sz w:val="24"/>
          <w:szCs w:val="24"/>
        </w:rPr>
        <w:t>III.3</w:t>
      </w:r>
      <w:r w:rsidRPr="00A52EF4">
        <w:rPr>
          <w:rFonts w:cs="Calibri"/>
          <w:sz w:val="24"/>
          <w:szCs w:val="24"/>
        </w:rPr>
        <w:t>) Describe and demonstrate principles of responsible citizenship within and beyond the campus community.</w:t>
      </w:r>
    </w:p>
    <w:p w:rsidR="00A52EF4" w:rsidRPr="00A52EF4" w:rsidRDefault="00A52EF4" w:rsidP="00A52EF4">
      <w:pPr>
        <w:spacing w:after="0" w:line="240" w:lineRule="auto"/>
        <w:ind w:left="540" w:hanging="540"/>
        <w:contextualSpacing/>
        <w:rPr>
          <w:rFonts w:cs="Calibri"/>
          <w:sz w:val="24"/>
          <w:szCs w:val="24"/>
        </w:rPr>
      </w:pPr>
    </w:p>
    <w:p w:rsidR="00A52EF4" w:rsidRDefault="00A52EF4" w:rsidP="00A52EF4">
      <w:pPr>
        <w:spacing w:after="0" w:line="240" w:lineRule="auto"/>
        <w:ind w:left="540" w:hanging="540"/>
        <w:contextualSpacing/>
        <w:rPr>
          <w:rFonts w:cs="Calibri"/>
          <w:sz w:val="24"/>
          <w:szCs w:val="24"/>
        </w:rPr>
      </w:pPr>
      <w:r w:rsidRPr="00A52EF4">
        <w:rPr>
          <w:rFonts w:cs="Calibri"/>
          <w:sz w:val="24"/>
          <w:szCs w:val="24"/>
        </w:rPr>
        <w:t>III</w:t>
      </w:r>
      <w:r>
        <w:rPr>
          <w:rFonts w:cs="Calibri"/>
          <w:sz w:val="24"/>
          <w:szCs w:val="24"/>
        </w:rPr>
        <w:t>.4</w:t>
      </w:r>
      <w:r w:rsidRPr="00A52EF4">
        <w:rPr>
          <w:rFonts w:cs="Calibri"/>
          <w:sz w:val="24"/>
          <w:szCs w:val="24"/>
        </w:rPr>
        <w:t>) Describe processes, strategies, and resources, and explain the implications of their decisions, related to their overall wellness.</w:t>
      </w:r>
    </w:p>
    <w:p w:rsidR="00A52EF4" w:rsidRDefault="00A52EF4" w:rsidP="00A52EF4">
      <w:pPr>
        <w:spacing w:after="0" w:line="240" w:lineRule="auto"/>
        <w:contextualSpacing/>
        <w:rPr>
          <w:rFonts w:cs="Calibri"/>
          <w:sz w:val="24"/>
          <w:szCs w:val="24"/>
        </w:rPr>
      </w:pPr>
    </w:p>
    <w:p w:rsidR="00F6098F" w:rsidRDefault="00A52EF4" w:rsidP="00A52EF4">
      <w:pPr>
        <w:spacing w:after="0" w:line="240" w:lineRule="auto"/>
        <w:contextualSpacing/>
        <w:rPr>
          <w:rFonts w:cs="Calibri"/>
          <w:sz w:val="24"/>
          <w:szCs w:val="24"/>
        </w:rPr>
      </w:pPr>
      <w:r>
        <w:rPr>
          <w:rFonts w:cs="Calibri"/>
          <w:sz w:val="24"/>
          <w:szCs w:val="24"/>
        </w:rPr>
        <w:t xml:space="preserve">Savvy instructors can leverage a few other </w:t>
      </w:r>
      <w:r w:rsidR="00DF1758">
        <w:rPr>
          <w:rFonts w:cs="Calibri"/>
          <w:sz w:val="24"/>
          <w:szCs w:val="24"/>
        </w:rPr>
        <w:t xml:space="preserve">goals and learning </w:t>
      </w:r>
      <w:r>
        <w:rPr>
          <w:rFonts w:cs="Calibri"/>
          <w:sz w:val="24"/>
          <w:szCs w:val="24"/>
        </w:rPr>
        <w:t>outcomes in designing solid lessons on privacy; in pa</w:t>
      </w:r>
      <w:r w:rsidR="00DF1758">
        <w:rPr>
          <w:rFonts w:cs="Calibri"/>
          <w:sz w:val="24"/>
          <w:szCs w:val="24"/>
        </w:rPr>
        <w:t>rticular, consider lessons that:</w:t>
      </w:r>
    </w:p>
    <w:p w:rsidR="00DF1758" w:rsidRDefault="00DF1758" w:rsidP="00A52EF4">
      <w:pPr>
        <w:spacing w:after="0" w:line="240" w:lineRule="auto"/>
        <w:contextualSpacing/>
        <w:rPr>
          <w:rFonts w:cs="Calibri"/>
          <w:sz w:val="24"/>
          <w:szCs w:val="24"/>
        </w:rPr>
      </w:pPr>
    </w:p>
    <w:p w:rsidR="00A52EF4" w:rsidRDefault="00A52EF4" w:rsidP="006D1D2A">
      <w:pPr>
        <w:pStyle w:val="ListParagraph"/>
        <w:numPr>
          <w:ilvl w:val="0"/>
          <w:numId w:val="1"/>
        </w:numPr>
        <w:spacing w:after="0" w:line="240" w:lineRule="auto"/>
        <w:contextualSpacing/>
        <w:rPr>
          <w:rFonts w:cs="Calibri"/>
          <w:sz w:val="24"/>
          <w:szCs w:val="24"/>
        </w:rPr>
      </w:pPr>
      <w:r w:rsidRPr="00DF1758">
        <w:rPr>
          <w:rFonts w:cs="Calibri"/>
          <w:i/>
          <w:sz w:val="24"/>
          <w:szCs w:val="24"/>
        </w:rPr>
        <w:t>Use written and oral communication to discover, develop, and articulate ideas and viewpoints</w:t>
      </w:r>
      <w:r>
        <w:rPr>
          <w:rFonts w:cs="Calibri"/>
          <w:sz w:val="24"/>
          <w:szCs w:val="24"/>
        </w:rPr>
        <w:t xml:space="preserve"> (Foster Academic Success, I.4)</w:t>
      </w:r>
    </w:p>
    <w:p w:rsidR="00DF1758" w:rsidRDefault="00DF1758" w:rsidP="00DF1758">
      <w:pPr>
        <w:pStyle w:val="ListParagraph"/>
        <w:spacing w:after="0" w:line="240" w:lineRule="auto"/>
        <w:contextualSpacing/>
        <w:rPr>
          <w:rFonts w:cs="Calibri"/>
          <w:sz w:val="24"/>
          <w:szCs w:val="24"/>
        </w:rPr>
      </w:pPr>
    </w:p>
    <w:p w:rsidR="00A52EF4" w:rsidRDefault="00A52EF4" w:rsidP="006D1D2A">
      <w:pPr>
        <w:pStyle w:val="ListParagraph"/>
        <w:numPr>
          <w:ilvl w:val="0"/>
          <w:numId w:val="1"/>
        </w:numPr>
        <w:spacing w:after="0" w:line="240" w:lineRule="auto"/>
        <w:contextualSpacing/>
        <w:rPr>
          <w:rFonts w:cs="Calibri"/>
          <w:sz w:val="24"/>
          <w:szCs w:val="24"/>
        </w:rPr>
      </w:pPr>
      <w:r w:rsidRPr="00DF1758">
        <w:rPr>
          <w:rFonts w:cs="Calibri"/>
          <w:i/>
          <w:sz w:val="24"/>
          <w:szCs w:val="24"/>
        </w:rPr>
        <w:t>Develop and apply skills that contribute to building positive relationships with peers, staff and faculty</w:t>
      </w:r>
      <w:r>
        <w:rPr>
          <w:rFonts w:cs="Calibri"/>
          <w:sz w:val="24"/>
          <w:szCs w:val="24"/>
        </w:rPr>
        <w:t xml:space="preserve"> (</w:t>
      </w:r>
      <w:r w:rsidRPr="00A52EF4">
        <w:rPr>
          <w:rFonts w:cs="Calibri"/>
          <w:sz w:val="24"/>
          <w:szCs w:val="24"/>
        </w:rPr>
        <w:t>Help Students Discover and Connect with The University of South Carolina</w:t>
      </w:r>
      <w:r w:rsidR="00DF1758">
        <w:rPr>
          <w:rFonts w:cs="Calibri"/>
          <w:sz w:val="24"/>
          <w:szCs w:val="24"/>
        </w:rPr>
        <w:t xml:space="preserve">, II.2) </w:t>
      </w:r>
    </w:p>
    <w:p w:rsidR="00DF1758" w:rsidRPr="00DF1758" w:rsidRDefault="00DF1758" w:rsidP="00DF1758">
      <w:pPr>
        <w:spacing w:after="0" w:line="240" w:lineRule="auto"/>
        <w:contextualSpacing/>
        <w:rPr>
          <w:rFonts w:cs="Calibri"/>
          <w:sz w:val="24"/>
          <w:szCs w:val="24"/>
        </w:rPr>
      </w:pPr>
    </w:p>
    <w:p w:rsidR="00A52EF4" w:rsidRPr="00A52EF4" w:rsidRDefault="00A52EF4" w:rsidP="006D1D2A">
      <w:pPr>
        <w:pStyle w:val="ListParagraph"/>
        <w:numPr>
          <w:ilvl w:val="0"/>
          <w:numId w:val="1"/>
        </w:numPr>
        <w:spacing w:after="0" w:line="240" w:lineRule="auto"/>
        <w:contextualSpacing/>
        <w:rPr>
          <w:rFonts w:cs="Calibri"/>
          <w:sz w:val="24"/>
          <w:szCs w:val="24"/>
        </w:rPr>
      </w:pPr>
      <w:r w:rsidRPr="00DF1758">
        <w:rPr>
          <w:rFonts w:cs="Calibri"/>
          <w:i/>
          <w:sz w:val="24"/>
          <w:szCs w:val="24"/>
        </w:rPr>
        <w:t>Describe what it means to be a Carolinian in context of the history, traditions, and culture of the Univer</w:t>
      </w:r>
      <w:r w:rsidR="00DF1758" w:rsidRPr="00DF1758">
        <w:rPr>
          <w:rFonts w:cs="Calibri"/>
          <w:i/>
          <w:sz w:val="24"/>
          <w:szCs w:val="24"/>
        </w:rPr>
        <w:t>sity</w:t>
      </w:r>
      <w:r w:rsidR="00DF1758">
        <w:rPr>
          <w:rFonts w:cs="Calibri"/>
          <w:sz w:val="24"/>
          <w:szCs w:val="24"/>
        </w:rPr>
        <w:t xml:space="preserve"> (</w:t>
      </w:r>
      <w:r w:rsidR="00DF1758" w:rsidRPr="00A52EF4">
        <w:rPr>
          <w:rFonts w:cs="Calibri"/>
          <w:sz w:val="24"/>
          <w:szCs w:val="24"/>
        </w:rPr>
        <w:t>Help Students Discover and Connect with The University of South Carolina</w:t>
      </w:r>
      <w:r w:rsidR="00DF1758">
        <w:rPr>
          <w:rFonts w:cs="Calibri"/>
          <w:sz w:val="24"/>
          <w:szCs w:val="24"/>
        </w:rPr>
        <w:t>, II.3)</w:t>
      </w:r>
    </w:p>
    <w:p w:rsidR="00A52EF4" w:rsidRPr="00A52EF4" w:rsidRDefault="00A52EF4" w:rsidP="00DF1758">
      <w:pPr>
        <w:pStyle w:val="ListParagraph"/>
        <w:spacing w:after="0" w:line="240" w:lineRule="auto"/>
        <w:contextualSpacing/>
        <w:rPr>
          <w:rFonts w:cs="Calibri"/>
          <w:sz w:val="24"/>
          <w:szCs w:val="24"/>
        </w:rPr>
      </w:pPr>
    </w:p>
    <w:p w:rsidR="00E556FB" w:rsidRDefault="00DF1758" w:rsidP="00AF6731">
      <w:pPr>
        <w:spacing w:after="0" w:line="240" w:lineRule="auto"/>
        <w:rPr>
          <w:sz w:val="24"/>
          <w:szCs w:val="24"/>
        </w:rPr>
      </w:pPr>
      <w:r w:rsidRPr="00DF1758">
        <w:rPr>
          <w:sz w:val="24"/>
          <w:szCs w:val="24"/>
        </w:rPr>
        <w:t xml:space="preserve">These </w:t>
      </w:r>
      <w:r w:rsidR="00123887">
        <w:rPr>
          <w:sz w:val="24"/>
          <w:szCs w:val="24"/>
        </w:rPr>
        <w:t xml:space="preserve">and other </w:t>
      </w:r>
      <w:r>
        <w:rPr>
          <w:sz w:val="24"/>
          <w:szCs w:val="24"/>
        </w:rPr>
        <w:t xml:space="preserve">goals and </w:t>
      </w:r>
      <w:r w:rsidRPr="00DF1758">
        <w:rPr>
          <w:sz w:val="24"/>
          <w:szCs w:val="24"/>
        </w:rPr>
        <w:t xml:space="preserve">learning </w:t>
      </w:r>
      <w:r>
        <w:rPr>
          <w:sz w:val="24"/>
          <w:szCs w:val="24"/>
        </w:rPr>
        <w:t>outcomes have been purposefully incorporated into the lesson plans and activities that follow.</w:t>
      </w:r>
    </w:p>
    <w:p w:rsidR="00DF1758" w:rsidRDefault="00DF1758" w:rsidP="00AF6731">
      <w:pPr>
        <w:spacing w:after="0" w:line="240" w:lineRule="auto"/>
        <w:rPr>
          <w:b/>
          <w:sz w:val="24"/>
          <w:szCs w:val="24"/>
        </w:rPr>
      </w:pPr>
    </w:p>
    <w:p w:rsidR="00A52EF4" w:rsidRDefault="00A52EF4" w:rsidP="00AF6731">
      <w:pPr>
        <w:spacing w:after="0" w:line="240" w:lineRule="auto"/>
        <w:rPr>
          <w:b/>
          <w:sz w:val="24"/>
          <w:szCs w:val="24"/>
        </w:rPr>
      </w:pPr>
    </w:p>
    <w:p w:rsidR="00123887" w:rsidRDefault="00D8566E" w:rsidP="00123887">
      <w:pPr>
        <w:spacing w:after="0" w:line="240" w:lineRule="auto"/>
      </w:pPr>
      <w:r w:rsidRPr="00123887">
        <w:rPr>
          <w:b/>
        </w:rPr>
        <w:t>References</w:t>
      </w:r>
      <w:r w:rsidR="0014346B" w:rsidRPr="00F53094">
        <w:t xml:space="preserve"> </w:t>
      </w:r>
    </w:p>
    <w:p w:rsidR="00123887" w:rsidRDefault="00123887" w:rsidP="00123887">
      <w:pPr>
        <w:spacing w:after="0" w:line="240" w:lineRule="auto"/>
      </w:pPr>
    </w:p>
    <w:p w:rsidR="008B7947" w:rsidRPr="00F53094" w:rsidRDefault="00123887" w:rsidP="00123887">
      <w:pPr>
        <w:spacing w:after="0" w:line="240" w:lineRule="auto"/>
      </w:pPr>
      <w:r>
        <w:t>I</w:t>
      </w:r>
      <w:r w:rsidR="00F53094" w:rsidRPr="00F53094">
        <w:t xml:space="preserve">ncluded where appropriate throughout this document. </w:t>
      </w:r>
    </w:p>
    <w:p w:rsidR="006B19C6" w:rsidRPr="00EA0FE9" w:rsidRDefault="005B371E" w:rsidP="006B19C6">
      <w:pPr>
        <w:pStyle w:val="Heading1"/>
        <w:spacing w:before="0" w:after="0" w:line="240" w:lineRule="auto"/>
        <w:rPr>
          <w:rStyle w:val="Strong"/>
          <w:rFonts w:ascii="Calibri" w:hAnsi="Calibri"/>
          <w:b/>
          <w:sz w:val="24"/>
          <w:szCs w:val="24"/>
        </w:rPr>
      </w:pPr>
      <w:r>
        <w:rPr>
          <w:rStyle w:val="Strong"/>
          <w:rFonts w:ascii="Calibri" w:hAnsi="Calibri"/>
          <w:b/>
          <w:sz w:val="40"/>
          <w:szCs w:val="40"/>
        </w:rPr>
        <w:lastRenderedPageBreak/>
        <w:t>Foundational</w:t>
      </w:r>
      <w:r w:rsidR="006045AB">
        <w:rPr>
          <w:rStyle w:val="Strong"/>
          <w:rFonts w:ascii="Calibri" w:hAnsi="Calibri"/>
          <w:b/>
          <w:sz w:val="40"/>
          <w:szCs w:val="40"/>
        </w:rPr>
        <w:t xml:space="preserve"> Activities</w:t>
      </w:r>
    </w:p>
    <w:p w:rsidR="006B19C6" w:rsidRPr="00EA0FE9" w:rsidRDefault="00C77D9A" w:rsidP="006B19C6">
      <w:pPr>
        <w:pStyle w:val="Heading1"/>
        <w:spacing w:before="0" w:after="0" w:line="240" w:lineRule="auto"/>
        <w:rPr>
          <w:rStyle w:val="Strong"/>
          <w:rFonts w:ascii="Calibri" w:hAnsi="Calibri"/>
          <w:b/>
          <w:sz w:val="24"/>
          <w:szCs w:val="24"/>
        </w:rPr>
      </w:pPr>
      <w:r>
        <w:rPr>
          <w:bCs w:val="0"/>
          <w:noProof/>
          <w:sz w:val="24"/>
          <w:szCs w:val="24"/>
        </w:rPr>
        <mc:AlternateContent>
          <mc:Choice Requires="wps">
            <w:drawing>
              <wp:anchor distT="0" distB="0" distL="114300" distR="114300" simplePos="0" relativeHeight="251650560" behindDoc="0" locked="0" layoutInCell="1" allowOverlap="1">
                <wp:simplePos x="0" y="0"/>
                <wp:positionH relativeFrom="column">
                  <wp:posOffset>-333375</wp:posOffset>
                </wp:positionH>
                <wp:positionV relativeFrom="paragraph">
                  <wp:posOffset>10160</wp:posOffset>
                </wp:positionV>
                <wp:extent cx="7229475" cy="635"/>
                <wp:effectExtent l="9525" t="6985" r="38100" b="30480"/>
                <wp:wrapNone/>
                <wp:docPr id="3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69A28" id="AutoShape 46" o:spid="_x0000_s1026" type="#_x0000_t32" style="position:absolute;margin-left:-26.25pt;margin-top:.8pt;width:569.2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">
                <v:shadow on="t"/>
              </v:shape>
            </w:pict>
          </mc:Fallback>
        </mc:AlternateContent>
      </w:r>
      <w:r>
        <w:rPr>
          <w:bCs w:val="0"/>
          <w:noProof/>
          <w:sz w:val="24"/>
          <w:szCs w:val="24"/>
        </w:rPr>
        <mc:AlternateContent>
          <mc:Choice Requires="wps">
            <w:drawing>
              <wp:anchor distT="0" distB="0" distL="114300" distR="114300" simplePos="0" relativeHeight="251649536" behindDoc="0" locked="0" layoutInCell="1" allowOverlap="1">
                <wp:simplePos x="0" y="0"/>
                <wp:positionH relativeFrom="column">
                  <wp:posOffset>-43180</wp:posOffset>
                </wp:positionH>
                <wp:positionV relativeFrom="paragraph">
                  <wp:posOffset>-445770</wp:posOffset>
                </wp:positionV>
                <wp:extent cx="0" cy="605155"/>
                <wp:effectExtent l="13970" t="8255" r="5080" b="5715"/>
                <wp:wrapNone/>
                <wp:docPr id="3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C95E3" id="AutoShape 45" o:spid="_x0000_s1026" type="#_x0000_t32" style="position:absolute;margin-left:-3.4pt;margin-top:-35.1pt;width:0;height:47.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B9HwIAADwEAAAOAAAAZHJzL2Uyb0RvYy54bWysU8GO2yAQvVfqPyDuWduJnS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"/>
            </w:pict>
          </mc:Fallback>
        </mc:AlternateContent>
      </w:r>
    </w:p>
    <w:p w:rsidR="007B45E3" w:rsidRDefault="007B45E3" w:rsidP="00AE6E2A">
      <w:pPr>
        <w:pStyle w:val="Heading1"/>
        <w:spacing w:before="0" w:after="0" w:line="240" w:lineRule="auto"/>
        <w:rPr>
          <w:rFonts w:ascii="Calibri" w:hAnsi="Calibri" w:cs="Calibri"/>
          <w:sz w:val="24"/>
          <w:szCs w:val="24"/>
        </w:rPr>
      </w:pPr>
    </w:p>
    <w:p w:rsidR="00737E1B" w:rsidRPr="00BB4EE6" w:rsidRDefault="003A263F" w:rsidP="00AE6E2A">
      <w:pPr>
        <w:pStyle w:val="Heading1"/>
        <w:spacing w:before="0" w:after="0" w:line="240" w:lineRule="auto"/>
        <w:rPr>
          <w:rFonts w:ascii="Calibri" w:hAnsi="Calibri" w:cs="Calibri"/>
          <w:bCs w:val="0"/>
          <w:sz w:val="24"/>
          <w:szCs w:val="24"/>
        </w:rPr>
      </w:pPr>
      <w:r>
        <w:rPr>
          <w:rFonts w:ascii="Calibri" w:hAnsi="Calibri" w:cs="Calibri"/>
          <w:sz w:val="24"/>
          <w:szCs w:val="24"/>
        </w:rPr>
        <w:t xml:space="preserve">Activities: </w:t>
      </w:r>
      <w:r w:rsidR="008B6959" w:rsidRPr="00BB4EE6">
        <w:rPr>
          <w:rFonts w:ascii="Calibri" w:hAnsi="Calibri" w:cs="Calibri"/>
          <w:sz w:val="24"/>
          <w:szCs w:val="24"/>
        </w:rPr>
        <w:t xml:space="preserve">Defining </w:t>
      </w:r>
      <w:r w:rsidR="00DF1758">
        <w:rPr>
          <w:rFonts w:ascii="Calibri" w:hAnsi="Calibri" w:cs="Calibri"/>
          <w:sz w:val="24"/>
          <w:szCs w:val="24"/>
        </w:rPr>
        <w:t>Privacy</w:t>
      </w:r>
    </w:p>
    <w:p w:rsidR="009D14DE" w:rsidRDefault="009D14DE" w:rsidP="009D14DE">
      <w:pPr>
        <w:pStyle w:val="NoSpacing1"/>
        <w:rPr>
          <w:rFonts w:cs="Calibri"/>
          <w:sz w:val="24"/>
          <w:szCs w:val="24"/>
        </w:rPr>
      </w:pPr>
    </w:p>
    <w:p w:rsidR="00583CF1" w:rsidRDefault="00583CF1" w:rsidP="009D14DE">
      <w:pPr>
        <w:pStyle w:val="NoSpacing1"/>
        <w:rPr>
          <w:rFonts w:cs="Calibri"/>
          <w:sz w:val="24"/>
          <w:szCs w:val="24"/>
        </w:rPr>
      </w:pPr>
      <w:r>
        <w:rPr>
          <w:rFonts w:cs="Calibri"/>
          <w:sz w:val="24"/>
          <w:szCs w:val="24"/>
        </w:rPr>
        <w:t xml:space="preserve">In this section, the suggested approach is to conduct the in-class activities first, with a follow-up assignment to blog/journal or otherwise reflect on the definition of privacy your section constructs in class.  </w:t>
      </w:r>
    </w:p>
    <w:p w:rsidR="00583CF1" w:rsidRDefault="00583CF1" w:rsidP="009D14DE">
      <w:pPr>
        <w:pStyle w:val="NoSpacing1"/>
        <w:rPr>
          <w:rFonts w:cs="Calibri"/>
          <w:sz w:val="24"/>
          <w:szCs w:val="24"/>
        </w:rPr>
      </w:pPr>
    </w:p>
    <w:p w:rsidR="009D14DE" w:rsidRPr="00583CF1" w:rsidRDefault="009D14DE" w:rsidP="006D1D2A">
      <w:pPr>
        <w:pStyle w:val="NoSpacing1"/>
        <w:numPr>
          <w:ilvl w:val="0"/>
          <w:numId w:val="2"/>
        </w:numPr>
        <w:ind w:left="1170"/>
        <w:rPr>
          <w:rFonts w:cs="Calibri"/>
          <w:sz w:val="24"/>
          <w:szCs w:val="24"/>
          <w:u w:val="single"/>
        </w:rPr>
      </w:pPr>
      <w:r w:rsidRPr="00583CF1">
        <w:rPr>
          <w:rFonts w:cs="Calibri"/>
          <w:sz w:val="24"/>
          <w:szCs w:val="24"/>
          <w:u w:val="single"/>
        </w:rPr>
        <w:t xml:space="preserve">In-class activities </w:t>
      </w:r>
    </w:p>
    <w:p w:rsidR="00AE6E2A" w:rsidRDefault="00DF1758" w:rsidP="006D1D2A">
      <w:pPr>
        <w:pStyle w:val="NoSpacing1"/>
        <w:numPr>
          <w:ilvl w:val="0"/>
          <w:numId w:val="3"/>
        </w:numPr>
        <w:ind w:left="1800"/>
        <w:rPr>
          <w:rFonts w:cs="Calibri"/>
          <w:sz w:val="24"/>
          <w:szCs w:val="24"/>
        </w:rPr>
      </w:pPr>
      <w:r>
        <w:rPr>
          <w:rFonts w:cs="Calibri"/>
          <w:sz w:val="24"/>
          <w:szCs w:val="24"/>
        </w:rPr>
        <w:t>Working individually, d</w:t>
      </w:r>
      <w:r w:rsidR="00EA0FE9" w:rsidRPr="00BB4EE6">
        <w:rPr>
          <w:rFonts w:cs="Calibri"/>
          <w:sz w:val="24"/>
          <w:szCs w:val="24"/>
        </w:rPr>
        <w:t>efin</w:t>
      </w:r>
      <w:r w:rsidR="00AE6E2A" w:rsidRPr="00BB4EE6">
        <w:rPr>
          <w:rFonts w:cs="Calibri"/>
          <w:sz w:val="24"/>
          <w:szCs w:val="24"/>
        </w:rPr>
        <w:t>e</w:t>
      </w:r>
      <w:r w:rsidR="00737E1B" w:rsidRPr="00BB4EE6">
        <w:rPr>
          <w:rFonts w:cs="Calibri"/>
          <w:sz w:val="24"/>
          <w:szCs w:val="24"/>
        </w:rPr>
        <w:t xml:space="preserve"> “</w:t>
      </w:r>
      <w:r>
        <w:rPr>
          <w:rFonts w:cs="Calibri"/>
          <w:sz w:val="24"/>
          <w:szCs w:val="24"/>
        </w:rPr>
        <w:t>Privacy</w:t>
      </w:r>
      <w:r w:rsidR="00737E1B" w:rsidRPr="00BB4EE6">
        <w:rPr>
          <w:rFonts w:cs="Calibri"/>
          <w:sz w:val="24"/>
          <w:szCs w:val="24"/>
        </w:rPr>
        <w:t xml:space="preserve">,” </w:t>
      </w:r>
      <w:r>
        <w:rPr>
          <w:rFonts w:cs="Calibri"/>
          <w:sz w:val="24"/>
          <w:szCs w:val="24"/>
        </w:rPr>
        <w:t>in both sentence form and a bulleted list of</w:t>
      </w:r>
      <w:r w:rsidR="00737E1B" w:rsidRPr="00BB4EE6">
        <w:rPr>
          <w:rFonts w:cs="Calibri"/>
          <w:sz w:val="24"/>
          <w:szCs w:val="24"/>
        </w:rPr>
        <w:t xml:space="preserve"> related </w:t>
      </w:r>
      <w:r>
        <w:rPr>
          <w:rFonts w:cs="Calibri"/>
          <w:sz w:val="24"/>
          <w:szCs w:val="24"/>
        </w:rPr>
        <w:t>concepts and principles</w:t>
      </w:r>
      <w:r w:rsidR="00737E1B" w:rsidRPr="00BB4EE6">
        <w:rPr>
          <w:rFonts w:cs="Calibri"/>
          <w:sz w:val="24"/>
          <w:szCs w:val="24"/>
        </w:rPr>
        <w:t>.</w:t>
      </w:r>
    </w:p>
    <w:p w:rsidR="003A263F" w:rsidRDefault="003A263F" w:rsidP="003A263F">
      <w:pPr>
        <w:pStyle w:val="NoSpacing1"/>
        <w:ind w:left="1800"/>
        <w:rPr>
          <w:rFonts w:cs="Calibri"/>
          <w:sz w:val="24"/>
          <w:szCs w:val="24"/>
        </w:rPr>
      </w:pPr>
    </w:p>
    <w:p w:rsidR="004231BE" w:rsidRDefault="004231BE" w:rsidP="006D1D2A">
      <w:pPr>
        <w:pStyle w:val="NoSpacing1"/>
        <w:numPr>
          <w:ilvl w:val="2"/>
          <w:numId w:val="3"/>
        </w:numPr>
        <w:rPr>
          <w:rFonts w:cs="Calibri"/>
          <w:sz w:val="24"/>
          <w:szCs w:val="24"/>
        </w:rPr>
      </w:pPr>
      <w:r w:rsidRPr="003A263F">
        <w:rPr>
          <w:rFonts w:cs="Calibri"/>
          <w:color w:val="1F497D" w:themeColor="text2"/>
          <w:sz w:val="24"/>
          <w:szCs w:val="24"/>
        </w:rPr>
        <w:t xml:space="preserve">Learning Outcomes I.4, III.3 </w:t>
      </w:r>
    </w:p>
    <w:p w:rsidR="00DF1758" w:rsidRDefault="00DF1758" w:rsidP="009D14DE">
      <w:pPr>
        <w:pStyle w:val="NoSpacing1"/>
        <w:ind w:left="1800" w:hanging="360"/>
        <w:rPr>
          <w:rFonts w:cs="Calibri"/>
          <w:sz w:val="24"/>
          <w:szCs w:val="24"/>
        </w:rPr>
      </w:pPr>
    </w:p>
    <w:p w:rsidR="003A263F" w:rsidRPr="00BB4EE6" w:rsidRDefault="003A263F" w:rsidP="009D14DE">
      <w:pPr>
        <w:pStyle w:val="NoSpacing1"/>
        <w:ind w:left="1800" w:hanging="360"/>
        <w:rPr>
          <w:rFonts w:cs="Calibri"/>
          <w:sz w:val="24"/>
          <w:szCs w:val="24"/>
        </w:rPr>
      </w:pPr>
    </w:p>
    <w:p w:rsidR="00E556FB" w:rsidRDefault="009D14DE" w:rsidP="006D1D2A">
      <w:pPr>
        <w:numPr>
          <w:ilvl w:val="0"/>
          <w:numId w:val="3"/>
        </w:numPr>
        <w:spacing w:after="0" w:line="240" w:lineRule="auto"/>
        <w:ind w:left="1800"/>
        <w:rPr>
          <w:rFonts w:cs="Calibri"/>
          <w:sz w:val="24"/>
          <w:szCs w:val="24"/>
        </w:rPr>
      </w:pPr>
      <w:r>
        <w:rPr>
          <w:rFonts w:cs="Calibri"/>
          <w:sz w:val="24"/>
          <w:szCs w:val="24"/>
        </w:rPr>
        <w:t xml:space="preserve">After individual definitions are complete.  </w:t>
      </w:r>
      <w:r w:rsidR="00DF1758">
        <w:rPr>
          <w:rFonts w:cs="Calibri"/>
          <w:sz w:val="24"/>
          <w:szCs w:val="24"/>
        </w:rPr>
        <w:t xml:space="preserve">Working in small groups, or as the entire course section, develop a consensus definition of privacy.  Adopt this as </w:t>
      </w:r>
      <w:r w:rsidR="00DF1758">
        <w:rPr>
          <w:rFonts w:cs="Calibri"/>
          <w:i/>
          <w:sz w:val="24"/>
          <w:szCs w:val="24"/>
        </w:rPr>
        <w:t>the</w:t>
      </w:r>
      <w:r w:rsidR="00DF1758">
        <w:rPr>
          <w:rFonts w:cs="Calibri"/>
          <w:sz w:val="24"/>
          <w:szCs w:val="24"/>
        </w:rPr>
        <w:t xml:space="preserve"> meaning of privacy for your section in all the activities that follow should facilitate understanding, and empower students to hold each other accountable for their shared use of the term. </w:t>
      </w:r>
    </w:p>
    <w:p w:rsidR="003A263F" w:rsidRDefault="003A263F" w:rsidP="003A263F">
      <w:pPr>
        <w:spacing w:after="0" w:line="240" w:lineRule="auto"/>
        <w:ind w:left="1800"/>
        <w:rPr>
          <w:rFonts w:cs="Calibri"/>
          <w:sz w:val="24"/>
          <w:szCs w:val="24"/>
        </w:rPr>
      </w:pPr>
    </w:p>
    <w:p w:rsidR="004231BE" w:rsidRPr="003A263F" w:rsidRDefault="004231BE" w:rsidP="006D1D2A">
      <w:pPr>
        <w:numPr>
          <w:ilvl w:val="2"/>
          <w:numId w:val="3"/>
        </w:numPr>
        <w:spacing w:after="0" w:line="240" w:lineRule="auto"/>
        <w:rPr>
          <w:rFonts w:cs="Calibri"/>
          <w:color w:val="1F497D" w:themeColor="text2"/>
          <w:sz w:val="24"/>
          <w:szCs w:val="24"/>
        </w:rPr>
      </w:pPr>
      <w:r w:rsidRPr="003A263F">
        <w:rPr>
          <w:rFonts w:cs="Calibri"/>
          <w:color w:val="1F497D" w:themeColor="text2"/>
          <w:sz w:val="24"/>
          <w:szCs w:val="24"/>
        </w:rPr>
        <w:t xml:space="preserve">Learning Outcomes I.4, II.2, III.3 </w:t>
      </w:r>
    </w:p>
    <w:p w:rsidR="009D14DE" w:rsidRDefault="009D14DE" w:rsidP="009D14DE">
      <w:pPr>
        <w:spacing w:after="0" w:line="240" w:lineRule="auto"/>
        <w:rPr>
          <w:rFonts w:cs="Calibri"/>
          <w:sz w:val="24"/>
          <w:szCs w:val="24"/>
        </w:rPr>
      </w:pPr>
    </w:p>
    <w:p w:rsidR="00583CF1" w:rsidRDefault="00583CF1" w:rsidP="009D14DE">
      <w:pPr>
        <w:spacing w:after="0" w:line="240" w:lineRule="auto"/>
        <w:rPr>
          <w:rFonts w:cs="Calibri"/>
          <w:sz w:val="24"/>
          <w:szCs w:val="24"/>
        </w:rPr>
      </w:pPr>
    </w:p>
    <w:p w:rsidR="00583CF1" w:rsidRDefault="00583CF1" w:rsidP="009D14DE">
      <w:pPr>
        <w:spacing w:after="0" w:line="240" w:lineRule="auto"/>
        <w:rPr>
          <w:rFonts w:cs="Calibri"/>
          <w:sz w:val="24"/>
          <w:szCs w:val="24"/>
        </w:rPr>
      </w:pPr>
    </w:p>
    <w:p w:rsidR="009D14DE" w:rsidRPr="00583CF1" w:rsidRDefault="009D14DE" w:rsidP="006D1D2A">
      <w:pPr>
        <w:pStyle w:val="ListParagraph"/>
        <w:numPr>
          <w:ilvl w:val="0"/>
          <w:numId w:val="2"/>
        </w:numPr>
        <w:spacing w:after="0" w:line="240" w:lineRule="auto"/>
        <w:ind w:left="1170"/>
        <w:rPr>
          <w:rFonts w:cs="Calibri"/>
          <w:sz w:val="24"/>
          <w:szCs w:val="24"/>
          <w:u w:val="single"/>
        </w:rPr>
      </w:pPr>
      <w:r w:rsidRPr="00583CF1">
        <w:rPr>
          <w:rFonts w:cs="Calibri"/>
          <w:sz w:val="24"/>
          <w:szCs w:val="24"/>
          <w:u w:val="single"/>
        </w:rPr>
        <w:t>Assignment</w:t>
      </w:r>
      <w:r w:rsidR="00583CF1" w:rsidRPr="00583CF1">
        <w:rPr>
          <w:rFonts w:cs="Calibri"/>
          <w:sz w:val="24"/>
          <w:szCs w:val="24"/>
          <w:u w:val="single"/>
        </w:rPr>
        <w:t xml:space="preserve"> / Homework </w:t>
      </w:r>
    </w:p>
    <w:p w:rsidR="009D14DE" w:rsidRDefault="009D14DE" w:rsidP="006D1D2A">
      <w:pPr>
        <w:pStyle w:val="ListParagraph"/>
        <w:numPr>
          <w:ilvl w:val="1"/>
          <w:numId w:val="2"/>
        </w:numPr>
        <w:spacing w:after="0" w:line="240" w:lineRule="auto"/>
        <w:ind w:left="1800"/>
        <w:rPr>
          <w:rFonts w:cs="Calibri"/>
          <w:sz w:val="24"/>
          <w:szCs w:val="24"/>
        </w:rPr>
      </w:pPr>
      <w:r w:rsidRPr="00F53094">
        <w:rPr>
          <w:rFonts w:cs="Calibri"/>
          <w:b/>
          <w:sz w:val="24"/>
          <w:szCs w:val="24"/>
        </w:rPr>
        <w:t>Individual Blackboard blogs/journals, or multimedia</w:t>
      </w:r>
      <w:r w:rsidR="00F53094">
        <w:rPr>
          <w:rFonts w:cs="Calibri"/>
          <w:sz w:val="24"/>
          <w:szCs w:val="24"/>
        </w:rPr>
        <w:t xml:space="preserve">. </w:t>
      </w:r>
      <w:r>
        <w:rPr>
          <w:rFonts w:cs="Calibri"/>
          <w:sz w:val="24"/>
          <w:szCs w:val="24"/>
        </w:rPr>
        <w:t xml:space="preserve">Have students respond to the following items in writing.  Due to the potential for students to feel pressured by the assignment, students should be encouraged to share the generalities of their experience, and to a share only the level of detail they are comfortable with. The assignment is </w:t>
      </w:r>
      <w:r w:rsidRPr="009D14DE">
        <w:rPr>
          <w:rFonts w:cs="Calibri"/>
          <w:i/>
          <w:sz w:val="24"/>
          <w:szCs w:val="24"/>
        </w:rPr>
        <w:t>not</w:t>
      </w:r>
      <w:r>
        <w:rPr>
          <w:rFonts w:cs="Calibri"/>
          <w:sz w:val="24"/>
          <w:szCs w:val="24"/>
        </w:rPr>
        <w:t xml:space="preserve"> intended to further undermine the person’s sense of privacy. </w:t>
      </w:r>
    </w:p>
    <w:p w:rsidR="009D14DE" w:rsidRDefault="009D14DE" w:rsidP="009D14DE">
      <w:pPr>
        <w:pStyle w:val="ListParagraph"/>
        <w:spacing w:after="0" w:line="240" w:lineRule="auto"/>
        <w:ind w:left="1800"/>
        <w:rPr>
          <w:rFonts w:cs="Calibri"/>
          <w:sz w:val="24"/>
          <w:szCs w:val="24"/>
        </w:rPr>
      </w:pPr>
    </w:p>
    <w:p w:rsidR="009D14DE" w:rsidRDefault="009D14DE" w:rsidP="006D1D2A">
      <w:pPr>
        <w:pStyle w:val="ListParagraph"/>
        <w:numPr>
          <w:ilvl w:val="2"/>
          <w:numId w:val="2"/>
        </w:numPr>
        <w:spacing w:after="0" w:line="240" w:lineRule="auto"/>
        <w:rPr>
          <w:rFonts w:cs="Calibri"/>
          <w:sz w:val="24"/>
          <w:szCs w:val="24"/>
        </w:rPr>
      </w:pPr>
      <w:r>
        <w:rPr>
          <w:rFonts w:cs="Calibri"/>
          <w:sz w:val="24"/>
          <w:szCs w:val="24"/>
        </w:rPr>
        <w:t>Briefly describe the circumstances of a time when your privacy was violated by someone.</w:t>
      </w:r>
    </w:p>
    <w:p w:rsidR="009D14DE" w:rsidRDefault="009D14DE" w:rsidP="006D1D2A">
      <w:pPr>
        <w:pStyle w:val="ListParagraph"/>
        <w:numPr>
          <w:ilvl w:val="2"/>
          <w:numId w:val="2"/>
        </w:numPr>
        <w:spacing w:after="0" w:line="240" w:lineRule="auto"/>
        <w:rPr>
          <w:rFonts w:cs="Calibri"/>
          <w:sz w:val="24"/>
          <w:szCs w:val="24"/>
        </w:rPr>
      </w:pPr>
      <w:r>
        <w:rPr>
          <w:rFonts w:cs="Calibri"/>
          <w:sz w:val="24"/>
          <w:szCs w:val="24"/>
        </w:rPr>
        <w:t>What did the loss of privacy feel like to you?</w:t>
      </w:r>
    </w:p>
    <w:p w:rsidR="009D14DE" w:rsidRDefault="009D14DE" w:rsidP="006D1D2A">
      <w:pPr>
        <w:pStyle w:val="ListParagraph"/>
        <w:numPr>
          <w:ilvl w:val="2"/>
          <w:numId w:val="2"/>
        </w:numPr>
        <w:spacing w:after="0" w:line="240" w:lineRule="auto"/>
        <w:rPr>
          <w:rFonts w:cs="Calibri"/>
          <w:sz w:val="24"/>
          <w:szCs w:val="24"/>
        </w:rPr>
      </w:pPr>
      <w:r>
        <w:rPr>
          <w:rFonts w:cs="Calibri"/>
          <w:sz w:val="24"/>
          <w:szCs w:val="24"/>
        </w:rPr>
        <w:t xml:space="preserve">Was there any actual damage or risk done to you or your reputation </w:t>
      </w:r>
    </w:p>
    <w:p w:rsidR="004231BE" w:rsidRDefault="009D14DE" w:rsidP="006D1D2A">
      <w:pPr>
        <w:pStyle w:val="ListParagraph"/>
        <w:numPr>
          <w:ilvl w:val="2"/>
          <w:numId w:val="2"/>
        </w:numPr>
        <w:spacing w:after="0" w:line="240" w:lineRule="auto"/>
        <w:rPr>
          <w:rFonts w:cs="Calibri"/>
          <w:sz w:val="24"/>
          <w:szCs w:val="24"/>
        </w:rPr>
      </w:pPr>
      <w:r>
        <w:rPr>
          <w:rFonts w:cs="Calibri"/>
          <w:sz w:val="24"/>
          <w:szCs w:val="24"/>
        </w:rPr>
        <w:t xml:space="preserve">What did the experience do to your sense of trust for the person or organization that infringed on your privacy? </w:t>
      </w:r>
    </w:p>
    <w:p w:rsidR="003A263F" w:rsidRDefault="003A263F" w:rsidP="003A263F">
      <w:pPr>
        <w:pStyle w:val="ListParagraph"/>
        <w:spacing w:after="0" w:line="240" w:lineRule="auto"/>
        <w:ind w:left="2160"/>
        <w:rPr>
          <w:rFonts w:cs="Calibri"/>
          <w:sz w:val="24"/>
          <w:szCs w:val="24"/>
        </w:rPr>
      </w:pPr>
    </w:p>
    <w:p w:rsidR="004231BE" w:rsidRPr="003A263F" w:rsidRDefault="004231BE" w:rsidP="006D1D2A">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t xml:space="preserve">Learning Outcomes I.4, III.4 </w:t>
      </w:r>
    </w:p>
    <w:p w:rsidR="00DF1758" w:rsidRDefault="00DF1758">
      <w:pPr>
        <w:spacing w:after="0" w:line="240" w:lineRule="auto"/>
        <w:rPr>
          <w:rFonts w:eastAsia="Times New Roman"/>
          <w:b/>
          <w:bCs/>
          <w:kern w:val="32"/>
          <w:sz w:val="40"/>
          <w:szCs w:val="40"/>
        </w:rPr>
      </w:pPr>
    </w:p>
    <w:p w:rsidR="001714D5" w:rsidRPr="001714D5" w:rsidRDefault="004231BE" w:rsidP="006B19C6">
      <w:pPr>
        <w:pStyle w:val="Heading1"/>
        <w:spacing w:before="0" w:after="0" w:line="240" w:lineRule="auto"/>
        <w:rPr>
          <w:rFonts w:ascii="Calibri" w:hAnsi="Calibri"/>
          <w:sz w:val="40"/>
          <w:szCs w:val="40"/>
        </w:rPr>
      </w:pPr>
      <w:r>
        <w:rPr>
          <w:rFonts w:ascii="Calibri" w:hAnsi="Calibri"/>
          <w:sz w:val="40"/>
          <w:szCs w:val="40"/>
        </w:rPr>
        <w:lastRenderedPageBreak/>
        <w:t>4</w:t>
      </w:r>
      <w:r w:rsidRPr="004231BE">
        <w:rPr>
          <w:rFonts w:ascii="Calibri" w:hAnsi="Calibri"/>
          <w:sz w:val="40"/>
          <w:szCs w:val="40"/>
          <w:vertAlign w:val="superscript"/>
        </w:rPr>
        <w:t>th</w:t>
      </w:r>
      <w:r>
        <w:rPr>
          <w:rFonts w:ascii="Calibri" w:hAnsi="Calibri"/>
          <w:sz w:val="40"/>
          <w:szCs w:val="40"/>
        </w:rPr>
        <w:t xml:space="preserve"> Amendment </w:t>
      </w:r>
      <w:r w:rsidR="00C7227C">
        <w:rPr>
          <w:rFonts w:ascii="Calibri" w:hAnsi="Calibri"/>
          <w:sz w:val="40"/>
          <w:szCs w:val="40"/>
        </w:rPr>
        <w:t xml:space="preserve">– Basis of Privacy in the U.S. </w:t>
      </w:r>
    </w:p>
    <w:p w:rsidR="001714D5" w:rsidRPr="00BB4EE6" w:rsidRDefault="00C77D9A" w:rsidP="00BB4EE6">
      <w:pPr>
        <w:pStyle w:val="MediumGrid1-Accent21"/>
        <w:spacing w:after="0" w:line="240" w:lineRule="auto"/>
        <w:contextualSpacing w:val="0"/>
        <w:rPr>
          <w:rFonts w:cs="Calibri"/>
          <w:sz w:val="24"/>
          <w:szCs w:val="24"/>
        </w:rPr>
      </w:pPr>
      <w:r>
        <w:rPr>
          <w:noProof/>
          <w:sz w:val="23"/>
          <w:szCs w:val="23"/>
        </w:rPr>
        <mc:AlternateContent>
          <mc:Choice Requires="wps">
            <w:drawing>
              <wp:anchor distT="0" distB="0" distL="114300" distR="114300" simplePos="0" relativeHeight="251647488" behindDoc="0" locked="0" layoutInCell="1" allowOverlap="1">
                <wp:simplePos x="0" y="0"/>
                <wp:positionH relativeFrom="column">
                  <wp:posOffset>-33655</wp:posOffset>
                </wp:positionH>
                <wp:positionV relativeFrom="paragraph">
                  <wp:posOffset>-433070</wp:posOffset>
                </wp:positionV>
                <wp:extent cx="0" cy="605155"/>
                <wp:effectExtent l="13970" t="8890" r="5080" b="5080"/>
                <wp:wrapNone/>
                <wp:docPr id="3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20BF5" id="AutoShape 43" o:spid="_x0000_s1026" type="#_x0000_t32" style="position:absolute;margin-left:-2.65pt;margin-top:-34.1pt;width:0;height:47.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bHg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"/>
            </w:pict>
          </mc:Fallback>
        </mc:AlternateContent>
      </w:r>
      <w:r>
        <w:rPr>
          <w:noProof/>
          <w:sz w:val="23"/>
          <w:szCs w:val="23"/>
        </w:rPr>
        <mc:AlternateContent>
          <mc:Choice Requires="wps">
            <w:drawing>
              <wp:anchor distT="0" distB="0" distL="114300" distR="114300" simplePos="0" relativeHeight="251648512" behindDoc="0" locked="0" layoutInCell="1" allowOverlap="1">
                <wp:simplePos x="0" y="0"/>
                <wp:positionH relativeFrom="column">
                  <wp:posOffset>-323850</wp:posOffset>
                </wp:positionH>
                <wp:positionV relativeFrom="paragraph">
                  <wp:posOffset>22860</wp:posOffset>
                </wp:positionV>
                <wp:extent cx="7229475" cy="635"/>
                <wp:effectExtent l="9525" t="7620" r="38100" b="39370"/>
                <wp:wrapNone/>
                <wp:docPr id="3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C99F0" id="AutoShape 44" o:spid="_x0000_s1026" type="#_x0000_t32" style="position:absolute;margin-left:-25.5pt;margin-top:1.8pt;width:569.25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">
                <v:shadow on="t"/>
              </v:shape>
            </w:pict>
          </mc:Fallback>
        </mc:AlternateContent>
      </w:r>
    </w:p>
    <w:p w:rsidR="004231BE" w:rsidRDefault="004231BE" w:rsidP="00BB4EE6">
      <w:pPr>
        <w:spacing w:after="0" w:line="240" w:lineRule="auto"/>
        <w:rPr>
          <w:rFonts w:cs="Calibri"/>
          <w:b/>
          <w:sz w:val="24"/>
          <w:szCs w:val="24"/>
        </w:rPr>
      </w:pPr>
      <w:r>
        <w:rPr>
          <w:rFonts w:cs="Calibri"/>
          <w:b/>
          <w:sz w:val="24"/>
          <w:szCs w:val="24"/>
        </w:rPr>
        <w:t xml:space="preserve">Background </w:t>
      </w:r>
    </w:p>
    <w:p w:rsidR="007B45E3" w:rsidRDefault="007B45E3" w:rsidP="00BB4EE6">
      <w:pPr>
        <w:spacing w:after="0" w:line="240" w:lineRule="auto"/>
        <w:rPr>
          <w:rFonts w:cs="Calibri"/>
          <w:b/>
          <w:sz w:val="24"/>
          <w:szCs w:val="24"/>
        </w:rPr>
      </w:pPr>
    </w:p>
    <w:p w:rsidR="00990847" w:rsidRPr="00583CF1" w:rsidRDefault="00990847" w:rsidP="00990847">
      <w:pPr>
        <w:spacing w:after="0" w:line="240" w:lineRule="auto"/>
        <w:ind w:left="720"/>
        <w:rPr>
          <w:b/>
          <w:i/>
        </w:rPr>
      </w:pPr>
      <w:r w:rsidRPr="00583CF1">
        <w:rPr>
          <w:b/>
          <w:i/>
        </w:rPr>
        <w:t xml:space="preserve">What is the Fourth Amendment? </w:t>
      </w:r>
    </w:p>
    <w:p w:rsidR="00990847" w:rsidRDefault="00990847" w:rsidP="00990847">
      <w:pPr>
        <w:spacing w:after="0" w:line="240" w:lineRule="auto"/>
        <w:ind w:left="720"/>
      </w:pPr>
      <w:r>
        <w:t xml:space="preserve">"The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w:t>
      </w:r>
    </w:p>
    <w:p w:rsidR="00990847" w:rsidRDefault="00583CF1" w:rsidP="00990847">
      <w:pPr>
        <w:spacing w:after="0" w:line="240" w:lineRule="auto"/>
        <w:ind w:left="720"/>
        <w:jc w:val="right"/>
      </w:pPr>
      <w:r>
        <w:t xml:space="preserve">- </w:t>
      </w:r>
      <w:r w:rsidR="00990847">
        <w:t>Fourth Amendment, U.S. Constitution</w:t>
      </w:r>
    </w:p>
    <w:p w:rsidR="006A54A8" w:rsidRDefault="006A54A8" w:rsidP="00990847">
      <w:pPr>
        <w:spacing w:after="0" w:line="240" w:lineRule="auto"/>
        <w:ind w:left="720"/>
        <w:jc w:val="right"/>
      </w:pPr>
    </w:p>
    <w:p w:rsidR="00B95774" w:rsidRPr="00583CF1" w:rsidRDefault="00B95774" w:rsidP="004231BE">
      <w:pPr>
        <w:ind w:left="720"/>
        <w:rPr>
          <w:i/>
        </w:rPr>
      </w:pPr>
      <w:r w:rsidRPr="00583CF1">
        <w:rPr>
          <w:i/>
        </w:rPr>
        <w:t xml:space="preserve">Did you notice something?  </w:t>
      </w:r>
    </w:p>
    <w:p w:rsidR="00B95774" w:rsidRDefault="00261E75" w:rsidP="004231BE">
      <w:pPr>
        <w:ind w:left="720"/>
      </w:pPr>
      <w:r>
        <w:t>It may be obscure, but the word “privacy” appears nowhere in the Constitution, including the 4</w:t>
      </w:r>
      <w:r w:rsidRPr="00261E75">
        <w:rPr>
          <w:vertAlign w:val="superscript"/>
        </w:rPr>
        <w:t>th</w:t>
      </w:r>
      <w:r>
        <w:t xml:space="preserve"> Amendment.  Yet many scholars and civil liberties groups – of all stripes </w:t>
      </w:r>
      <w:r w:rsidR="00361B7E">
        <w:t>–</w:t>
      </w:r>
      <w:r>
        <w:t xml:space="preserve"> hold</w:t>
      </w:r>
      <w:r w:rsidR="00361B7E">
        <w:t xml:space="preserve"> </w:t>
      </w:r>
      <w:r>
        <w:t>that the 4</w:t>
      </w:r>
      <w:r w:rsidRPr="00261E75">
        <w:rPr>
          <w:vertAlign w:val="superscript"/>
        </w:rPr>
        <w:t>th</w:t>
      </w:r>
      <w:r>
        <w:t xml:space="preserve"> Amendment is the </w:t>
      </w:r>
      <w:r>
        <w:rPr>
          <w:i/>
        </w:rPr>
        <w:t>basis</w:t>
      </w:r>
      <w:r>
        <w:t xml:space="preserve"> for the right to privacy.  </w:t>
      </w:r>
      <w:r w:rsidR="00583CF1">
        <w:t>While the focus of this lesson is on the 4</w:t>
      </w:r>
      <w:r w:rsidR="00583CF1" w:rsidRPr="00583CF1">
        <w:rPr>
          <w:vertAlign w:val="superscript"/>
        </w:rPr>
        <w:t>th</w:t>
      </w:r>
      <w:r w:rsidR="00583CF1">
        <w:t xml:space="preserve"> Amendment, be aware that other Amendments (comprising the Bill of Rights) also pertain to privacy:</w:t>
      </w:r>
    </w:p>
    <w:p w:rsidR="00583CF1" w:rsidRDefault="00583CF1" w:rsidP="006D1D2A">
      <w:pPr>
        <w:pStyle w:val="ListParagraph"/>
        <w:numPr>
          <w:ilvl w:val="0"/>
          <w:numId w:val="11"/>
        </w:numPr>
      </w:pPr>
      <w:r>
        <w:t>1</w:t>
      </w:r>
      <w:r w:rsidRPr="00583CF1">
        <w:rPr>
          <w:vertAlign w:val="superscript"/>
        </w:rPr>
        <w:t>st</w:t>
      </w:r>
      <w:r>
        <w:t xml:space="preserve"> Amendment – right to keep beliefs private</w:t>
      </w:r>
    </w:p>
    <w:p w:rsidR="00583CF1" w:rsidRDefault="00583CF1" w:rsidP="006D1D2A">
      <w:pPr>
        <w:pStyle w:val="ListParagraph"/>
        <w:numPr>
          <w:ilvl w:val="0"/>
          <w:numId w:val="11"/>
        </w:numPr>
      </w:pPr>
      <w:r>
        <w:t>3</w:t>
      </w:r>
      <w:r w:rsidRPr="00583CF1">
        <w:rPr>
          <w:vertAlign w:val="superscript"/>
        </w:rPr>
        <w:t>rd</w:t>
      </w:r>
      <w:r>
        <w:t xml:space="preserve"> Amendment – privacy of home, (free from demands to quarter soldiers) </w:t>
      </w:r>
    </w:p>
    <w:p w:rsidR="00583CF1" w:rsidRDefault="00583CF1" w:rsidP="006D1D2A">
      <w:pPr>
        <w:pStyle w:val="ListParagraph"/>
        <w:numPr>
          <w:ilvl w:val="0"/>
          <w:numId w:val="11"/>
        </w:numPr>
      </w:pPr>
      <w:r>
        <w:t>4</w:t>
      </w:r>
      <w:r w:rsidRPr="00583CF1">
        <w:rPr>
          <w:vertAlign w:val="superscript"/>
        </w:rPr>
        <w:t>th</w:t>
      </w:r>
      <w:r>
        <w:t xml:space="preserve"> Amendment – privacy of person and possessions, freedom from unreasonable searches </w:t>
      </w:r>
    </w:p>
    <w:p w:rsidR="00583CF1" w:rsidRDefault="00583CF1" w:rsidP="006D1D2A">
      <w:pPr>
        <w:pStyle w:val="ListParagraph"/>
        <w:numPr>
          <w:ilvl w:val="0"/>
          <w:numId w:val="11"/>
        </w:numPr>
      </w:pPr>
      <w:r>
        <w:t>5</w:t>
      </w:r>
      <w:r w:rsidRPr="00583CF1">
        <w:rPr>
          <w:vertAlign w:val="superscript"/>
        </w:rPr>
        <w:t>th</w:t>
      </w:r>
      <w:r>
        <w:t xml:space="preserve"> Amendment – privacy, as freedom from self-incrimination </w:t>
      </w:r>
    </w:p>
    <w:p w:rsidR="00583CF1" w:rsidRPr="00261E75" w:rsidRDefault="00583CF1" w:rsidP="006D1D2A">
      <w:pPr>
        <w:pStyle w:val="ListParagraph"/>
        <w:numPr>
          <w:ilvl w:val="0"/>
          <w:numId w:val="11"/>
        </w:numPr>
      </w:pPr>
      <w:r>
        <w:t>9</w:t>
      </w:r>
      <w:r w:rsidRPr="00583CF1">
        <w:rPr>
          <w:vertAlign w:val="superscript"/>
        </w:rPr>
        <w:t>th</w:t>
      </w:r>
      <w:r>
        <w:t xml:space="preserve"> Amendment – broad statement that the fact that certain rights are enumerated in the Bill of Rights does not mean that other (unlisted) rights are not retained by the people </w:t>
      </w:r>
    </w:p>
    <w:p w:rsidR="00583CF1" w:rsidRDefault="00583CF1" w:rsidP="00C269C2">
      <w:pPr>
        <w:ind w:left="720"/>
      </w:pPr>
    </w:p>
    <w:p w:rsidR="00C269C2" w:rsidRPr="00583CF1" w:rsidRDefault="00B95774" w:rsidP="00583CF1">
      <w:pPr>
        <w:rPr>
          <w:b/>
        </w:rPr>
      </w:pPr>
      <w:r w:rsidRPr="00583CF1">
        <w:rPr>
          <w:b/>
        </w:rPr>
        <w:t>Suggested approaches</w:t>
      </w:r>
      <w:r w:rsidR="003551F5">
        <w:rPr>
          <w:b/>
        </w:rPr>
        <w:t xml:space="preserve"> </w:t>
      </w:r>
    </w:p>
    <w:p w:rsidR="00C269C2" w:rsidRDefault="00C269C2" w:rsidP="006D1D2A">
      <w:pPr>
        <w:pStyle w:val="ListParagraph"/>
        <w:numPr>
          <w:ilvl w:val="0"/>
          <w:numId w:val="10"/>
        </w:numPr>
      </w:pPr>
      <w:r>
        <w:t>Be sensitive to conservative/liberal differences of opinion regarding constitutional interpretations</w:t>
      </w:r>
    </w:p>
    <w:p w:rsidR="00C269C2" w:rsidRDefault="00C269C2" w:rsidP="006D1D2A">
      <w:pPr>
        <w:pStyle w:val="ListParagraph"/>
        <w:numPr>
          <w:ilvl w:val="0"/>
          <w:numId w:val="9"/>
        </w:numPr>
      </w:pPr>
      <w:r>
        <w:t>Present a mix of perspectives</w:t>
      </w:r>
      <w:r w:rsidR="00C7227C">
        <w:t xml:space="preserve">.  Note that </w:t>
      </w:r>
      <w:r>
        <w:t>the resources below include unaligned as well as organizations that</w:t>
      </w:r>
      <w:r w:rsidR="00C7227C">
        <w:t xml:space="preserve"> are purportedly left and right; it is up to the instructor to be aware of any potential political agenda or funding bias of organizations whose materials are used for this lesson, including those below. </w:t>
      </w:r>
      <w:r>
        <w:t xml:space="preserve"> </w:t>
      </w:r>
    </w:p>
    <w:p w:rsidR="00583CF1" w:rsidRDefault="008E7AA4" w:rsidP="00BB4EE6">
      <w:pPr>
        <w:spacing w:after="0" w:line="240" w:lineRule="auto"/>
        <w:rPr>
          <w:rFonts w:cs="Calibri"/>
          <w:sz w:val="24"/>
          <w:szCs w:val="24"/>
        </w:rPr>
      </w:pPr>
      <w:r>
        <w:rPr>
          <w:rFonts w:cs="Calibri"/>
          <w:sz w:val="24"/>
          <w:szCs w:val="24"/>
        </w:rPr>
        <w:tab/>
      </w:r>
    </w:p>
    <w:p w:rsidR="00C7227C" w:rsidRDefault="00C7227C">
      <w:pPr>
        <w:spacing w:after="0" w:line="240" w:lineRule="auto"/>
        <w:rPr>
          <w:rFonts w:cs="Calibri"/>
          <w:b/>
          <w:sz w:val="24"/>
          <w:szCs w:val="24"/>
        </w:rPr>
      </w:pPr>
      <w:r>
        <w:rPr>
          <w:rFonts w:cs="Calibri"/>
          <w:b/>
          <w:sz w:val="24"/>
          <w:szCs w:val="24"/>
        </w:rPr>
        <w:br w:type="page"/>
      </w:r>
    </w:p>
    <w:p w:rsidR="004231BE" w:rsidRPr="00583CF1" w:rsidRDefault="003551F5" w:rsidP="00BB4EE6">
      <w:pPr>
        <w:spacing w:after="0" w:line="240" w:lineRule="auto"/>
        <w:rPr>
          <w:rFonts w:cs="Calibri"/>
          <w:b/>
          <w:sz w:val="24"/>
          <w:szCs w:val="24"/>
        </w:rPr>
      </w:pPr>
      <w:r>
        <w:rPr>
          <w:rFonts w:cs="Calibri"/>
          <w:b/>
          <w:sz w:val="24"/>
          <w:szCs w:val="24"/>
        </w:rPr>
        <w:lastRenderedPageBreak/>
        <w:t>Additional r</w:t>
      </w:r>
      <w:r w:rsidR="008E7AA4" w:rsidRPr="00583CF1">
        <w:rPr>
          <w:rFonts w:cs="Calibri"/>
          <w:b/>
          <w:sz w:val="24"/>
          <w:szCs w:val="24"/>
        </w:rPr>
        <w:t>esources</w:t>
      </w:r>
    </w:p>
    <w:p w:rsidR="00C269C2" w:rsidRDefault="00C269C2" w:rsidP="00BB4EE6">
      <w:pPr>
        <w:spacing w:after="0" w:line="240" w:lineRule="auto"/>
        <w:rPr>
          <w:rFonts w:cs="Calibri"/>
          <w:sz w:val="24"/>
          <w:szCs w:val="24"/>
        </w:rPr>
      </w:pPr>
    </w:p>
    <w:p w:rsidR="008E7AA4" w:rsidRDefault="008E7AA4" w:rsidP="008E7AA4">
      <w:pPr>
        <w:spacing w:after="0" w:line="240" w:lineRule="auto"/>
        <w:ind w:left="1440"/>
        <w:rPr>
          <w:rFonts w:cs="Calibri"/>
          <w:sz w:val="24"/>
          <w:szCs w:val="24"/>
        </w:rPr>
      </w:pPr>
      <w:r>
        <w:rPr>
          <w:rFonts w:cs="Calibri"/>
          <w:i/>
          <w:sz w:val="24"/>
          <w:szCs w:val="24"/>
        </w:rPr>
        <w:t xml:space="preserve">Preparatory Homework:  Have students browse one or more of the following sites prior to class.  </w:t>
      </w:r>
    </w:p>
    <w:p w:rsidR="008E7AA4" w:rsidRDefault="008E7AA4" w:rsidP="008E7AA4">
      <w:pPr>
        <w:spacing w:after="0" w:line="240" w:lineRule="auto"/>
        <w:ind w:left="1440"/>
        <w:rPr>
          <w:rFonts w:cs="Calibri"/>
          <w:sz w:val="24"/>
          <w:szCs w:val="24"/>
        </w:rPr>
      </w:pPr>
    </w:p>
    <w:p w:rsidR="00261E75" w:rsidRPr="00F53094" w:rsidRDefault="00261E75" w:rsidP="008E7AA4">
      <w:pPr>
        <w:spacing w:after="0" w:line="240" w:lineRule="auto"/>
        <w:ind w:left="1440"/>
        <w:rPr>
          <w:rFonts w:cs="Calibri"/>
          <w:sz w:val="24"/>
          <w:szCs w:val="24"/>
          <w:u w:val="single"/>
        </w:rPr>
      </w:pPr>
      <w:r w:rsidRPr="00F53094">
        <w:rPr>
          <w:rFonts w:cs="Calibri"/>
          <w:sz w:val="24"/>
          <w:szCs w:val="24"/>
          <w:u w:val="single"/>
        </w:rPr>
        <w:t xml:space="preserve">University of Missouri – Kansas City, page on Right to Privacy </w:t>
      </w:r>
    </w:p>
    <w:p w:rsidR="008E7AA4" w:rsidRPr="008E7AA4" w:rsidRDefault="00902C48" w:rsidP="008E7AA4">
      <w:pPr>
        <w:spacing w:after="0" w:line="240" w:lineRule="auto"/>
        <w:ind w:left="1440"/>
        <w:rPr>
          <w:rFonts w:cs="Calibri"/>
          <w:sz w:val="24"/>
          <w:szCs w:val="24"/>
        </w:rPr>
      </w:pPr>
      <w:hyperlink r:id="rId12" w:history="1">
        <w:r w:rsidR="00261E75" w:rsidRPr="00B544BA">
          <w:rPr>
            <w:rStyle w:val="Hyperlink"/>
            <w:rFonts w:ascii="Calibri" w:hAnsi="Calibri" w:cs="Calibri"/>
            <w:sz w:val="24"/>
            <w:szCs w:val="24"/>
          </w:rPr>
          <w:t>http://law2.umkc.edu/faculty/projects/ftrials/conlaw/rightofprivacy.html</w:t>
        </w:r>
      </w:hyperlink>
      <w:r w:rsidR="00261E75">
        <w:rPr>
          <w:rFonts w:cs="Calibri"/>
          <w:sz w:val="24"/>
          <w:szCs w:val="24"/>
        </w:rPr>
        <w:t xml:space="preserve"> </w:t>
      </w:r>
    </w:p>
    <w:p w:rsidR="00F53094" w:rsidRDefault="00F53094" w:rsidP="008E7AA4">
      <w:pPr>
        <w:spacing w:after="0" w:line="240" w:lineRule="auto"/>
        <w:ind w:left="1440"/>
        <w:rPr>
          <w:rFonts w:cs="Calibri"/>
          <w:sz w:val="24"/>
          <w:szCs w:val="24"/>
        </w:rPr>
      </w:pPr>
    </w:p>
    <w:p w:rsidR="008E7AA4" w:rsidRPr="00F53094" w:rsidRDefault="008E7AA4" w:rsidP="008E7AA4">
      <w:pPr>
        <w:spacing w:after="0" w:line="240" w:lineRule="auto"/>
        <w:ind w:left="1440"/>
        <w:rPr>
          <w:rFonts w:cs="Calibri"/>
          <w:sz w:val="24"/>
          <w:szCs w:val="24"/>
          <w:u w:val="single"/>
        </w:rPr>
      </w:pPr>
      <w:r w:rsidRPr="00F53094">
        <w:rPr>
          <w:rFonts w:cs="Calibri"/>
          <w:sz w:val="24"/>
          <w:szCs w:val="24"/>
          <w:u w:val="single"/>
        </w:rPr>
        <w:t>New York Times: Search and Seizure</w:t>
      </w:r>
      <w:r w:rsidR="00F53094">
        <w:rPr>
          <w:rFonts w:cs="Calibri"/>
          <w:sz w:val="24"/>
          <w:szCs w:val="24"/>
          <w:u w:val="single"/>
        </w:rPr>
        <w:t xml:space="preserve"> news, </w:t>
      </w:r>
      <w:r w:rsidRPr="00F53094">
        <w:rPr>
          <w:rFonts w:cs="Calibri"/>
          <w:sz w:val="24"/>
          <w:szCs w:val="24"/>
          <w:u w:val="single"/>
        </w:rPr>
        <w:t>commentary and archival articles.</w:t>
      </w:r>
    </w:p>
    <w:p w:rsidR="008E7AA4" w:rsidRPr="008E7AA4" w:rsidRDefault="00902C48" w:rsidP="008E7AA4">
      <w:pPr>
        <w:spacing w:after="0" w:line="240" w:lineRule="auto"/>
        <w:ind w:left="1440"/>
        <w:rPr>
          <w:rFonts w:cs="Calibri"/>
          <w:sz w:val="24"/>
          <w:szCs w:val="24"/>
        </w:rPr>
      </w:pPr>
      <w:hyperlink r:id="rId13" w:history="1">
        <w:r w:rsidR="008E7AA4" w:rsidRPr="00001704">
          <w:rPr>
            <w:rStyle w:val="Hyperlink"/>
            <w:rFonts w:ascii="Calibri" w:hAnsi="Calibri" w:cs="Calibri"/>
            <w:sz w:val="24"/>
            <w:szCs w:val="24"/>
          </w:rPr>
          <w:t>http://topics.nytimes.com/top/reference/timestopics/subjects/s/search_and_seizure/index.html</w:t>
        </w:r>
      </w:hyperlink>
      <w:r w:rsidR="008E7AA4">
        <w:rPr>
          <w:rFonts w:cs="Calibri"/>
          <w:sz w:val="24"/>
          <w:szCs w:val="24"/>
        </w:rPr>
        <w:t xml:space="preserve"> </w:t>
      </w:r>
    </w:p>
    <w:p w:rsidR="008E7AA4" w:rsidRPr="008E7AA4" w:rsidRDefault="008E7AA4" w:rsidP="008E7AA4">
      <w:pPr>
        <w:spacing w:after="0" w:line="240" w:lineRule="auto"/>
        <w:ind w:left="1440"/>
        <w:rPr>
          <w:rFonts w:cs="Calibri"/>
          <w:sz w:val="24"/>
          <w:szCs w:val="24"/>
        </w:rPr>
      </w:pPr>
    </w:p>
    <w:p w:rsidR="008E7AA4" w:rsidRPr="008E7AA4" w:rsidRDefault="008E7AA4" w:rsidP="00F53094">
      <w:pPr>
        <w:spacing w:after="0" w:line="240" w:lineRule="auto"/>
        <w:ind w:left="1440"/>
        <w:rPr>
          <w:rFonts w:cs="Calibri"/>
          <w:sz w:val="24"/>
          <w:szCs w:val="24"/>
        </w:rPr>
      </w:pPr>
      <w:r w:rsidRPr="00F53094">
        <w:rPr>
          <w:rFonts w:cs="Calibri"/>
          <w:sz w:val="24"/>
          <w:szCs w:val="24"/>
          <w:u w:val="single"/>
        </w:rPr>
        <w:t>What does the 4</w:t>
      </w:r>
      <w:r w:rsidRPr="00F53094">
        <w:rPr>
          <w:rFonts w:cs="Calibri"/>
          <w:sz w:val="24"/>
          <w:szCs w:val="24"/>
          <w:u w:val="single"/>
          <w:vertAlign w:val="superscript"/>
        </w:rPr>
        <w:t>th</w:t>
      </w:r>
      <w:r w:rsidRPr="00F53094">
        <w:rPr>
          <w:rFonts w:cs="Calibri"/>
          <w:sz w:val="24"/>
          <w:szCs w:val="24"/>
          <w:u w:val="single"/>
        </w:rPr>
        <w:t xml:space="preserve"> Amendment Mean?  [US Courts} </w:t>
      </w:r>
      <w:hyperlink r:id="rId14" w:history="1">
        <w:r w:rsidRPr="00001704">
          <w:rPr>
            <w:rStyle w:val="Hyperlink"/>
            <w:rFonts w:ascii="Calibri" w:hAnsi="Calibri" w:cs="Calibri"/>
            <w:sz w:val="24"/>
            <w:szCs w:val="24"/>
          </w:rPr>
          <w:t>http://www.uscourts.gov/educational-resources/get-involved/constitution-activities/fourth-amendment/fourth-amendment-mean.aspx</w:t>
        </w:r>
      </w:hyperlink>
      <w:r>
        <w:rPr>
          <w:rFonts w:cs="Calibri"/>
          <w:sz w:val="24"/>
          <w:szCs w:val="24"/>
        </w:rPr>
        <w:t xml:space="preserve"> </w:t>
      </w:r>
    </w:p>
    <w:p w:rsidR="004231BE" w:rsidRDefault="004231BE" w:rsidP="00BB4EE6">
      <w:pPr>
        <w:spacing w:after="0" w:line="240" w:lineRule="auto"/>
        <w:rPr>
          <w:rFonts w:cs="Calibri"/>
          <w:b/>
          <w:sz w:val="24"/>
          <w:szCs w:val="24"/>
        </w:rPr>
      </w:pPr>
    </w:p>
    <w:p w:rsidR="008E7AA4" w:rsidRPr="00F53094" w:rsidRDefault="008E7AA4" w:rsidP="008E7AA4">
      <w:pPr>
        <w:spacing w:after="0" w:line="240" w:lineRule="auto"/>
        <w:ind w:left="1440"/>
        <w:rPr>
          <w:rFonts w:cs="Calibri"/>
          <w:sz w:val="24"/>
          <w:szCs w:val="24"/>
          <w:u w:val="single"/>
        </w:rPr>
      </w:pPr>
      <w:r w:rsidRPr="00F53094">
        <w:rPr>
          <w:rFonts w:cs="Calibri"/>
          <w:sz w:val="24"/>
          <w:szCs w:val="24"/>
          <w:u w:val="single"/>
        </w:rPr>
        <w:t>Bill of Rights Institute (Additional lesson plans</w:t>
      </w:r>
      <w:r w:rsidR="00F53094">
        <w:rPr>
          <w:rFonts w:cs="Calibri"/>
          <w:sz w:val="24"/>
          <w:szCs w:val="24"/>
          <w:u w:val="single"/>
        </w:rPr>
        <w:t xml:space="preserve"> available here; includes </w:t>
      </w:r>
      <w:r w:rsidR="00C7227C" w:rsidRPr="00F53094">
        <w:rPr>
          <w:rFonts w:cs="Calibri"/>
          <w:sz w:val="24"/>
          <w:szCs w:val="24"/>
          <w:u w:val="single"/>
        </w:rPr>
        <w:t>the “Background Essay”, which is Appendix A of this document</w:t>
      </w:r>
      <w:r w:rsidRPr="00F53094">
        <w:rPr>
          <w:rFonts w:cs="Calibri"/>
          <w:sz w:val="24"/>
          <w:szCs w:val="24"/>
          <w:u w:val="single"/>
        </w:rPr>
        <w:t>)</w:t>
      </w:r>
    </w:p>
    <w:p w:rsidR="008E7AA4" w:rsidRPr="008E7AA4" w:rsidRDefault="00902C48" w:rsidP="008E7AA4">
      <w:pPr>
        <w:spacing w:after="0" w:line="240" w:lineRule="auto"/>
        <w:ind w:left="1440"/>
        <w:rPr>
          <w:rFonts w:cs="Calibri"/>
          <w:sz w:val="24"/>
          <w:szCs w:val="24"/>
        </w:rPr>
      </w:pPr>
      <w:hyperlink r:id="rId15" w:history="1">
        <w:r w:rsidR="008E7AA4" w:rsidRPr="008E7AA4">
          <w:rPr>
            <w:rStyle w:val="Hyperlink"/>
            <w:rFonts w:ascii="Calibri" w:hAnsi="Calibri" w:cs="Calibri"/>
            <w:sz w:val="24"/>
            <w:szCs w:val="24"/>
          </w:rPr>
          <w:t>http://billofrightsinstitute.org/wp-content/uploads/2012/11/Are-They-Watching-You-PDF-Lesson-Teacher-and-Student-Pages.pdf</w:t>
        </w:r>
      </w:hyperlink>
      <w:r w:rsidR="008E7AA4" w:rsidRPr="008E7AA4">
        <w:rPr>
          <w:rFonts w:cs="Calibri"/>
          <w:sz w:val="24"/>
          <w:szCs w:val="24"/>
        </w:rPr>
        <w:t xml:space="preserve"> </w:t>
      </w:r>
    </w:p>
    <w:p w:rsidR="00E25DD0" w:rsidRDefault="00E25DD0">
      <w:pPr>
        <w:spacing w:after="0" w:line="240" w:lineRule="auto"/>
        <w:rPr>
          <w:b/>
          <w:sz w:val="40"/>
          <w:szCs w:val="40"/>
        </w:rPr>
      </w:pPr>
    </w:p>
    <w:p w:rsidR="00583CF1" w:rsidRDefault="00583CF1" w:rsidP="00583CF1">
      <w:pPr>
        <w:rPr>
          <w:b/>
        </w:rPr>
      </w:pPr>
      <w:r w:rsidRPr="00583CF1">
        <w:rPr>
          <w:b/>
        </w:rPr>
        <w:t xml:space="preserve">Activities </w:t>
      </w:r>
    </w:p>
    <w:p w:rsidR="003F4AB4" w:rsidRPr="003A263F" w:rsidRDefault="003F4AB4" w:rsidP="003A263F">
      <w:r>
        <w:t>For this lesson, it is recommended to assign the reading as prepar</w:t>
      </w:r>
      <w:r w:rsidR="003A263F">
        <w:t xml:space="preserve">ation for in-class activities. </w:t>
      </w:r>
    </w:p>
    <w:p w:rsidR="003F4AB4" w:rsidRPr="00583CF1" w:rsidRDefault="003F4AB4" w:rsidP="006D1D2A">
      <w:pPr>
        <w:pStyle w:val="ListParagraph"/>
        <w:numPr>
          <w:ilvl w:val="0"/>
          <w:numId w:val="2"/>
        </w:numPr>
        <w:spacing w:after="0" w:line="240" w:lineRule="auto"/>
        <w:ind w:left="1170"/>
        <w:rPr>
          <w:rFonts w:cs="Calibri"/>
          <w:sz w:val="24"/>
          <w:szCs w:val="24"/>
          <w:u w:val="single"/>
        </w:rPr>
      </w:pPr>
      <w:r w:rsidRPr="00583CF1">
        <w:rPr>
          <w:rFonts w:cs="Calibri"/>
          <w:sz w:val="24"/>
          <w:szCs w:val="24"/>
          <w:u w:val="single"/>
        </w:rPr>
        <w:t xml:space="preserve">Assignment / Homework </w:t>
      </w:r>
      <w:r w:rsidR="003A263F">
        <w:rPr>
          <w:rFonts w:cs="Calibri"/>
          <w:sz w:val="24"/>
          <w:szCs w:val="24"/>
          <w:u w:val="single"/>
        </w:rPr>
        <w:t xml:space="preserve">[Simple] </w:t>
      </w:r>
    </w:p>
    <w:p w:rsidR="003F4AB4" w:rsidRDefault="00F53094" w:rsidP="006D1D2A">
      <w:pPr>
        <w:pStyle w:val="ListParagraph"/>
        <w:numPr>
          <w:ilvl w:val="1"/>
          <w:numId w:val="2"/>
        </w:numPr>
        <w:spacing w:after="0" w:line="240" w:lineRule="auto"/>
        <w:ind w:left="1800"/>
        <w:rPr>
          <w:rFonts w:cs="Calibri"/>
          <w:sz w:val="24"/>
          <w:szCs w:val="24"/>
        </w:rPr>
      </w:pPr>
      <w:r w:rsidRPr="00F53094">
        <w:rPr>
          <w:rFonts w:cs="Calibri"/>
          <w:b/>
          <w:sz w:val="24"/>
          <w:szCs w:val="24"/>
        </w:rPr>
        <w:t>R</w:t>
      </w:r>
      <w:r w:rsidR="003F4AB4" w:rsidRPr="00F53094">
        <w:rPr>
          <w:rFonts w:cs="Calibri"/>
          <w:b/>
          <w:sz w:val="24"/>
          <w:szCs w:val="24"/>
        </w:rPr>
        <w:t>ead the Background Essay</w:t>
      </w:r>
      <w:r w:rsidR="003F4AB4">
        <w:rPr>
          <w:rFonts w:cs="Calibri"/>
          <w:sz w:val="24"/>
          <w:szCs w:val="24"/>
        </w:rPr>
        <w:t xml:space="preserve"> (found in Appendix A) as a reading assignment before the in-class activities. </w:t>
      </w:r>
    </w:p>
    <w:p w:rsidR="003A263F" w:rsidRDefault="003A263F" w:rsidP="003A263F">
      <w:pPr>
        <w:pStyle w:val="ListParagraph"/>
        <w:spacing w:after="0" w:line="240" w:lineRule="auto"/>
        <w:ind w:left="1800"/>
        <w:rPr>
          <w:rFonts w:cs="Calibri"/>
          <w:sz w:val="24"/>
          <w:szCs w:val="24"/>
        </w:rPr>
      </w:pPr>
    </w:p>
    <w:p w:rsidR="003A263F" w:rsidRDefault="003A263F" w:rsidP="00F53094">
      <w:pPr>
        <w:pStyle w:val="ListParagraph"/>
        <w:spacing w:after="0" w:line="240" w:lineRule="auto"/>
        <w:ind w:left="1800"/>
        <w:rPr>
          <w:rFonts w:cs="Calibri"/>
          <w:sz w:val="24"/>
          <w:szCs w:val="24"/>
        </w:rPr>
      </w:pPr>
      <w:r>
        <w:rPr>
          <w:rFonts w:cs="Calibri"/>
          <w:sz w:val="24"/>
          <w:szCs w:val="24"/>
        </w:rPr>
        <w:t xml:space="preserve">Impress upon students that in addition to reading, they should allow themselves time to digest and </w:t>
      </w:r>
      <w:r w:rsidRPr="003A263F">
        <w:rPr>
          <w:rFonts w:cs="Calibri"/>
          <w:i/>
          <w:sz w:val="24"/>
          <w:szCs w:val="24"/>
        </w:rPr>
        <w:t>reflect on the essay in advance</w:t>
      </w:r>
      <w:r>
        <w:rPr>
          <w:rFonts w:cs="Calibri"/>
          <w:sz w:val="24"/>
          <w:szCs w:val="24"/>
        </w:rPr>
        <w:t xml:space="preserve">, giving special consideration to what privacy is and what it means in their lives both as college students and as adolescents who are transitioning into adulthood. </w:t>
      </w:r>
    </w:p>
    <w:p w:rsidR="003A263F" w:rsidRDefault="003A263F" w:rsidP="003A263F">
      <w:pPr>
        <w:pStyle w:val="ListParagraph"/>
        <w:spacing w:after="0" w:line="240" w:lineRule="auto"/>
        <w:ind w:left="1800"/>
        <w:rPr>
          <w:rFonts w:cs="Calibri"/>
          <w:sz w:val="24"/>
          <w:szCs w:val="24"/>
        </w:rPr>
      </w:pPr>
    </w:p>
    <w:p w:rsidR="003A263F" w:rsidRPr="003A263F" w:rsidRDefault="003F4AB4" w:rsidP="006D1D2A">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t>Learning Outcomes I.4, III.</w:t>
      </w:r>
      <w:r w:rsidR="00184287">
        <w:rPr>
          <w:rFonts w:cs="Calibri"/>
          <w:color w:val="1F497D" w:themeColor="text2"/>
          <w:sz w:val="24"/>
          <w:szCs w:val="24"/>
        </w:rPr>
        <w:t>3</w:t>
      </w:r>
    </w:p>
    <w:p w:rsidR="003A263F" w:rsidRDefault="003A263F" w:rsidP="003A263F">
      <w:pPr>
        <w:pStyle w:val="ListParagraph"/>
        <w:spacing w:after="0" w:line="240" w:lineRule="auto"/>
        <w:ind w:left="1170"/>
        <w:rPr>
          <w:rFonts w:cs="Calibri"/>
          <w:sz w:val="24"/>
          <w:szCs w:val="24"/>
          <w:u w:val="single"/>
        </w:rPr>
      </w:pPr>
    </w:p>
    <w:p w:rsidR="003A263F" w:rsidRPr="00583CF1" w:rsidRDefault="00184287" w:rsidP="006D1D2A">
      <w:pPr>
        <w:pStyle w:val="ListParagraph"/>
        <w:numPr>
          <w:ilvl w:val="0"/>
          <w:numId w:val="2"/>
        </w:numPr>
        <w:spacing w:after="0" w:line="240" w:lineRule="auto"/>
        <w:ind w:left="1170"/>
        <w:rPr>
          <w:rFonts w:cs="Calibri"/>
          <w:sz w:val="24"/>
          <w:szCs w:val="24"/>
          <w:u w:val="single"/>
        </w:rPr>
      </w:pPr>
      <w:r>
        <w:rPr>
          <w:rFonts w:cs="Calibri"/>
          <w:sz w:val="24"/>
          <w:szCs w:val="24"/>
          <w:u w:val="single"/>
        </w:rPr>
        <w:t xml:space="preserve">Alternative </w:t>
      </w:r>
      <w:r w:rsidR="003A263F" w:rsidRPr="00583CF1">
        <w:rPr>
          <w:rFonts w:cs="Calibri"/>
          <w:sz w:val="24"/>
          <w:szCs w:val="24"/>
          <w:u w:val="single"/>
        </w:rPr>
        <w:t xml:space="preserve">Assignment / Homework </w:t>
      </w:r>
      <w:r>
        <w:rPr>
          <w:rFonts w:cs="Calibri"/>
          <w:sz w:val="24"/>
          <w:szCs w:val="24"/>
          <w:u w:val="single"/>
        </w:rPr>
        <w:t xml:space="preserve">#1 </w:t>
      </w:r>
      <w:r w:rsidR="003A263F">
        <w:rPr>
          <w:rFonts w:cs="Calibri"/>
          <w:sz w:val="24"/>
          <w:szCs w:val="24"/>
          <w:u w:val="single"/>
        </w:rPr>
        <w:t xml:space="preserve">[Complex] </w:t>
      </w:r>
    </w:p>
    <w:p w:rsidR="003A263F" w:rsidRDefault="00F53094" w:rsidP="006D1D2A">
      <w:pPr>
        <w:pStyle w:val="ListParagraph"/>
        <w:numPr>
          <w:ilvl w:val="1"/>
          <w:numId w:val="2"/>
        </w:numPr>
        <w:spacing w:after="0" w:line="240" w:lineRule="auto"/>
        <w:ind w:left="1800"/>
        <w:rPr>
          <w:rFonts w:cs="Calibri"/>
          <w:sz w:val="24"/>
          <w:szCs w:val="24"/>
        </w:rPr>
      </w:pPr>
      <w:r>
        <w:rPr>
          <w:rFonts w:cs="Calibri"/>
          <w:b/>
          <w:sz w:val="24"/>
          <w:szCs w:val="24"/>
        </w:rPr>
        <w:t>Library r</w:t>
      </w:r>
      <w:r w:rsidRPr="00F53094">
        <w:rPr>
          <w:rFonts w:cs="Calibri"/>
          <w:b/>
          <w:sz w:val="24"/>
          <w:szCs w:val="24"/>
        </w:rPr>
        <w:t>esearch.</w:t>
      </w:r>
      <w:r>
        <w:rPr>
          <w:rFonts w:cs="Calibri"/>
          <w:sz w:val="24"/>
          <w:szCs w:val="24"/>
        </w:rPr>
        <w:t xml:space="preserve"> </w:t>
      </w:r>
      <w:r w:rsidR="003A263F">
        <w:rPr>
          <w:rFonts w:cs="Calibri"/>
          <w:sz w:val="24"/>
          <w:szCs w:val="24"/>
        </w:rPr>
        <w:t>Have students conduct research, using the library, to construct definitions of the following terms, in contemporary U.S legal jurisprudence:</w:t>
      </w:r>
    </w:p>
    <w:p w:rsidR="003A263F" w:rsidRDefault="003A263F" w:rsidP="006D1D2A">
      <w:pPr>
        <w:pStyle w:val="ListParagraph"/>
        <w:numPr>
          <w:ilvl w:val="2"/>
          <w:numId w:val="2"/>
        </w:numPr>
        <w:spacing w:after="0" w:line="240" w:lineRule="auto"/>
        <w:rPr>
          <w:rFonts w:cs="Calibri"/>
          <w:sz w:val="24"/>
          <w:szCs w:val="24"/>
        </w:rPr>
      </w:pPr>
      <w:r>
        <w:rPr>
          <w:rFonts w:cs="Calibri"/>
          <w:sz w:val="24"/>
          <w:szCs w:val="24"/>
        </w:rPr>
        <w:t>Searches</w:t>
      </w:r>
    </w:p>
    <w:p w:rsidR="003A263F" w:rsidRDefault="003A263F" w:rsidP="006D1D2A">
      <w:pPr>
        <w:pStyle w:val="ListParagraph"/>
        <w:numPr>
          <w:ilvl w:val="2"/>
          <w:numId w:val="2"/>
        </w:numPr>
        <w:spacing w:after="0" w:line="240" w:lineRule="auto"/>
        <w:rPr>
          <w:rFonts w:cs="Calibri"/>
          <w:sz w:val="24"/>
          <w:szCs w:val="24"/>
        </w:rPr>
      </w:pPr>
      <w:r>
        <w:rPr>
          <w:rFonts w:cs="Calibri"/>
          <w:sz w:val="24"/>
          <w:szCs w:val="24"/>
        </w:rPr>
        <w:t>Seizures</w:t>
      </w:r>
    </w:p>
    <w:p w:rsidR="003A263F" w:rsidRDefault="003A263F" w:rsidP="006D1D2A">
      <w:pPr>
        <w:pStyle w:val="ListParagraph"/>
        <w:numPr>
          <w:ilvl w:val="2"/>
          <w:numId w:val="2"/>
        </w:numPr>
        <w:spacing w:after="0" w:line="240" w:lineRule="auto"/>
        <w:rPr>
          <w:rFonts w:cs="Calibri"/>
          <w:sz w:val="24"/>
          <w:szCs w:val="24"/>
        </w:rPr>
      </w:pPr>
      <w:r>
        <w:rPr>
          <w:rFonts w:cs="Calibri"/>
          <w:sz w:val="24"/>
          <w:szCs w:val="24"/>
        </w:rPr>
        <w:t xml:space="preserve">Reasonable vs. unreasonable </w:t>
      </w:r>
    </w:p>
    <w:p w:rsidR="003A263F" w:rsidRDefault="003A263F" w:rsidP="006D1D2A">
      <w:pPr>
        <w:pStyle w:val="ListParagraph"/>
        <w:numPr>
          <w:ilvl w:val="2"/>
          <w:numId w:val="2"/>
        </w:numPr>
        <w:spacing w:after="0" w:line="240" w:lineRule="auto"/>
        <w:rPr>
          <w:rFonts w:cs="Calibri"/>
          <w:sz w:val="24"/>
          <w:szCs w:val="24"/>
        </w:rPr>
      </w:pPr>
      <w:r>
        <w:rPr>
          <w:rFonts w:cs="Calibri"/>
          <w:sz w:val="24"/>
          <w:szCs w:val="24"/>
        </w:rPr>
        <w:t xml:space="preserve">Surveillance  </w:t>
      </w:r>
    </w:p>
    <w:p w:rsidR="003A263F" w:rsidRPr="00184287" w:rsidRDefault="003A263F" w:rsidP="00184287">
      <w:pPr>
        <w:spacing w:after="0" w:line="240" w:lineRule="auto"/>
        <w:rPr>
          <w:rFonts w:cs="Calibri"/>
          <w:sz w:val="24"/>
          <w:szCs w:val="24"/>
        </w:rPr>
      </w:pPr>
    </w:p>
    <w:p w:rsidR="003A263F" w:rsidRPr="003A263F" w:rsidRDefault="003A263F" w:rsidP="006D1D2A">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lastRenderedPageBreak/>
        <w:t>Learning Outcomes I.</w:t>
      </w:r>
      <w:r w:rsidR="00184287">
        <w:rPr>
          <w:rFonts w:cs="Calibri"/>
          <w:color w:val="1F497D" w:themeColor="text2"/>
          <w:sz w:val="24"/>
          <w:szCs w:val="24"/>
        </w:rPr>
        <w:t>2</w:t>
      </w:r>
      <w:r w:rsidRPr="003A263F">
        <w:rPr>
          <w:rFonts w:cs="Calibri"/>
          <w:color w:val="1F497D" w:themeColor="text2"/>
          <w:sz w:val="24"/>
          <w:szCs w:val="24"/>
        </w:rPr>
        <w:t>, III.</w:t>
      </w:r>
      <w:r w:rsidR="00184287">
        <w:rPr>
          <w:rFonts w:cs="Calibri"/>
          <w:color w:val="1F497D" w:themeColor="text2"/>
          <w:sz w:val="24"/>
          <w:szCs w:val="24"/>
        </w:rPr>
        <w:t>3</w:t>
      </w:r>
      <w:r w:rsidRPr="003A263F">
        <w:rPr>
          <w:rFonts w:cs="Calibri"/>
          <w:color w:val="1F497D" w:themeColor="text2"/>
          <w:sz w:val="24"/>
          <w:szCs w:val="24"/>
        </w:rPr>
        <w:t xml:space="preserve"> </w:t>
      </w:r>
    </w:p>
    <w:p w:rsidR="003A263F" w:rsidRPr="003A263F" w:rsidRDefault="003A263F" w:rsidP="003A263F">
      <w:pPr>
        <w:spacing w:after="0" w:line="240" w:lineRule="auto"/>
        <w:rPr>
          <w:rFonts w:eastAsia="Times New Roman"/>
          <w:bCs/>
          <w:kern w:val="32"/>
          <w:sz w:val="40"/>
          <w:szCs w:val="40"/>
        </w:rPr>
      </w:pPr>
    </w:p>
    <w:p w:rsidR="00184287" w:rsidRPr="00583CF1" w:rsidRDefault="00184287" w:rsidP="006D1D2A">
      <w:pPr>
        <w:pStyle w:val="ListParagraph"/>
        <w:numPr>
          <w:ilvl w:val="0"/>
          <w:numId w:val="2"/>
        </w:numPr>
        <w:spacing w:after="0" w:line="240" w:lineRule="auto"/>
        <w:ind w:left="1170"/>
        <w:rPr>
          <w:rFonts w:cs="Calibri"/>
          <w:sz w:val="24"/>
          <w:szCs w:val="24"/>
          <w:u w:val="single"/>
        </w:rPr>
      </w:pPr>
      <w:r>
        <w:rPr>
          <w:rFonts w:cs="Calibri"/>
          <w:sz w:val="24"/>
          <w:szCs w:val="24"/>
          <w:u w:val="single"/>
        </w:rPr>
        <w:t xml:space="preserve">Alternative </w:t>
      </w:r>
      <w:r w:rsidRPr="00583CF1">
        <w:rPr>
          <w:rFonts w:cs="Calibri"/>
          <w:sz w:val="24"/>
          <w:szCs w:val="24"/>
          <w:u w:val="single"/>
        </w:rPr>
        <w:t xml:space="preserve">Assignment / Homework </w:t>
      </w:r>
      <w:r>
        <w:rPr>
          <w:rFonts w:cs="Calibri"/>
          <w:sz w:val="24"/>
          <w:szCs w:val="24"/>
          <w:u w:val="single"/>
        </w:rPr>
        <w:t xml:space="preserve">#2 [Complex] </w:t>
      </w:r>
    </w:p>
    <w:p w:rsidR="00184287" w:rsidRDefault="00F53094" w:rsidP="006D1D2A">
      <w:pPr>
        <w:pStyle w:val="ListParagraph"/>
        <w:numPr>
          <w:ilvl w:val="1"/>
          <w:numId w:val="2"/>
        </w:numPr>
        <w:spacing w:after="0" w:line="240" w:lineRule="auto"/>
        <w:ind w:left="1800"/>
        <w:rPr>
          <w:rFonts w:cs="Calibri"/>
          <w:sz w:val="24"/>
          <w:szCs w:val="24"/>
        </w:rPr>
      </w:pPr>
      <w:r w:rsidRPr="00F53094">
        <w:rPr>
          <w:rFonts w:cs="Calibri"/>
          <w:b/>
          <w:sz w:val="24"/>
          <w:szCs w:val="24"/>
        </w:rPr>
        <w:t>Online research.</w:t>
      </w:r>
      <w:r>
        <w:rPr>
          <w:rFonts w:cs="Calibri"/>
          <w:sz w:val="24"/>
          <w:szCs w:val="24"/>
        </w:rPr>
        <w:t xml:space="preserve"> </w:t>
      </w:r>
      <w:r w:rsidR="00184287">
        <w:rPr>
          <w:rFonts w:cs="Calibri"/>
          <w:sz w:val="24"/>
          <w:szCs w:val="24"/>
        </w:rPr>
        <w:t xml:space="preserve">Have students research the capabilities of smartphones, and how using one can raise privacy concerns and bear legal complications.  Have students submit a written one-page paper via Blackboard on their findings.  They should consider: </w:t>
      </w:r>
    </w:p>
    <w:p w:rsidR="00184287" w:rsidRPr="00184287" w:rsidRDefault="00184287" w:rsidP="006D1D2A">
      <w:pPr>
        <w:pStyle w:val="ListParagraph"/>
        <w:numPr>
          <w:ilvl w:val="2"/>
          <w:numId w:val="2"/>
        </w:numPr>
        <w:spacing w:after="0" w:line="240" w:lineRule="auto"/>
        <w:rPr>
          <w:rFonts w:cs="Calibri"/>
          <w:sz w:val="24"/>
          <w:szCs w:val="24"/>
        </w:rPr>
      </w:pPr>
      <w:r>
        <w:rPr>
          <w:rFonts w:cs="Calibri"/>
          <w:sz w:val="24"/>
          <w:szCs w:val="24"/>
        </w:rPr>
        <w:t xml:space="preserve">How does a smartphone track your activities? </w:t>
      </w:r>
    </w:p>
    <w:p w:rsidR="00184287" w:rsidRDefault="00184287" w:rsidP="006D1D2A">
      <w:pPr>
        <w:pStyle w:val="ListParagraph"/>
        <w:numPr>
          <w:ilvl w:val="2"/>
          <w:numId w:val="2"/>
        </w:numPr>
        <w:spacing w:after="0" w:line="240" w:lineRule="auto"/>
        <w:rPr>
          <w:rFonts w:cs="Calibri"/>
          <w:sz w:val="24"/>
          <w:szCs w:val="24"/>
        </w:rPr>
      </w:pPr>
      <w:r>
        <w:rPr>
          <w:rFonts w:cs="Calibri"/>
          <w:sz w:val="24"/>
          <w:szCs w:val="24"/>
        </w:rPr>
        <w:t xml:space="preserve">What does your smartphone know about you? </w:t>
      </w:r>
    </w:p>
    <w:p w:rsidR="00184287" w:rsidRDefault="00184287" w:rsidP="006D1D2A">
      <w:pPr>
        <w:pStyle w:val="ListParagraph"/>
        <w:numPr>
          <w:ilvl w:val="2"/>
          <w:numId w:val="2"/>
        </w:numPr>
        <w:spacing w:after="0" w:line="240" w:lineRule="auto"/>
        <w:rPr>
          <w:rFonts w:cs="Calibri"/>
          <w:sz w:val="24"/>
          <w:szCs w:val="24"/>
        </w:rPr>
      </w:pPr>
      <w:r>
        <w:rPr>
          <w:rFonts w:cs="Calibri"/>
          <w:sz w:val="24"/>
          <w:szCs w:val="24"/>
        </w:rPr>
        <w:t>What does your smartphone report to others about you?</w:t>
      </w:r>
    </w:p>
    <w:p w:rsidR="00184287" w:rsidRDefault="00184287" w:rsidP="006D1D2A">
      <w:pPr>
        <w:pStyle w:val="ListParagraph"/>
        <w:numPr>
          <w:ilvl w:val="2"/>
          <w:numId w:val="2"/>
        </w:numPr>
        <w:spacing w:after="0" w:line="240" w:lineRule="auto"/>
        <w:rPr>
          <w:rFonts w:cs="Calibri"/>
          <w:sz w:val="24"/>
          <w:szCs w:val="24"/>
        </w:rPr>
      </w:pPr>
      <w:r>
        <w:rPr>
          <w:rFonts w:cs="Calibri"/>
          <w:sz w:val="24"/>
          <w:szCs w:val="24"/>
        </w:rPr>
        <w:t xml:space="preserve">How can smartphone tracking have consequences for you if you get in trouble or break the law? </w:t>
      </w:r>
    </w:p>
    <w:p w:rsidR="00184287" w:rsidRPr="00184287" w:rsidRDefault="00184287" w:rsidP="00184287">
      <w:pPr>
        <w:spacing w:after="0" w:line="240" w:lineRule="auto"/>
        <w:rPr>
          <w:rFonts w:cs="Calibri"/>
          <w:sz w:val="24"/>
          <w:szCs w:val="24"/>
        </w:rPr>
      </w:pPr>
    </w:p>
    <w:p w:rsidR="00184287" w:rsidRPr="003A263F" w:rsidRDefault="00184287" w:rsidP="006D1D2A">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t>Learning Outcomes I.</w:t>
      </w:r>
      <w:r>
        <w:rPr>
          <w:rFonts w:cs="Calibri"/>
          <w:color w:val="1F497D" w:themeColor="text2"/>
          <w:sz w:val="24"/>
          <w:szCs w:val="24"/>
        </w:rPr>
        <w:t>2</w:t>
      </w:r>
      <w:r w:rsidRPr="003A263F">
        <w:rPr>
          <w:rFonts w:cs="Calibri"/>
          <w:color w:val="1F497D" w:themeColor="text2"/>
          <w:sz w:val="24"/>
          <w:szCs w:val="24"/>
        </w:rPr>
        <w:t xml:space="preserve">, </w:t>
      </w:r>
      <w:r>
        <w:rPr>
          <w:rFonts w:cs="Calibri"/>
          <w:color w:val="1F497D" w:themeColor="text2"/>
          <w:sz w:val="24"/>
          <w:szCs w:val="24"/>
        </w:rPr>
        <w:t xml:space="preserve">I.4, </w:t>
      </w:r>
      <w:r w:rsidRPr="003A263F">
        <w:rPr>
          <w:rFonts w:cs="Calibri"/>
          <w:color w:val="1F497D" w:themeColor="text2"/>
          <w:sz w:val="24"/>
          <w:szCs w:val="24"/>
        </w:rPr>
        <w:t>III.</w:t>
      </w:r>
      <w:r>
        <w:rPr>
          <w:rFonts w:cs="Calibri"/>
          <w:color w:val="1F497D" w:themeColor="text2"/>
          <w:sz w:val="24"/>
          <w:szCs w:val="24"/>
        </w:rPr>
        <w:t>3</w:t>
      </w:r>
      <w:r w:rsidRPr="003A263F">
        <w:rPr>
          <w:rFonts w:cs="Calibri"/>
          <w:color w:val="1F497D" w:themeColor="text2"/>
          <w:sz w:val="24"/>
          <w:szCs w:val="24"/>
        </w:rPr>
        <w:t xml:space="preserve"> </w:t>
      </w:r>
    </w:p>
    <w:p w:rsidR="003A263F" w:rsidRPr="003A263F" w:rsidRDefault="003A263F" w:rsidP="003A263F"/>
    <w:p w:rsidR="003A263F" w:rsidRPr="00583CF1" w:rsidRDefault="003A263F" w:rsidP="006D1D2A">
      <w:pPr>
        <w:pStyle w:val="ListParagraph"/>
        <w:numPr>
          <w:ilvl w:val="0"/>
          <w:numId w:val="2"/>
        </w:numPr>
        <w:spacing w:after="0" w:line="240" w:lineRule="auto"/>
        <w:ind w:left="1170"/>
        <w:rPr>
          <w:rFonts w:cs="Calibri"/>
          <w:sz w:val="24"/>
          <w:szCs w:val="24"/>
          <w:u w:val="single"/>
        </w:rPr>
      </w:pPr>
      <w:r>
        <w:rPr>
          <w:rFonts w:cs="Calibri"/>
          <w:sz w:val="24"/>
          <w:szCs w:val="24"/>
          <w:u w:val="single"/>
        </w:rPr>
        <w:t xml:space="preserve">In-class activities </w:t>
      </w:r>
      <w:r w:rsidRPr="00583CF1">
        <w:rPr>
          <w:rFonts w:cs="Calibri"/>
          <w:sz w:val="24"/>
          <w:szCs w:val="24"/>
          <w:u w:val="single"/>
        </w:rPr>
        <w:t xml:space="preserve"> </w:t>
      </w:r>
    </w:p>
    <w:p w:rsidR="003A263F" w:rsidRDefault="00052CE8" w:rsidP="006D1D2A">
      <w:pPr>
        <w:pStyle w:val="ListParagraph"/>
        <w:numPr>
          <w:ilvl w:val="1"/>
          <w:numId w:val="2"/>
        </w:numPr>
        <w:spacing w:after="0" w:line="240" w:lineRule="auto"/>
        <w:ind w:left="1800"/>
        <w:rPr>
          <w:rFonts w:cs="Calibri"/>
          <w:sz w:val="24"/>
          <w:szCs w:val="24"/>
        </w:rPr>
      </w:pPr>
      <w:r w:rsidRPr="00052CE8">
        <w:rPr>
          <w:rFonts w:cs="Calibri"/>
          <w:b/>
          <w:sz w:val="24"/>
          <w:szCs w:val="24"/>
        </w:rPr>
        <w:t xml:space="preserve">Discussion. </w:t>
      </w:r>
      <w:r w:rsidR="00F53094">
        <w:rPr>
          <w:rFonts w:cs="Calibri"/>
          <w:sz w:val="24"/>
          <w:szCs w:val="24"/>
        </w:rPr>
        <w:t xml:space="preserve">The focus of </w:t>
      </w:r>
      <w:r w:rsidR="00184287">
        <w:rPr>
          <w:rFonts w:cs="Calibri"/>
          <w:sz w:val="24"/>
          <w:szCs w:val="24"/>
        </w:rPr>
        <w:t>discuss</w:t>
      </w:r>
      <w:r w:rsidR="00F53094">
        <w:rPr>
          <w:rFonts w:cs="Calibri"/>
          <w:sz w:val="24"/>
          <w:szCs w:val="24"/>
        </w:rPr>
        <w:t>ion is</w:t>
      </w:r>
      <w:r w:rsidR="00184287">
        <w:rPr>
          <w:rFonts w:cs="Calibri"/>
          <w:sz w:val="24"/>
          <w:szCs w:val="24"/>
        </w:rPr>
        <w:t xml:space="preserve"> the </w:t>
      </w:r>
      <w:r w:rsidR="00F53094">
        <w:rPr>
          <w:rFonts w:cs="Calibri"/>
          <w:sz w:val="24"/>
          <w:szCs w:val="24"/>
        </w:rPr>
        <w:t>“</w:t>
      </w:r>
      <w:r w:rsidR="00184287">
        <w:rPr>
          <w:rFonts w:cs="Calibri"/>
          <w:sz w:val="24"/>
          <w:szCs w:val="24"/>
        </w:rPr>
        <w:t>Background Essay</w:t>
      </w:r>
      <w:r w:rsidR="003A263F">
        <w:rPr>
          <w:rFonts w:cs="Calibri"/>
          <w:sz w:val="24"/>
          <w:szCs w:val="24"/>
        </w:rPr>
        <w:t>.</w:t>
      </w:r>
      <w:r w:rsidR="00F53094">
        <w:rPr>
          <w:rFonts w:cs="Calibri"/>
          <w:sz w:val="24"/>
          <w:szCs w:val="24"/>
        </w:rPr>
        <w:t>”</w:t>
      </w:r>
      <w:r w:rsidR="003A263F">
        <w:rPr>
          <w:rFonts w:cs="Calibri"/>
          <w:sz w:val="24"/>
          <w:szCs w:val="24"/>
        </w:rPr>
        <w:t xml:space="preserve"> </w:t>
      </w:r>
      <w:r w:rsidR="007B45E3">
        <w:rPr>
          <w:rFonts w:cs="Calibri"/>
          <w:sz w:val="24"/>
          <w:szCs w:val="24"/>
        </w:rPr>
        <w:t xml:space="preserve">If you had your class previously develop a consensus definition of privacy, incorporate that into the discussion. Suggested open-ended questions for discussion: </w:t>
      </w:r>
    </w:p>
    <w:p w:rsidR="007B45E3" w:rsidRDefault="007B45E3" w:rsidP="006D1D2A">
      <w:pPr>
        <w:pStyle w:val="ListParagraph"/>
        <w:numPr>
          <w:ilvl w:val="2"/>
          <w:numId w:val="2"/>
        </w:numPr>
        <w:spacing w:after="0" w:line="240" w:lineRule="auto"/>
        <w:rPr>
          <w:rFonts w:cs="Calibri"/>
          <w:sz w:val="24"/>
          <w:szCs w:val="24"/>
        </w:rPr>
      </w:pPr>
      <w:r>
        <w:rPr>
          <w:rFonts w:cs="Calibri"/>
          <w:sz w:val="24"/>
          <w:szCs w:val="24"/>
        </w:rPr>
        <w:t xml:space="preserve">How does our section’s definition of privacy gel with the essay? </w:t>
      </w:r>
    </w:p>
    <w:p w:rsidR="007B45E3" w:rsidRDefault="007B45E3" w:rsidP="006D1D2A">
      <w:pPr>
        <w:pStyle w:val="ListParagraph"/>
        <w:numPr>
          <w:ilvl w:val="2"/>
          <w:numId w:val="2"/>
        </w:numPr>
        <w:spacing w:after="0" w:line="240" w:lineRule="auto"/>
        <w:rPr>
          <w:rFonts w:cs="Calibri"/>
          <w:sz w:val="24"/>
          <w:szCs w:val="24"/>
        </w:rPr>
      </w:pPr>
      <w:r>
        <w:rPr>
          <w:rFonts w:cs="Calibri"/>
          <w:sz w:val="24"/>
          <w:szCs w:val="24"/>
        </w:rPr>
        <w:t xml:space="preserve">Could you have privacy if there was no warrant requirement from unreasonable searches and seizures? </w:t>
      </w:r>
    </w:p>
    <w:p w:rsidR="007B45E3" w:rsidRDefault="007B45E3" w:rsidP="006D1D2A">
      <w:pPr>
        <w:pStyle w:val="ListParagraph"/>
        <w:numPr>
          <w:ilvl w:val="2"/>
          <w:numId w:val="2"/>
        </w:numPr>
        <w:spacing w:after="0" w:line="240" w:lineRule="auto"/>
        <w:rPr>
          <w:rFonts w:cs="Calibri"/>
          <w:sz w:val="24"/>
          <w:szCs w:val="24"/>
        </w:rPr>
      </w:pPr>
      <w:r>
        <w:rPr>
          <w:rFonts w:cs="Calibri"/>
          <w:sz w:val="24"/>
          <w:szCs w:val="24"/>
        </w:rPr>
        <w:t>What are the benefits of consenting to a search of your dorm room without a warrant?  What are the cons?</w:t>
      </w:r>
    </w:p>
    <w:p w:rsidR="00052CE8" w:rsidRDefault="007B45E3" w:rsidP="006D1D2A">
      <w:pPr>
        <w:pStyle w:val="ListParagraph"/>
        <w:numPr>
          <w:ilvl w:val="2"/>
          <w:numId w:val="2"/>
        </w:numPr>
        <w:spacing w:after="0" w:line="240" w:lineRule="auto"/>
        <w:rPr>
          <w:rFonts w:cs="Calibri"/>
          <w:sz w:val="24"/>
          <w:szCs w:val="24"/>
        </w:rPr>
      </w:pPr>
      <w:r>
        <w:rPr>
          <w:rFonts w:cs="Calibri"/>
          <w:sz w:val="24"/>
          <w:szCs w:val="24"/>
        </w:rPr>
        <w:t xml:space="preserve">Discuss one of the key questions posed in the essay: Has technology changed the meaning of the Fourth Amendment.  </w:t>
      </w:r>
    </w:p>
    <w:p w:rsidR="007B45E3" w:rsidRDefault="00052CE8" w:rsidP="006D1D2A">
      <w:pPr>
        <w:pStyle w:val="ListParagraph"/>
        <w:numPr>
          <w:ilvl w:val="3"/>
          <w:numId w:val="2"/>
        </w:numPr>
        <w:spacing w:after="0" w:line="240" w:lineRule="auto"/>
        <w:rPr>
          <w:rFonts w:cs="Calibri"/>
          <w:sz w:val="24"/>
          <w:szCs w:val="24"/>
        </w:rPr>
      </w:pPr>
      <w:r w:rsidRPr="00052CE8">
        <w:rPr>
          <w:rFonts w:cs="Calibri"/>
          <w:i/>
          <w:sz w:val="24"/>
          <w:szCs w:val="24"/>
        </w:rPr>
        <w:t>Context matters!</w:t>
      </w:r>
      <w:r w:rsidR="007B45E3">
        <w:rPr>
          <w:rFonts w:cs="Calibri"/>
          <w:sz w:val="24"/>
          <w:szCs w:val="24"/>
        </w:rPr>
        <w:t xml:space="preserve"> </w:t>
      </w:r>
      <w:r>
        <w:rPr>
          <w:rFonts w:cs="Calibri"/>
          <w:sz w:val="24"/>
          <w:szCs w:val="24"/>
        </w:rPr>
        <w:t>T</w:t>
      </w:r>
      <w:r w:rsidR="007B45E3">
        <w:rPr>
          <w:rFonts w:cs="Calibri"/>
          <w:sz w:val="24"/>
          <w:szCs w:val="24"/>
        </w:rPr>
        <w:t>oday’</w:t>
      </w:r>
      <w:r>
        <w:rPr>
          <w:rFonts w:cs="Calibri"/>
          <w:sz w:val="24"/>
          <w:szCs w:val="24"/>
        </w:rPr>
        <w:t>s traditional entering freshmen</w:t>
      </w:r>
      <w:r w:rsidR="007B45E3">
        <w:rPr>
          <w:rFonts w:cs="Calibri"/>
          <w:sz w:val="24"/>
          <w:szCs w:val="24"/>
        </w:rPr>
        <w:t xml:space="preserve"> do not relate easily to a world that didn’t have the Internet and wide-spread technology.  The Internet began broad public access in 1990, 6 years </w:t>
      </w:r>
      <w:r>
        <w:rPr>
          <w:rFonts w:cs="Calibri"/>
          <w:sz w:val="24"/>
          <w:szCs w:val="24"/>
        </w:rPr>
        <w:t xml:space="preserve">before </w:t>
      </w:r>
      <w:r w:rsidR="007B45E3">
        <w:rPr>
          <w:rFonts w:cs="Calibri"/>
          <w:sz w:val="24"/>
          <w:szCs w:val="24"/>
        </w:rPr>
        <w:t xml:space="preserve">most 2014 freshmen were born.  Handheld mobile phones </w:t>
      </w:r>
      <w:r>
        <w:rPr>
          <w:rFonts w:cs="Calibri"/>
          <w:sz w:val="24"/>
          <w:szCs w:val="24"/>
        </w:rPr>
        <w:t xml:space="preserve">(as opposed to those installed in cars and “bag phones”) </w:t>
      </w:r>
      <w:r w:rsidR="007B45E3">
        <w:rPr>
          <w:rFonts w:cs="Calibri"/>
          <w:sz w:val="24"/>
          <w:szCs w:val="24"/>
        </w:rPr>
        <w:t xml:space="preserve">began spreading widely </w:t>
      </w:r>
      <w:r>
        <w:rPr>
          <w:rFonts w:cs="Calibri"/>
          <w:sz w:val="24"/>
          <w:szCs w:val="24"/>
        </w:rPr>
        <w:t xml:space="preserve">after </w:t>
      </w:r>
      <w:r w:rsidR="007B45E3">
        <w:rPr>
          <w:rFonts w:cs="Calibri"/>
          <w:sz w:val="24"/>
          <w:szCs w:val="24"/>
        </w:rPr>
        <w:t xml:space="preserve">1995.  Texting </w:t>
      </w:r>
      <w:r>
        <w:rPr>
          <w:rFonts w:cs="Calibri"/>
          <w:sz w:val="24"/>
          <w:szCs w:val="24"/>
        </w:rPr>
        <w:t xml:space="preserve">started to blossom between 1995 and 2000.  In 2007, when Apple released the first iPhone, these students were about 10 years old.  </w:t>
      </w:r>
    </w:p>
    <w:p w:rsidR="00052CE8" w:rsidRDefault="00052CE8" w:rsidP="00052CE8">
      <w:pPr>
        <w:pStyle w:val="ListParagraph"/>
        <w:spacing w:after="0" w:line="240" w:lineRule="auto"/>
        <w:ind w:left="2880"/>
        <w:rPr>
          <w:rFonts w:cs="Calibri"/>
          <w:sz w:val="24"/>
          <w:szCs w:val="24"/>
        </w:rPr>
      </w:pPr>
    </w:p>
    <w:p w:rsidR="00052CE8" w:rsidRPr="00052CE8" w:rsidRDefault="00052CE8" w:rsidP="00052CE8">
      <w:pPr>
        <w:pStyle w:val="ListParagraph"/>
        <w:spacing w:after="0" w:line="240" w:lineRule="auto"/>
        <w:ind w:left="2880"/>
        <w:rPr>
          <w:rFonts w:cs="Calibri"/>
          <w:sz w:val="24"/>
          <w:szCs w:val="24"/>
        </w:rPr>
      </w:pPr>
      <w:r>
        <w:rPr>
          <w:rFonts w:cs="Calibri"/>
          <w:sz w:val="24"/>
          <w:szCs w:val="24"/>
        </w:rPr>
        <w:t>So, d</w:t>
      </w:r>
      <w:r w:rsidRPr="00052CE8">
        <w:rPr>
          <w:rFonts w:cs="Calibri"/>
          <w:sz w:val="24"/>
          <w:szCs w:val="24"/>
        </w:rPr>
        <w:t>on’t</w:t>
      </w:r>
      <w:r>
        <w:rPr>
          <w:rFonts w:cs="Calibri"/>
          <w:sz w:val="24"/>
          <w:szCs w:val="24"/>
        </w:rPr>
        <w:t xml:space="preserve"> be surprised if their cultural concepts and values surrounding the intersection of privacy and technology is different from your own. </w:t>
      </w:r>
    </w:p>
    <w:p w:rsidR="00F53094" w:rsidRPr="00F53094" w:rsidRDefault="00F53094" w:rsidP="00F53094">
      <w:pPr>
        <w:spacing w:after="0" w:line="240" w:lineRule="auto"/>
        <w:rPr>
          <w:rFonts w:cs="Calibri"/>
          <w:sz w:val="24"/>
          <w:szCs w:val="24"/>
        </w:rPr>
      </w:pPr>
    </w:p>
    <w:p w:rsidR="00F53094" w:rsidRPr="003A263F" w:rsidRDefault="00F53094" w:rsidP="00F53094">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t>Learning Outcomes I.4, II.</w:t>
      </w:r>
      <w:r>
        <w:rPr>
          <w:rFonts w:cs="Calibri"/>
          <w:color w:val="1F497D" w:themeColor="text2"/>
          <w:sz w:val="24"/>
          <w:szCs w:val="24"/>
        </w:rPr>
        <w:t xml:space="preserve">2, III.1, III.3 </w:t>
      </w:r>
    </w:p>
    <w:p w:rsidR="003A263F" w:rsidRPr="00F53094" w:rsidRDefault="003A263F" w:rsidP="00F53094">
      <w:pPr>
        <w:spacing w:after="0" w:line="240" w:lineRule="auto"/>
        <w:rPr>
          <w:rFonts w:cs="Calibri"/>
          <w:sz w:val="24"/>
          <w:szCs w:val="24"/>
        </w:rPr>
      </w:pPr>
    </w:p>
    <w:p w:rsidR="00F53094" w:rsidRDefault="00F53094">
      <w:pPr>
        <w:spacing w:after="0" w:line="240" w:lineRule="auto"/>
        <w:rPr>
          <w:rFonts w:cs="Calibri"/>
          <w:b/>
          <w:sz w:val="24"/>
          <w:szCs w:val="24"/>
        </w:rPr>
      </w:pPr>
      <w:r>
        <w:rPr>
          <w:rFonts w:cs="Calibri"/>
          <w:b/>
          <w:sz w:val="24"/>
          <w:szCs w:val="24"/>
        </w:rPr>
        <w:br w:type="page"/>
      </w:r>
    </w:p>
    <w:p w:rsidR="003A263F" w:rsidRPr="00B91325" w:rsidRDefault="00052CE8" w:rsidP="006D1D2A">
      <w:pPr>
        <w:pStyle w:val="ListParagraph"/>
        <w:numPr>
          <w:ilvl w:val="1"/>
          <w:numId w:val="2"/>
        </w:numPr>
        <w:spacing w:after="0" w:line="240" w:lineRule="auto"/>
        <w:rPr>
          <w:rFonts w:cs="Calibri"/>
          <w:sz w:val="24"/>
          <w:szCs w:val="24"/>
        </w:rPr>
      </w:pPr>
      <w:r w:rsidRPr="00052CE8">
        <w:rPr>
          <w:rFonts w:cs="Calibri"/>
          <w:b/>
          <w:sz w:val="24"/>
          <w:szCs w:val="24"/>
        </w:rPr>
        <w:lastRenderedPageBreak/>
        <w:t>Video</w:t>
      </w:r>
      <w:r w:rsidR="00B91325">
        <w:rPr>
          <w:rFonts w:cs="Calibri"/>
          <w:b/>
          <w:sz w:val="24"/>
          <w:szCs w:val="24"/>
        </w:rPr>
        <w:t xml:space="preserve"> and Factsheet</w:t>
      </w:r>
      <w:r w:rsidRPr="00052CE8">
        <w:rPr>
          <w:rFonts w:cs="Calibri"/>
          <w:b/>
          <w:sz w:val="24"/>
          <w:szCs w:val="24"/>
        </w:rPr>
        <w:t>.</w:t>
      </w:r>
      <w:r>
        <w:rPr>
          <w:rFonts w:cs="Calibri"/>
          <w:sz w:val="24"/>
          <w:szCs w:val="24"/>
        </w:rPr>
        <w:t xml:space="preserve">  Watch the TED Talks video “Your phone company is watching”, </w:t>
      </w:r>
      <w:hyperlink r:id="rId16" w:history="1">
        <w:r w:rsidRPr="00B544BA">
          <w:rPr>
            <w:rStyle w:val="Hyperlink"/>
            <w:rFonts w:ascii="Calibri" w:hAnsi="Calibri" w:cs="Calibri"/>
            <w:sz w:val="24"/>
            <w:szCs w:val="24"/>
          </w:rPr>
          <w:t>http://www.ted.com/talks/malte_spitz_your_phone_company_is_watching</w:t>
        </w:r>
      </w:hyperlink>
      <w:r>
        <w:rPr>
          <w:rFonts w:cs="Calibri"/>
          <w:sz w:val="24"/>
          <w:szCs w:val="24"/>
        </w:rPr>
        <w:t xml:space="preserve">, which takes about 15 minutes.  </w:t>
      </w:r>
      <w:r w:rsidR="00B91325">
        <w:rPr>
          <w:rFonts w:cs="Calibri"/>
          <w:sz w:val="24"/>
          <w:szCs w:val="24"/>
        </w:rPr>
        <w:t xml:space="preserve">Also, have students explore the Privacy Rights Clearinghouse Fact Sheet (2b) on “Privacy in the Age of the Smartphone”, located at </w:t>
      </w:r>
      <w:hyperlink r:id="rId17" w:history="1">
        <w:r w:rsidR="00B91325" w:rsidRPr="008F2511">
          <w:rPr>
            <w:rStyle w:val="Hyperlink"/>
            <w:rFonts w:ascii="Calibri" w:hAnsi="Calibri" w:cs="Calibri"/>
            <w:sz w:val="24"/>
            <w:szCs w:val="24"/>
          </w:rPr>
          <w:t>https://www.privacyrights.org/smartphone-cel</w:t>
        </w:r>
        <w:r w:rsidR="00B91325" w:rsidRPr="008F2511">
          <w:rPr>
            <w:rStyle w:val="Hyperlink"/>
            <w:rFonts w:ascii="Calibri" w:hAnsi="Calibri" w:cs="Calibri"/>
            <w:sz w:val="24"/>
            <w:szCs w:val="24"/>
          </w:rPr>
          <w:t>l</w:t>
        </w:r>
        <w:r w:rsidR="00B91325" w:rsidRPr="008F2511">
          <w:rPr>
            <w:rStyle w:val="Hyperlink"/>
            <w:rFonts w:ascii="Calibri" w:hAnsi="Calibri" w:cs="Calibri"/>
            <w:sz w:val="24"/>
            <w:szCs w:val="24"/>
          </w:rPr>
          <w:t>%20phone-privacy</w:t>
        </w:r>
      </w:hyperlink>
      <w:r w:rsidR="00B91325">
        <w:rPr>
          <w:rFonts w:cs="Calibri"/>
          <w:sz w:val="24"/>
          <w:szCs w:val="24"/>
        </w:rPr>
        <w:t xml:space="preserve"> and d</w:t>
      </w:r>
      <w:r w:rsidRPr="00B91325">
        <w:rPr>
          <w:rFonts w:cs="Calibri"/>
          <w:sz w:val="24"/>
          <w:szCs w:val="24"/>
        </w:rPr>
        <w:t xml:space="preserve">iscuss key aspects </w:t>
      </w:r>
      <w:r w:rsidR="00B91325">
        <w:rPr>
          <w:rFonts w:cs="Calibri"/>
          <w:sz w:val="24"/>
          <w:szCs w:val="24"/>
        </w:rPr>
        <w:t xml:space="preserve">of both </w:t>
      </w:r>
      <w:r w:rsidRPr="00B91325">
        <w:rPr>
          <w:rFonts w:cs="Calibri"/>
          <w:sz w:val="24"/>
          <w:szCs w:val="24"/>
        </w:rPr>
        <w:t>afterward.</w:t>
      </w:r>
    </w:p>
    <w:p w:rsidR="00052CE8" w:rsidRDefault="00052CE8" w:rsidP="006D1D2A">
      <w:pPr>
        <w:pStyle w:val="ListParagraph"/>
        <w:numPr>
          <w:ilvl w:val="2"/>
          <w:numId w:val="2"/>
        </w:numPr>
        <w:spacing w:after="0" w:line="240" w:lineRule="auto"/>
        <w:rPr>
          <w:rFonts w:cs="Calibri"/>
          <w:sz w:val="24"/>
          <w:szCs w:val="24"/>
        </w:rPr>
      </w:pPr>
      <w:r>
        <w:rPr>
          <w:rFonts w:cs="Calibri"/>
          <w:sz w:val="24"/>
          <w:szCs w:val="24"/>
        </w:rPr>
        <w:t>What are the common themes between the Background Essay and the TED talk?</w:t>
      </w:r>
    </w:p>
    <w:p w:rsidR="00052CE8" w:rsidRDefault="00052CE8" w:rsidP="006D1D2A">
      <w:pPr>
        <w:pStyle w:val="ListParagraph"/>
        <w:numPr>
          <w:ilvl w:val="2"/>
          <w:numId w:val="2"/>
        </w:numPr>
        <w:spacing w:after="0" w:line="240" w:lineRule="auto"/>
        <w:rPr>
          <w:rFonts w:cs="Calibri"/>
          <w:sz w:val="24"/>
          <w:szCs w:val="24"/>
        </w:rPr>
      </w:pPr>
      <w:r>
        <w:rPr>
          <w:rFonts w:cs="Calibri"/>
          <w:sz w:val="24"/>
          <w:szCs w:val="24"/>
        </w:rPr>
        <w:t>Is privacy important?</w:t>
      </w:r>
      <w:r w:rsidR="007461BD">
        <w:rPr>
          <w:rFonts w:cs="Calibri"/>
          <w:sz w:val="24"/>
          <w:szCs w:val="24"/>
        </w:rPr>
        <w:t xml:space="preserve"> </w:t>
      </w:r>
    </w:p>
    <w:p w:rsidR="00052CE8" w:rsidRDefault="00052CE8" w:rsidP="006D1D2A">
      <w:pPr>
        <w:pStyle w:val="ListParagraph"/>
        <w:numPr>
          <w:ilvl w:val="2"/>
          <w:numId w:val="2"/>
        </w:numPr>
        <w:spacing w:after="0" w:line="240" w:lineRule="auto"/>
        <w:rPr>
          <w:rFonts w:cs="Calibri"/>
          <w:sz w:val="24"/>
          <w:szCs w:val="24"/>
        </w:rPr>
      </w:pPr>
      <w:r>
        <w:rPr>
          <w:rFonts w:cs="Calibri"/>
          <w:sz w:val="24"/>
          <w:szCs w:val="24"/>
        </w:rPr>
        <w:t xml:space="preserve">Why should you be concerned and/or defend your privacy </w:t>
      </w:r>
    </w:p>
    <w:p w:rsidR="00663107" w:rsidRPr="00052CE8" w:rsidRDefault="00663107" w:rsidP="00663107">
      <w:pPr>
        <w:pStyle w:val="ListParagraph"/>
        <w:spacing w:after="0" w:line="240" w:lineRule="auto"/>
        <w:ind w:left="2160"/>
        <w:rPr>
          <w:rFonts w:cs="Calibri"/>
          <w:sz w:val="24"/>
          <w:szCs w:val="24"/>
        </w:rPr>
      </w:pPr>
    </w:p>
    <w:p w:rsidR="003A263F" w:rsidRPr="003A263F" w:rsidRDefault="003A263F" w:rsidP="006D1D2A">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t>Learning Outcomes I.4, II.</w:t>
      </w:r>
      <w:r w:rsidR="007461BD">
        <w:rPr>
          <w:rFonts w:cs="Calibri"/>
          <w:color w:val="1F497D" w:themeColor="text2"/>
          <w:sz w:val="24"/>
          <w:szCs w:val="24"/>
        </w:rPr>
        <w:t xml:space="preserve">2, III.3 </w:t>
      </w:r>
    </w:p>
    <w:p w:rsidR="00B91325" w:rsidRDefault="00B91325">
      <w:pPr>
        <w:spacing w:after="0" w:line="240" w:lineRule="auto"/>
        <w:rPr>
          <w:b/>
          <w:sz w:val="40"/>
          <w:szCs w:val="40"/>
        </w:rPr>
      </w:pPr>
      <w:r>
        <w:rPr>
          <w:b/>
          <w:sz w:val="40"/>
          <w:szCs w:val="40"/>
        </w:rPr>
        <w:br w:type="page"/>
      </w:r>
    </w:p>
    <w:p w:rsidR="00C7227C" w:rsidRPr="00030177" w:rsidRDefault="00C7227C" w:rsidP="00C7227C">
      <w:pPr>
        <w:pStyle w:val="NoSpacing1"/>
        <w:rPr>
          <w:rFonts w:cs="Calibri"/>
          <w:sz w:val="24"/>
          <w:szCs w:val="24"/>
        </w:rPr>
      </w:pPr>
      <w:r>
        <w:rPr>
          <w:b/>
          <w:sz w:val="40"/>
          <w:szCs w:val="40"/>
        </w:rPr>
        <w:lastRenderedPageBreak/>
        <w:t xml:space="preserve">Carolinian Creed – Your Guide to Privacy on Campus </w:t>
      </w:r>
    </w:p>
    <w:p w:rsidR="00C7227C" w:rsidRPr="00C14AA4" w:rsidRDefault="00C7227C" w:rsidP="00C7227C">
      <w:pPr>
        <w:spacing w:after="0" w:line="240" w:lineRule="auto"/>
        <w:rPr>
          <w:b/>
          <w:sz w:val="24"/>
          <w:szCs w:val="24"/>
        </w:rPr>
      </w:pPr>
      <w:r>
        <w:rPr>
          <w:b/>
          <w:noProof/>
          <w:sz w:val="40"/>
          <w:szCs w:val="40"/>
        </w:rPr>
        <mc:AlternateContent>
          <mc:Choice Requires="wps">
            <w:drawing>
              <wp:anchor distT="0" distB="0" distL="114300" distR="114300" simplePos="0" relativeHeight="251693568" behindDoc="0" locked="0" layoutInCell="1" allowOverlap="1" wp14:anchorId="47C3CE4A" wp14:editId="3DCDD3AF">
                <wp:simplePos x="0" y="0"/>
                <wp:positionH relativeFrom="column">
                  <wp:posOffset>-52705</wp:posOffset>
                </wp:positionH>
                <wp:positionV relativeFrom="paragraph">
                  <wp:posOffset>-439420</wp:posOffset>
                </wp:positionV>
                <wp:extent cx="0" cy="605155"/>
                <wp:effectExtent l="13970" t="10160" r="5080" b="13335"/>
                <wp:wrapNone/>
                <wp:docPr id="2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EDA40C" id="_x0000_t32" coordsize="21600,21600" o:spt="32" o:oned="t" path="m,l21600,21600e" filled="f">
                <v:path arrowok="t" fillok="f" o:connecttype="none"/>
                <o:lock v:ext="edit" shapetype="t"/>
              </v:shapetype>
              <v:shape id="AutoShape 47" o:spid="_x0000_s1026" type="#_x0000_t32" style="position:absolute;margin-left:-4.15pt;margin-top:-34.6pt;width:0;height:47.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v7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"/>
            </w:pict>
          </mc:Fallback>
        </mc:AlternateContent>
      </w:r>
      <w:r>
        <w:rPr>
          <w:b/>
          <w:noProof/>
          <w:sz w:val="40"/>
          <w:szCs w:val="40"/>
        </w:rPr>
        <mc:AlternateContent>
          <mc:Choice Requires="wps">
            <w:drawing>
              <wp:anchor distT="0" distB="0" distL="114300" distR="114300" simplePos="0" relativeHeight="251694592" behindDoc="0" locked="0" layoutInCell="1" allowOverlap="1" wp14:anchorId="1C3EC282" wp14:editId="2EB8B837">
                <wp:simplePos x="0" y="0"/>
                <wp:positionH relativeFrom="column">
                  <wp:posOffset>-342900</wp:posOffset>
                </wp:positionH>
                <wp:positionV relativeFrom="paragraph">
                  <wp:posOffset>13335</wp:posOffset>
                </wp:positionV>
                <wp:extent cx="7229475" cy="635"/>
                <wp:effectExtent l="9525" t="5715" r="38100" b="31750"/>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0D722" id="AutoShape 48" o:spid="_x0000_s1026" type="#_x0000_t32" style="position:absolute;margin-left:-27pt;margin-top:1.05pt;width:569.25pt;height:.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">
                <v:shadow on="t"/>
              </v:shape>
            </w:pict>
          </mc:Fallback>
        </mc:AlternateContent>
      </w:r>
    </w:p>
    <w:p w:rsidR="00C7227C" w:rsidRPr="00C14AA4" w:rsidRDefault="00C7227C" w:rsidP="00C7227C">
      <w:pPr>
        <w:spacing w:after="0" w:line="240" w:lineRule="auto"/>
        <w:rPr>
          <w:b/>
          <w:bCs/>
          <w:sz w:val="24"/>
          <w:szCs w:val="24"/>
        </w:rPr>
      </w:pPr>
    </w:p>
    <w:p w:rsidR="004640A8" w:rsidRDefault="004640A8" w:rsidP="004640A8">
      <w:pPr>
        <w:spacing w:after="0" w:line="240" w:lineRule="auto"/>
        <w:rPr>
          <w:rFonts w:cs="Calibri"/>
          <w:b/>
          <w:sz w:val="24"/>
          <w:szCs w:val="24"/>
        </w:rPr>
      </w:pPr>
      <w:r>
        <w:rPr>
          <w:rFonts w:cs="Calibri"/>
          <w:b/>
          <w:sz w:val="24"/>
          <w:szCs w:val="24"/>
        </w:rPr>
        <w:t xml:space="preserve">Background </w:t>
      </w:r>
    </w:p>
    <w:p w:rsidR="004640A8" w:rsidRDefault="004640A8" w:rsidP="004640A8">
      <w:pPr>
        <w:spacing w:after="0" w:line="240" w:lineRule="auto"/>
        <w:rPr>
          <w:rFonts w:cs="Calibri"/>
          <w:b/>
          <w:sz w:val="24"/>
          <w:szCs w:val="24"/>
        </w:rPr>
      </w:pPr>
    </w:p>
    <w:p w:rsidR="004640A8" w:rsidRPr="00F53094" w:rsidRDefault="004640A8" w:rsidP="004640A8">
      <w:pPr>
        <w:spacing w:after="0" w:line="240" w:lineRule="auto"/>
        <w:ind w:left="720"/>
        <w:rPr>
          <w:i/>
        </w:rPr>
      </w:pPr>
      <w:r w:rsidRPr="00F53094">
        <w:rPr>
          <w:i/>
        </w:rPr>
        <w:t xml:space="preserve">What is the Carolinian Creed? </w:t>
      </w:r>
    </w:p>
    <w:p w:rsidR="006A54A8" w:rsidRDefault="004640A8" w:rsidP="006A54A8">
      <w:pPr>
        <w:ind w:left="720"/>
      </w:pPr>
      <w:r w:rsidRPr="004640A8">
        <w:t>The Creed is a complement to the University</w:t>
      </w:r>
      <w:r w:rsidRPr="004640A8">
        <w:rPr>
          <w:rFonts w:hint="cs"/>
        </w:rPr>
        <w:t>’</w:t>
      </w:r>
      <w:r w:rsidRPr="004640A8">
        <w:t xml:space="preserve">s conduct code. It explains why we regulate and restrict what we do. It forms the basis for and serves as </w:t>
      </w:r>
      <w:r w:rsidRPr="004640A8">
        <w:rPr>
          <w:rFonts w:hint="cs"/>
        </w:rPr>
        <w:t>“</w:t>
      </w:r>
      <w:r w:rsidRPr="004640A8">
        <w:t>a summary of what</w:t>
      </w:r>
      <w:r w:rsidRPr="004640A8">
        <w:rPr>
          <w:rFonts w:hint="cs"/>
        </w:rPr>
        <w:t>’</w:t>
      </w:r>
      <w:r w:rsidRPr="004640A8">
        <w:t>s expected by the institution.</w:t>
      </w:r>
      <w:r w:rsidRPr="004640A8">
        <w:rPr>
          <w:rFonts w:hint="cs"/>
        </w:rPr>
        <w:t>”</w:t>
      </w:r>
      <w:r w:rsidRPr="004640A8">
        <w:t xml:space="preserve">  The Creed emphasizes integrity, openness and the general </w:t>
      </w:r>
      <w:r w:rsidR="00EC1500" w:rsidRPr="004640A8">
        <w:t>principles</w:t>
      </w:r>
      <w:r w:rsidRPr="004640A8">
        <w:t xml:space="preserve"> of civility. By defining the common values of our community the Creed helps create expectations that students should strive to live up to.</w:t>
      </w:r>
    </w:p>
    <w:p w:rsidR="004640A8" w:rsidRDefault="004640A8" w:rsidP="006A54A8">
      <w:pPr>
        <w:spacing w:after="0" w:line="240" w:lineRule="auto"/>
        <w:ind w:left="720"/>
        <w:jc w:val="right"/>
      </w:pPr>
      <w:r>
        <w:t xml:space="preserve">Source: </w:t>
      </w:r>
      <w:hyperlink r:id="rId18" w:history="1">
        <w:r w:rsidRPr="00B544BA">
          <w:rPr>
            <w:rStyle w:val="Hyperlink"/>
            <w:rFonts w:ascii="Calibri" w:hAnsi="Calibri"/>
            <w:sz w:val="22"/>
            <w:szCs w:val="22"/>
          </w:rPr>
          <w:t>http://www.sa.sc.edu/creed/creedhistory/</w:t>
        </w:r>
      </w:hyperlink>
      <w:r>
        <w:t xml:space="preserve"> </w:t>
      </w:r>
    </w:p>
    <w:p w:rsidR="006A54A8" w:rsidRDefault="006A54A8" w:rsidP="004640A8">
      <w:pPr>
        <w:ind w:left="720"/>
        <w:rPr>
          <w:b/>
          <w:i/>
        </w:rPr>
      </w:pPr>
    </w:p>
    <w:p w:rsidR="004640A8" w:rsidRDefault="004640A8" w:rsidP="004640A8">
      <w:pPr>
        <w:spacing w:after="0" w:line="360" w:lineRule="auto"/>
        <w:ind w:left="1440"/>
      </w:pPr>
      <w:r>
        <w:t>As a Carolinian</w:t>
      </w:r>
      <w:r>
        <w:rPr>
          <w:rFonts w:hint="cs"/>
        </w:rPr>
        <w:t>…</w:t>
      </w:r>
    </w:p>
    <w:p w:rsidR="004640A8" w:rsidRDefault="004640A8" w:rsidP="004640A8">
      <w:pPr>
        <w:spacing w:after="0" w:line="360" w:lineRule="auto"/>
        <w:ind w:left="1440"/>
      </w:pPr>
      <w:r>
        <w:t>I will practice personal and academic integrity;</w:t>
      </w:r>
    </w:p>
    <w:p w:rsidR="004640A8" w:rsidRDefault="004640A8" w:rsidP="004640A8">
      <w:pPr>
        <w:spacing w:after="0" w:line="360" w:lineRule="auto"/>
        <w:ind w:left="1440"/>
      </w:pPr>
      <w:r>
        <w:t>I will respect the dignity of all persons;</w:t>
      </w:r>
    </w:p>
    <w:p w:rsidR="004640A8" w:rsidRDefault="004640A8" w:rsidP="004640A8">
      <w:pPr>
        <w:spacing w:after="0" w:line="360" w:lineRule="auto"/>
        <w:ind w:left="1440"/>
      </w:pPr>
      <w:r>
        <w:t>I will respect the rights and property of others;</w:t>
      </w:r>
    </w:p>
    <w:p w:rsidR="004640A8" w:rsidRDefault="004640A8" w:rsidP="004640A8">
      <w:pPr>
        <w:spacing w:after="0" w:line="360" w:lineRule="auto"/>
        <w:ind w:left="1440"/>
      </w:pPr>
      <w:r>
        <w:t>I will discourage bigotry, while striving to learn from differences in people, ideas, and opinions;</w:t>
      </w:r>
    </w:p>
    <w:p w:rsidR="004640A8" w:rsidRDefault="004640A8" w:rsidP="004640A8">
      <w:pPr>
        <w:spacing w:after="0" w:line="360" w:lineRule="auto"/>
        <w:ind w:left="1440"/>
      </w:pPr>
      <w:r>
        <w:t>I will demonstrate concern for others, their feelings, and their need for conditions which support their work and development.</w:t>
      </w:r>
    </w:p>
    <w:p w:rsidR="004640A8" w:rsidRDefault="004640A8" w:rsidP="004640A8">
      <w:pPr>
        <w:ind w:left="720"/>
      </w:pPr>
    </w:p>
    <w:p w:rsidR="004640A8" w:rsidRPr="00583CF1" w:rsidRDefault="004640A8" w:rsidP="004640A8">
      <w:pPr>
        <w:ind w:left="720"/>
        <w:rPr>
          <w:i/>
        </w:rPr>
      </w:pPr>
      <w:r w:rsidRPr="00583CF1">
        <w:rPr>
          <w:i/>
        </w:rPr>
        <w:t xml:space="preserve">Did you notice something?  </w:t>
      </w:r>
    </w:p>
    <w:p w:rsidR="004640A8" w:rsidRDefault="004640A8" w:rsidP="004640A8">
      <w:pPr>
        <w:ind w:left="720"/>
      </w:pPr>
      <w:r>
        <w:t>It may be obscure, but just like the Constitution, the word “privacy” appears nowhere in the Carolinian Creed.  But you’d be hard-pressed to argue that three lines in particular don’t speak emphatically to privacy and related concerns:</w:t>
      </w:r>
    </w:p>
    <w:p w:rsidR="004640A8" w:rsidRDefault="004640A8" w:rsidP="006D1D2A">
      <w:pPr>
        <w:pStyle w:val="ListParagraph"/>
        <w:numPr>
          <w:ilvl w:val="0"/>
          <w:numId w:val="12"/>
        </w:numPr>
        <w:spacing w:after="0" w:line="360" w:lineRule="auto"/>
      </w:pPr>
      <w:r>
        <w:t>I will respect the dignity of all persons;</w:t>
      </w:r>
    </w:p>
    <w:p w:rsidR="004640A8" w:rsidRDefault="004640A8" w:rsidP="006D1D2A">
      <w:pPr>
        <w:pStyle w:val="ListParagraph"/>
        <w:numPr>
          <w:ilvl w:val="0"/>
          <w:numId w:val="12"/>
        </w:numPr>
        <w:spacing w:after="0" w:line="360" w:lineRule="auto"/>
      </w:pPr>
      <w:r>
        <w:t>I will respect the rights and property of others;</w:t>
      </w:r>
    </w:p>
    <w:p w:rsidR="004640A8" w:rsidRPr="00261E75" w:rsidRDefault="004640A8" w:rsidP="006D1D2A">
      <w:pPr>
        <w:pStyle w:val="ListParagraph"/>
        <w:numPr>
          <w:ilvl w:val="0"/>
          <w:numId w:val="12"/>
        </w:numPr>
        <w:spacing w:after="0" w:line="360" w:lineRule="auto"/>
      </w:pPr>
      <w:r>
        <w:t>I will demonstrate concern for others, their feelings, and their need for conditions which support their work and development.</w:t>
      </w:r>
    </w:p>
    <w:p w:rsidR="004640A8" w:rsidRDefault="004640A8" w:rsidP="004640A8">
      <w:pPr>
        <w:ind w:left="720"/>
      </w:pPr>
    </w:p>
    <w:p w:rsidR="002A123A" w:rsidRDefault="002A123A">
      <w:pPr>
        <w:spacing w:after="0" w:line="240" w:lineRule="auto"/>
        <w:rPr>
          <w:b/>
        </w:rPr>
      </w:pPr>
      <w:r>
        <w:rPr>
          <w:b/>
        </w:rPr>
        <w:br w:type="page"/>
      </w:r>
    </w:p>
    <w:p w:rsidR="004640A8" w:rsidRPr="00583CF1" w:rsidRDefault="004640A8" w:rsidP="004640A8">
      <w:pPr>
        <w:rPr>
          <w:b/>
        </w:rPr>
      </w:pPr>
      <w:r w:rsidRPr="00583CF1">
        <w:rPr>
          <w:b/>
        </w:rPr>
        <w:lastRenderedPageBreak/>
        <w:t>Sugges</w:t>
      </w:r>
      <w:r w:rsidR="00F53094">
        <w:rPr>
          <w:b/>
        </w:rPr>
        <w:t>ted approaches</w:t>
      </w:r>
    </w:p>
    <w:p w:rsidR="004640A8" w:rsidRDefault="004640A8" w:rsidP="006D1D2A">
      <w:pPr>
        <w:pStyle w:val="ListParagraph"/>
        <w:numPr>
          <w:ilvl w:val="0"/>
          <w:numId w:val="10"/>
        </w:numPr>
      </w:pPr>
      <w:r>
        <w:t xml:space="preserve">Be sensitive to the fact that students may not yet be familiar with the Creed or if they are familiar, they may still regard it with apathy or disinterest.  </w:t>
      </w:r>
    </w:p>
    <w:p w:rsidR="00D25BE9" w:rsidRDefault="00D25BE9" w:rsidP="006D1D2A">
      <w:pPr>
        <w:pStyle w:val="ListParagraph"/>
        <w:numPr>
          <w:ilvl w:val="0"/>
          <w:numId w:val="9"/>
        </w:numPr>
      </w:pPr>
      <w:r>
        <w:t xml:space="preserve">The President and key leaders of USC Columbia have placed an emphasis on “civility” – consider how that ties into respecting the privacy of others. </w:t>
      </w:r>
    </w:p>
    <w:p w:rsidR="004640A8" w:rsidRDefault="004640A8" w:rsidP="006D1D2A">
      <w:pPr>
        <w:pStyle w:val="ListParagraph"/>
        <w:numPr>
          <w:ilvl w:val="0"/>
          <w:numId w:val="9"/>
        </w:numPr>
      </w:pPr>
      <w:r>
        <w:t xml:space="preserve">Encourage honest, open discussion – and put the emphasis on “community values” and individual responsibilities. </w:t>
      </w:r>
    </w:p>
    <w:p w:rsidR="00D25BE9" w:rsidRDefault="00D25BE9" w:rsidP="006D1D2A">
      <w:pPr>
        <w:pStyle w:val="ListParagraph"/>
        <w:numPr>
          <w:ilvl w:val="0"/>
          <w:numId w:val="9"/>
        </w:numPr>
      </w:pPr>
      <w:r>
        <w:t xml:space="preserve">Carolinian Creed &amp; Diversity Day is a fall event, usually in early November. Creed Week is held each spring semester.  Consider discussing privacy, in the context of the Creed, around these times. For details, visit </w:t>
      </w:r>
      <w:hyperlink r:id="rId19" w:history="1">
        <w:r w:rsidRPr="00B544BA">
          <w:rPr>
            <w:rStyle w:val="Hyperlink"/>
            <w:rFonts w:ascii="Calibri" w:hAnsi="Calibri"/>
            <w:sz w:val="22"/>
            <w:szCs w:val="22"/>
          </w:rPr>
          <w:t>http://www.sa.sc.edu/creed/creed-programming/</w:t>
        </w:r>
      </w:hyperlink>
    </w:p>
    <w:p w:rsidR="004640A8" w:rsidRDefault="00D25BE9" w:rsidP="006D1D2A">
      <w:pPr>
        <w:pStyle w:val="ListParagraph"/>
        <w:numPr>
          <w:ilvl w:val="0"/>
          <w:numId w:val="9"/>
        </w:numPr>
      </w:pPr>
      <w:r>
        <w:t xml:space="preserve">The Office of Student Conduct and Academic Integrity offers scheduled presentations upon request – outside of the U101 Campus Partner Presentations.  For details, visit </w:t>
      </w:r>
      <w:hyperlink r:id="rId20" w:history="1">
        <w:r w:rsidRPr="00B544BA">
          <w:rPr>
            <w:rStyle w:val="Hyperlink"/>
            <w:rFonts w:ascii="Calibri" w:hAnsi="Calibri"/>
            <w:sz w:val="22"/>
            <w:szCs w:val="22"/>
          </w:rPr>
          <w:t>http://www.sa.sc.edu/creed/request-a-presentation/</w:t>
        </w:r>
      </w:hyperlink>
      <w:r>
        <w:t xml:space="preserve"> </w:t>
      </w:r>
    </w:p>
    <w:p w:rsidR="004640A8" w:rsidRDefault="004640A8" w:rsidP="004640A8">
      <w:pPr>
        <w:spacing w:after="0" w:line="240" w:lineRule="auto"/>
        <w:rPr>
          <w:rFonts w:cs="Calibri"/>
          <w:b/>
          <w:sz w:val="24"/>
          <w:szCs w:val="24"/>
        </w:rPr>
      </w:pPr>
    </w:p>
    <w:p w:rsidR="004640A8" w:rsidRPr="00583CF1" w:rsidRDefault="00F53094" w:rsidP="004640A8">
      <w:pPr>
        <w:spacing w:after="0" w:line="240" w:lineRule="auto"/>
        <w:rPr>
          <w:rFonts w:cs="Calibri"/>
          <w:b/>
          <w:sz w:val="24"/>
          <w:szCs w:val="24"/>
        </w:rPr>
      </w:pPr>
      <w:r>
        <w:rPr>
          <w:rFonts w:cs="Calibri"/>
          <w:b/>
          <w:sz w:val="24"/>
          <w:szCs w:val="24"/>
        </w:rPr>
        <w:t>Additional r</w:t>
      </w:r>
      <w:r w:rsidR="004640A8" w:rsidRPr="00583CF1">
        <w:rPr>
          <w:rFonts w:cs="Calibri"/>
          <w:b/>
          <w:sz w:val="24"/>
          <w:szCs w:val="24"/>
        </w:rPr>
        <w:t>esources</w:t>
      </w:r>
    </w:p>
    <w:p w:rsidR="004640A8" w:rsidRDefault="004640A8" w:rsidP="004640A8">
      <w:pPr>
        <w:spacing w:after="0" w:line="240" w:lineRule="auto"/>
        <w:rPr>
          <w:rFonts w:cs="Calibri"/>
          <w:sz w:val="24"/>
          <w:szCs w:val="24"/>
        </w:rPr>
      </w:pPr>
    </w:p>
    <w:p w:rsidR="004640A8" w:rsidRDefault="00D25BE9" w:rsidP="004640A8">
      <w:pPr>
        <w:spacing w:after="0" w:line="240" w:lineRule="auto"/>
        <w:ind w:left="1440"/>
        <w:rPr>
          <w:rFonts w:cs="Calibri"/>
          <w:sz w:val="24"/>
          <w:szCs w:val="24"/>
        </w:rPr>
      </w:pPr>
      <w:r>
        <w:rPr>
          <w:rFonts w:cs="Calibri"/>
          <w:sz w:val="24"/>
          <w:szCs w:val="24"/>
        </w:rPr>
        <w:t xml:space="preserve">Visit the full Creed website at </w:t>
      </w:r>
      <w:hyperlink r:id="rId21" w:history="1">
        <w:r w:rsidRPr="00B544BA">
          <w:rPr>
            <w:rStyle w:val="Hyperlink"/>
            <w:rFonts w:ascii="Calibri" w:hAnsi="Calibri" w:cs="Calibri"/>
            <w:sz w:val="24"/>
            <w:szCs w:val="24"/>
          </w:rPr>
          <w:t>http://www.sa.sc.edu/creed/</w:t>
        </w:r>
      </w:hyperlink>
      <w:r>
        <w:rPr>
          <w:rFonts w:cs="Calibri"/>
          <w:sz w:val="24"/>
          <w:szCs w:val="24"/>
        </w:rPr>
        <w:t xml:space="preserve"> </w:t>
      </w:r>
    </w:p>
    <w:p w:rsidR="00D25BE9" w:rsidRDefault="00D25BE9" w:rsidP="004640A8">
      <w:pPr>
        <w:spacing w:after="0" w:line="240" w:lineRule="auto"/>
        <w:ind w:left="1440"/>
        <w:rPr>
          <w:rFonts w:cs="Calibri"/>
          <w:sz w:val="24"/>
          <w:szCs w:val="24"/>
        </w:rPr>
      </w:pPr>
      <w:r>
        <w:rPr>
          <w:rFonts w:cs="Calibri"/>
          <w:sz w:val="24"/>
          <w:szCs w:val="24"/>
        </w:rPr>
        <w:t xml:space="preserve">Look for sections on </w:t>
      </w:r>
    </w:p>
    <w:p w:rsidR="00D25BE9" w:rsidRDefault="00D25BE9" w:rsidP="006D1D2A">
      <w:pPr>
        <w:pStyle w:val="ListParagraph"/>
        <w:numPr>
          <w:ilvl w:val="0"/>
          <w:numId w:val="13"/>
        </w:numPr>
        <w:spacing w:after="0" w:line="240" w:lineRule="auto"/>
        <w:rPr>
          <w:rFonts w:cs="Calibri"/>
          <w:sz w:val="24"/>
          <w:szCs w:val="24"/>
        </w:rPr>
      </w:pPr>
      <w:r w:rsidRPr="00D25BE9">
        <w:rPr>
          <w:rFonts w:cs="Calibri"/>
          <w:sz w:val="24"/>
          <w:szCs w:val="24"/>
        </w:rPr>
        <w:t>Creed History</w:t>
      </w:r>
    </w:p>
    <w:p w:rsidR="00D25BE9" w:rsidRDefault="00D25BE9" w:rsidP="006D1D2A">
      <w:pPr>
        <w:pStyle w:val="ListParagraph"/>
        <w:numPr>
          <w:ilvl w:val="0"/>
          <w:numId w:val="13"/>
        </w:numPr>
        <w:spacing w:after="0" w:line="240" w:lineRule="auto"/>
        <w:rPr>
          <w:rFonts w:cs="Calibri"/>
          <w:sz w:val="24"/>
          <w:szCs w:val="24"/>
        </w:rPr>
      </w:pPr>
      <w:r>
        <w:rPr>
          <w:rFonts w:cs="Calibri"/>
          <w:sz w:val="24"/>
          <w:szCs w:val="24"/>
        </w:rPr>
        <w:t xml:space="preserve">Resources &amp; Articles </w:t>
      </w:r>
    </w:p>
    <w:p w:rsidR="00D25BE9" w:rsidRPr="00D25BE9" w:rsidRDefault="00D25BE9" w:rsidP="006D1D2A">
      <w:pPr>
        <w:pStyle w:val="ListParagraph"/>
        <w:numPr>
          <w:ilvl w:val="0"/>
          <w:numId w:val="13"/>
        </w:numPr>
        <w:spacing w:after="0" w:line="240" w:lineRule="auto"/>
        <w:rPr>
          <w:rFonts w:cs="Calibri"/>
          <w:sz w:val="24"/>
          <w:szCs w:val="24"/>
        </w:rPr>
      </w:pPr>
      <w:r>
        <w:rPr>
          <w:rFonts w:cs="Calibri"/>
          <w:sz w:val="24"/>
          <w:szCs w:val="24"/>
        </w:rPr>
        <w:t xml:space="preserve">Creed on Campus </w:t>
      </w:r>
    </w:p>
    <w:p w:rsidR="004640A8" w:rsidRDefault="004640A8" w:rsidP="004640A8">
      <w:pPr>
        <w:spacing w:after="0" w:line="240" w:lineRule="auto"/>
        <w:ind w:left="1440"/>
        <w:rPr>
          <w:rFonts w:cs="Calibri"/>
          <w:sz w:val="24"/>
          <w:szCs w:val="24"/>
        </w:rPr>
      </w:pPr>
    </w:p>
    <w:p w:rsidR="006717B9" w:rsidRDefault="006717B9" w:rsidP="004640A8">
      <w:pPr>
        <w:rPr>
          <w:b/>
        </w:rPr>
      </w:pPr>
    </w:p>
    <w:p w:rsidR="004640A8" w:rsidRDefault="004640A8" w:rsidP="004640A8">
      <w:pPr>
        <w:rPr>
          <w:b/>
        </w:rPr>
      </w:pPr>
      <w:r w:rsidRPr="00583CF1">
        <w:rPr>
          <w:b/>
        </w:rPr>
        <w:t xml:space="preserve">Activities </w:t>
      </w:r>
    </w:p>
    <w:p w:rsidR="004640A8" w:rsidRPr="003A263F" w:rsidRDefault="004640A8" w:rsidP="004640A8">
      <w:r>
        <w:t xml:space="preserve">For this lesson, it is recommended to assign the </w:t>
      </w:r>
      <w:r w:rsidR="00C43768">
        <w:t xml:space="preserve">Carolinian Creed </w:t>
      </w:r>
      <w:r>
        <w:t xml:space="preserve">reading as preparation for in-class activities. </w:t>
      </w:r>
    </w:p>
    <w:p w:rsidR="004640A8" w:rsidRPr="00583CF1" w:rsidRDefault="004640A8" w:rsidP="006D1D2A">
      <w:pPr>
        <w:pStyle w:val="ListParagraph"/>
        <w:numPr>
          <w:ilvl w:val="0"/>
          <w:numId w:val="2"/>
        </w:numPr>
        <w:spacing w:after="0" w:line="240" w:lineRule="auto"/>
        <w:ind w:left="1170"/>
        <w:rPr>
          <w:rFonts w:cs="Calibri"/>
          <w:sz w:val="24"/>
          <w:szCs w:val="24"/>
          <w:u w:val="single"/>
        </w:rPr>
      </w:pPr>
      <w:r w:rsidRPr="00583CF1">
        <w:rPr>
          <w:rFonts w:cs="Calibri"/>
          <w:sz w:val="24"/>
          <w:szCs w:val="24"/>
          <w:u w:val="single"/>
        </w:rPr>
        <w:t xml:space="preserve">Assignment / Homework </w:t>
      </w:r>
      <w:r>
        <w:rPr>
          <w:rFonts w:cs="Calibri"/>
          <w:sz w:val="24"/>
          <w:szCs w:val="24"/>
          <w:u w:val="single"/>
        </w:rPr>
        <w:t xml:space="preserve">[Simple] </w:t>
      </w:r>
    </w:p>
    <w:p w:rsidR="004640A8" w:rsidRDefault="003551F5" w:rsidP="006D1D2A">
      <w:pPr>
        <w:pStyle w:val="ListParagraph"/>
        <w:numPr>
          <w:ilvl w:val="1"/>
          <w:numId w:val="2"/>
        </w:numPr>
        <w:spacing w:after="0" w:line="240" w:lineRule="auto"/>
        <w:ind w:left="1800"/>
        <w:rPr>
          <w:rFonts w:cs="Calibri"/>
          <w:sz w:val="24"/>
          <w:szCs w:val="24"/>
        </w:rPr>
      </w:pPr>
      <w:r w:rsidRPr="003551F5">
        <w:rPr>
          <w:rFonts w:cs="Calibri"/>
          <w:b/>
          <w:sz w:val="24"/>
          <w:szCs w:val="24"/>
        </w:rPr>
        <w:t>Creed Prep.</w:t>
      </w:r>
      <w:r>
        <w:rPr>
          <w:rFonts w:cs="Calibri"/>
          <w:sz w:val="24"/>
          <w:szCs w:val="24"/>
        </w:rPr>
        <w:t xml:space="preserve">  </w:t>
      </w:r>
      <w:r w:rsidR="004640A8">
        <w:rPr>
          <w:rFonts w:cs="Calibri"/>
          <w:sz w:val="24"/>
          <w:szCs w:val="24"/>
        </w:rPr>
        <w:t xml:space="preserve">Have students read the </w:t>
      </w:r>
      <w:r w:rsidR="00D25BE9">
        <w:rPr>
          <w:rFonts w:cs="Calibri"/>
          <w:sz w:val="24"/>
          <w:szCs w:val="24"/>
        </w:rPr>
        <w:t>Carolinian Creed, as well as the Creed History and Essay Contest sections – and come to class prepared to discuss</w:t>
      </w:r>
      <w:r w:rsidR="004640A8">
        <w:rPr>
          <w:rFonts w:cs="Calibri"/>
          <w:sz w:val="24"/>
          <w:szCs w:val="24"/>
        </w:rPr>
        <w:t xml:space="preserve">. </w:t>
      </w:r>
    </w:p>
    <w:p w:rsidR="004640A8" w:rsidRDefault="004640A8" w:rsidP="004640A8">
      <w:pPr>
        <w:pStyle w:val="ListParagraph"/>
        <w:spacing w:after="0" w:line="240" w:lineRule="auto"/>
        <w:ind w:left="1800"/>
        <w:rPr>
          <w:rFonts w:cs="Calibri"/>
          <w:sz w:val="24"/>
          <w:szCs w:val="24"/>
        </w:rPr>
      </w:pPr>
    </w:p>
    <w:p w:rsidR="004640A8" w:rsidRDefault="006717B9" w:rsidP="006D1D2A">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Learning Outcomes II.1,</w:t>
      </w:r>
      <w:r w:rsidR="001D0904">
        <w:rPr>
          <w:rFonts w:cs="Calibri"/>
          <w:color w:val="1F497D" w:themeColor="text2"/>
          <w:sz w:val="24"/>
          <w:szCs w:val="24"/>
        </w:rPr>
        <w:t xml:space="preserve"> II.3 </w:t>
      </w:r>
    </w:p>
    <w:p w:rsidR="001D0904" w:rsidRDefault="001D0904" w:rsidP="001D0904">
      <w:pPr>
        <w:spacing w:after="0" w:line="240" w:lineRule="auto"/>
        <w:rPr>
          <w:rFonts w:cs="Calibri"/>
          <w:color w:val="1F497D" w:themeColor="text2"/>
          <w:sz w:val="24"/>
          <w:szCs w:val="24"/>
        </w:rPr>
      </w:pPr>
    </w:p>
    <w:p w:rsidR="006717B9" w:rsidRDefault="006717B9">
      <w:pPr>
        <w:spacing w:after="0" w:line="240" w:lineRule="auto"/>
        <w:rPr>
          <w:rFonts w:cs="Calibri"/>
          <w:sz w:val="24"/>
          <w:szCs w:val="24"/>
        </w:rPr>
      </w:pPr>
      <w:r>
        <w:rPr>
          <w:rFonts w:cs="Calibri"/>
          <w:sz w:val="24"/>
          <w:szCs w:val="24"/>
        </w:rPr>
        <w:br w:type="page"/>
      </w:r>
    </w:p>
    <w:p w:rsidR="00C43768" w:rsidRPr="00C43768" w:rsidRDefault="00C43768" w:rsidP="001D0904">
      <w:pPr>
        <w:spacing w:after="0" w:line="240" w:lineRule="auto"/>
        <w:rPr>
          <w:rFonts w:cs="Calibri"/>
          <w:sz w:val="24"/>
          <w:szCs w:val="24"/>
        </w:rPr>
      </w:pPr>
      <w:r w:rsidRPr="00C43768">
        <w:rPr>
          <w:rFonts w:cs="Calibri"/>
          <w:sz w:val="24"/>
          <w:szCs w:val="24"/>
        </w:rPr>
        <w:lastRenderedPageBreak/>
        <w:t xml:space="preserve">The following assignment may be best given as </w:t>
      </w:r>
      <w:r w:rsidRPr="006717B9">
        <w:rPr>
          <w:rFonts w:cs="Calibri"/>
          <w:i/>
          <w:sz w:val="24"/>
          <w:szCs w:val="24"/>
        </w:rPr>
        <w:t>follow-up to class discussion</w:t>
      </w:r>
      <w:r w:rsidRPr="00C43768">
        <w:rPr>
          <w:rFonts w:cs="Calibri"/>
          <w:sz w:val="24"/>
          <w:szCs w:val="24"/>
        </w:rPr>
        <w:t xml:space="preserve">. </w:t>
      </w:r>
    </w:p>
    <w:p w:rsidR="00C43768" w:rsidRPr="001D0904" w:rsidRDefault="00C43768" w:rsidP="001D0904">
      <w:pPr>
        <w:spacing w:after="0" w:line="240" w:lineRule="auto"/>
        <w:rPr>
          <w:rFonts w:cs="Calibri"/>
          <w:color w:val="1F497D" w:themeColor="text2"/>
          <w:sz w:val="24"/>
          <w:szCs w:val="24"/>
        </w:rPr>
      </w:pPr>
    </w:p>
    <w:p w:rsidR="001D0904" w:rsidRPr="00583CF1" w:rsidRDefault="001D0904" w:rsidP="006D1D2A">
      <w:pPr>
        <w:pStyle w:val="ListParagraph"/>
        <w:numPr>
          <w:ilvl w:val="0"/>
          <w:numId w:val="2"/>
        </w:numPr>
        <w:spacing w:after="0" w:line="240" w:lineRule="auto"/>
        <w:ind w:left="1170"/>
        <w:rPr>
          <w:rFonts w:cs="Calibri"/>
          <w:sz w:val="24"/>
          <w:szCs w:val="24"/>
          <w:u w:val="single"/>
        </w:rPr>
      </w:pPr>
      <w:r w:rsidRPr="00583CF1">
        <w:rPr>
          <w:rFonts w:cs="Calibri"/>
          <w:sz w:val="24"/>
          <w:szCs w:val="24"/>
          <w:u w:val="single"/>
        </w:rPr>
        <w:t xml:space="preserve">Assignment / Homework </w:t>
      </w:r>
      <w:r>
        <w:rPr>
          <w:rFonts w:cs="Calibri"/>
          <w:sz w:val="24"/>
          <w:szCs w:val="24"/>
          <w:u w:val="single"/>
        </w:rPr>
        <w:t xml:space="preserve">[Complex] </w:t>
      </w:r>
    </w:p>
    <w:p w:rsidR="00F53094" w:rsidRPr="00F53094" w:rsidRDefault="00F53094" w:rsidP="00F53094">
      <w:pPr>
        <w:pStyle w:val="ListParagraph"/>
        <w:numPr>
          <w:ilvl w:val="1"/>
          <w:numId w:val="2"/>
        </w:numPr>
        <w:spacing w:after="0" w:line="240" w:lineRule="auto"/>
        <w:ind w:left="1800"/>
        <w:rPr>
          <w:rFonts w:cs="Calibri"/>
          <w:b/>
          <w:sz w:val="24"/>
          <w:szCs w:val="24"/>
        </w:rPr>
      </w:pPr>
      <w:r w:rsidRPr="00F53094">
        <w:rPr>
          <w:rFonts w:cs="Calibri"/>
          <w:b/>
          <w:sz w:val="24"/>
          <w:szCs w:val="24"/>
        </w:rPr>
        <w:t>Invasion of Privacy and Bullying on Campus</w:t>
      </w:r>
    </w:p>
    <w:p w:rsidR="001D0904" w:rsidRDefault="002A123A" w:rsidP="00F53094">
      <w:pPr>
        <w:pStyle w:val="ListParagraph"/>
        <w:numPr>
          <w:ilvl w:val="1"/>
          <w:numId w:val="2"/>
        </w:numPr>
        <w:spacing w:after="0" w:line="240" w:lineRule="auto"/>
        <w:ind w:left="2160"/>
        <w:rPr>
          <w:rFonts w:cs="Calibri"/>
          <w:sz w:val="24"/>
          <w:szCs w:val="24"/>
        </w:rPr>
      </w:pPr>
      <w:r>
        <w:rPr>
          <w:rFonts w:cs="Calibri"/>
          <w:sz w:val="24"/>
          <w:szCs w:val="24"/>
        </w:rPr>
        <w:t xml:space="preserve">Step 1.  </w:t>
      </w:r>
      <w:r w:rsidR="001D0904">
        <w:rPr>
          <w:rFonts w:cs="Calibri"/>
          <w:sz w:val="24"/>
          <w:szCs w:val="24"/>
        </w:rPr>
        <w:t xml:space="preserve">Assign students to read a comprehensive article about Tyler </w:t>
      </w:r>
      <w:proofErr w:type="spellStart"/>
      <w:r w:rsidR="001D0904">
        <w:rPr>
          <w:rFonts w:cs="Calibri"/>
          <w:sz w:val="24"/>
          <w:szCs w:val="24"/>
        </w:rPr>
        <w:t>Clementi</w:t>
      </w:r>
      <w:proofErr w:type="spellEnd"/>
      <w:r w:rsidR="001D0904">
        <w:rPr>
          <w:rFonts w:cs="Calibri"/>
          <w:sz w:val="24"/>
          <w:szCs w:val="24"/>
        </w:rPr>
        <w:t xml:space="preserve">, a </w:t>
      </w:r>
      <w:r w:rsidR="001D0904" w:rsidRPr="001D0904">
        <w:rPr>
          <w:rFonts w:cs="Calibri"/>
          <w:sz w:val="24"/>
          <w:szCs w:val="24"/>
        </w:rPr>
        <w:t xml:space="preserve">Rutgers University freshman who killed himself in September 2010 after discovering that his roommate had secretly used a webcam to stream Mr. </w:t>
      </w:r>
      <w:proofErr w:type="spellStart"/>
      <w:r w:rsidR="001D0904" w:rsidRPr="001D0904">
        <w:rPr>
          <w:rFonts w:cs="Calibri"/>
          <w:sz w:val="24"/>
          <w:szCs w:val="24"/>
        </w:rPr>
        <w:t>Clementi</w:t>
      </w:r>
      <w:proofErr w:type="spellEnd"/>
      <w:r w:rsidR="001D0904">
        <w:rPr>
          <w:rFonts w:cs="Calibri" w:hint="cs"/>
          <w:sz w:val="24"/>
          <w:szCs w:val="24"/>
        </w:rPr>
        <w:t xml:space="preserve"> engaged in a </w:t>
      </w:r>
      <w:r w:rsidR="001D0904" w:rsidRPr="001D0904">
        <w:rPr>
          <w:rFonts w:cs="Calibri"/>
          <w:sz w:val="24"/>
          <w:szCs w:val="24"/>
        </w:rPr>
        <w:t>romantic interlude</w:t>
      </w:r>
      <w:r w:rsidR="001D0904">
        <w:rPr>
          <w:rFonts w:cs="Calibri"/>
          <w:sz w:val="24"/>
          <w:szCs w:val="24"/>
        </w:rPr>
        <w:t xml:space="preserve">. The article is available in Appendix B. </w:t>
      </w:r>
    </w:p>
    <w:p w:rsidR="002A123A" w:rsidRDefault="002A123A" w:rsidP="00F53094">
      <w:pPr>
        <w:pStyle w:val="ListParagraph"/>
        <w:spacing w:after="0" w:line="240" w:lineRule="auto"/>
        <w:ind w:left="1800"/>
        <w:rPr>
          <w:rFonts w:cs="Calibri"/>
          <w:sz w:val="24"/>
          <w:szCs w:val="24"/>
        </w:rPr>
      </w:pPr>
    </w:p>
    <w:p w:rsidR="001D0904" w:rsidRDefault="002A123A" w:rsidP="00F53094">
      <w:pPr>
        <w:pStyle w:val="ListParagraph"/>
        <w:numPr>
          <w:ilvl w:val="1"/>
          <w:numId w:val="2"/>
        </w:numPr>
        <w:spacing w:after="0" w:line="240" w:lineRule="auto"/>
        <w:ind w:left="2160"/>
        <w:rPr>
          <w:rFonts w:cs="Calibri"/>
          <w:sz w:val="24"/>
          <w:szCs w:val="24"/>
        </w:rPr>
      </w:pPr>
      <w:r>
        <w:rPr>
          <w:rFonts w:cs="Calibri"/>
          <w:sz w:val="24"/>
          <w:szCs w:val="24"/>
        </w:rPr>
        <w:t xml:space="preserve">Step 2.  </w:t>
      </w:r>
      <w:r w:rsidR="001D0904">
        <w:rPr>
          <w:rFonts w:cs="Calibri"/>
          <w:sz w:val="24"/>
          <w:szCs w:val="24"/>
        </w:rPr>
        <w:t xml:space="preserve">In addition, </w:t>
      </w:r>
      <w:r w:rsidR="00C43768">
        <w:rPr>
          <w:rFonts w:cs="Calibri"/>
          <w:sz w:val="24"/>
          <w:szCs w:val="24"/>
        </w:rPr>
        <w:t xml:space="preserve">have students listen to the song </w:t>
      </w:r>
      <w:r w:rsidR="001D0904">
        <w:rPr>
          <w:rFonts w:cs="Calibri"/>
          <w:sz w:val="24"/>
          <w:szCs w:val="24"/>
        </w:rPr>
        <w:t>“Make It Stop (September’s Children)” by the band Rise Against</w:t>
      </w:r>
      <w:r w:rsidR="00C43768">
        <w:rPr>
          <w:rFonts w:cs="Calibri"/>
          <w:sz w:val="24"/>
          <w:szCs w:val="24"/>
        </w:rPr>
        <w:t xml:space="preserve">, which was written in part </w:t>
      </w:r>
      <w:r w:rsidR="003E69D7">
        <w:rPr>
          <w:rFonts w:cs="Calibri"/>
          <w:sz w:val="24"/>
          <w:szCs w:val="24"/>
        </w:rPr>
        <w:t xml:space="preserve">as a response to </w:t>
      </w:r>
      <w:r w:rsidR="00C43768">
        <w:rPr>
          <w:rFonts w:cs="Calibri"/>
          <w:sz w:val="24"/>
          <w:szCs w:val="24"/>
        </w:rPr>
        <w:t>Tyler’s suicide</w:t>
      </w:r>
      <w:r w:rsidR="003E69D7">
        <w:rPr>
          <w:rFonts w:cs="Calibri"/>
          <w:sz w:val="24"/>
          <w:szCs w:val="24"/>
        </w:rPr>
        <w:t>, and other similar cases</w:t>
      </w:r>
      <w:r w:rsidR="001D0904">
        <w:rPr>
          <w:rFonts w:cs="Calibri"/>
          <w:sz w:val="24"/>
          <w:szCs w:val="24"/>
        </w:rPr>
        <w:t xml:space="preserve">. </w:t>
      </w:r>
    </w:p>
    <w:p w:rsidR="002A123A" w:rsidRPr="002A123A" w:rsidRDefault="002A123A" w:rsidP="00F53094">
      <w:pPr>
        <w:spacing w:after="0" w:line="240" w:lineRule="auto"/>
        <w:ind w:left="2160" w:hanging="360"/>
        <w:rPr>
          <w:rFonts w:cs="Calibri"/>
          <w:sz w:val="24"/>
          <w:szCs w:val="24"/>
        </w:rPr>
      </w:pPr>
    </w:p>
    <w:p w:rsidR="003E69D7" w:rsidRDefault="002A123A" w:rsidP="00F53094">
      <w:pPr>
        <w:pStyle w:val="ListParagraph"/>
        <w:numPr>
          <w:ilvl w:val="1"/>
          <w:numId w:val="2"/>
        </w:numPr>
        <w:spacing w:after="0" w:line="240" w:lineRule="auto"/>
        <w:ind w:left="2160"/>
        <w:rPr>
          <w:rFonts w:cs="Calibri"/>
          <w:sz w:val="24"/>
          <w:szCs w:val="24"/>
        </w:rPr>
      </w:pPr>
      <w:r>
        <w:rPr>
          <w:rFonts w:cs="Calibri"/>
          <w:sz w:val="24"/>
          <w:szCs w:val="24"/>
        </w:rPr>
        <w:t xml:space="preserve">Step 3.  </w:t>
      </w:r>
      <w:r w:rsidR="003E69D7">
        <w:rPr>
          <w:rFonts w:cs="Calibri"/>
          <w:sz w:val="24"/>
          <w:szCs w:val="24"/>
        </w:rPr>
        <w:t xml:space="preserve">Have </w:t>
      </w:r>
      <w:proofErr w:type="gramStart"/>
      <w:r w:rsidR="003E69D7">
        <w:rPr>
          <w:rFonts w:cs="Calibri"/>
          <w:sz w:val="24"/>
          <w:szCs w:val="24"/>
        </w:rPr>
        <w:t>students</w:t>
      </w:r>
      <w:proofErr w:type="gramEnd"/>
      <w:r w:rsidR="003E69D7">
        <w:rPr>
          <w:rFonts w:cs="Calibri"/>
          <w:sz w:val="24"/>
          <w:szCs w:val="24"/>
        </w:rPr>
        <w:t xml:space="preserve"> journal/blog about the abuse of privacy in a dorm room, and the unintended consequences.  Consider the following in their reflection:</w:t>
      </w:r>
    </w:p>
    <w:p w:rsidR="003E69D7" w:rsidRDefault="003E69D7" w:rsidP="00F53094">
      <w:pPr>
        <w:pStyle w:val="ListParagraph"/>
        <w:numPr>
          <w:ilvl w:val="3"/>
          <w:numId w:val="2"/>
        </w:numPr>
        <w:spacing w:after="0" w:line="240" w:lineRule="auto"/>
        <w:rPr>
          <w:rFonts w:cs="Calibri"/>
          <w:sz w:val="24"/>
          <w:szCs w:val="24"/>
        </w:rPr>
      </w:pPr>
      <w:r>
        <w:rPr>
          <w:rFonts w:cs="Calibri"/>
          <w:sz w:val="24"/>
          <w:szCs w:val="24"/>
        </w:rPr>
        <w:t>What would it be like to have your activities in your dorm room video recorded without your knowledge?</w:t>
      </w:r>
    </w:p>
    <w:p w:rsidR="003E69D7" w:rsidRDefault="003E69D7" w:rsidP="00F53094">
      <w:pPr>
        <w:pStyle w:val="ListParagraph"/>
        <w:numPr>
          <w:ilvl w:val="3"/>
          <w:numId w:val="2"/>
        </w:numPr>
        <w:spacing w:after="0" w:line="240" w:lineRule="auto"/>
        <w:rPr>
          <w:rFonts w:cs="Calibri"/>
          <w:sz w:val="24"/>
          <w:szCs w:val="24"/>
        </w:rPr>
      </w:pPr>
      <w:r>
        <w:rPr>
          <w:rFonts w:cs="Calibri"/>
          <w:sz w:val="24"/>
          <w:szCs w:val="24"/>
        </w:rPr>
        <w:t xml:space="preserve">What would it be like to have those recordings released publicly? </w:t>
      </w:r>
    </w:p>
    <w:p w:rsidR="003E69D7" w:rsidRDefault="002E06F5" w:rsidP="00F53094">
      <w:pPr>
        <w:pStyle w:val="ListParagraph"/>
        <w:numPr>
          <w:ilvl w:val="3"/>
          <w:numId w:val="2"/>
        </w:numPr>
        <w:spacing w:after="0" w:line="240" w:lineRule="auto"/>
        <w:rPr>
          <w:rFonts w:cs="Calibri"/>
          <w:sz w:val="24"/>
          <w:szCs w:val="24"/>
        </w:rPr>
      </w:pPr>
      <w:r>
        <w:rPr>
          <w:rFonts w:cs="Calibri"/>
          <w:sz w:val="24"/>
          <w:szCs w:val="24"/>
        </w:rPr>
        <w:t xml:space="preserve">While this is an example of extreme consequences, it is a factual case – and sadly not the only one of its kind.  What is it like to consider that violating someone’s privacy could lead the person to take their own life? What would you feel afterward if you had been the one to set the chain of events in motion? </w:t>
      </w:r>
    </w:p>
    <w:p w:rsidR="002E06F5" w:rsidRDefault="002E06F5" w:rsidP="00F53094">
      <w:pPr>
        <w:pStyle w:val="ListParagraph"/>
        <w:numPr>
          <w:ilvl w:val="3"/>
          <w:numId w:val="2"/>
        </w:numPr>
        <w:spacing w:after="0" w:line="240" w:lineRule="auto"/>
        <w:rPr>
          <w:rFonts w:cs="Calibri"/>
          <w:sz w:val="24"/>
          <w:szCs w:val="24"/>
        </w:rPr>
      </w:pPr>
      <w:r>
        <w:rPr>
          <w:rFonts w:cs="Calibri"/>
          <w:sz w:val="24"/>
          <w:szCs w:val="24"/>
        </w:rPr>
        <w:t xml:space="preserve">Can you think of behaviors, including pranks, which have the potential to go too far?  Do these often involve compromising someone’s privacy? </w:t>
      </w:r>
    </w:p>
    <w:p w:rsidR="00C0011E" w:rsidRPr="00C0011E" w:rsidRDefault="00C0011E" w:rsidP="00C0011E">
      <w:pPr>
        <w:spacing w:after="0" w:line="240" w:lineRule="auto"/>
        <w:rPr>
          <w:rFonts w:cs="Calibri"/>
          <w:sz w:val="24"/>
          <w:szCs w:val="24"/>
        </w:rPr>
      </w:pPr>
    </w:p>
    <w:p w:rsidR="00C0011E" w:rsidRDefault="00C0011E" w:rsidP="006D1D2A">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Learning Outcomes I.4, II.2, III.1, III.2, III.4</w:t>
      </w:r>
    </w:p>
    <w:p w:rsidR="004640A8" w:rsidRDefault="004640A8" w:rsidP="004640A8">
      <w:pPr>
        <w:pStyle w:val="ListParagraph"/>
        <w:spacing w:after="0" w:line="240" w:lineRule="auto"/>
        <w:ind w:left="1170"/>
        <w:rPr>
          <w:rFonts w:cs="Calibri"/>
          <w:sz w:val="24"/>
          <w:szCs w:val="24"/>
          <w:u w:val="single"/>
        </w:rPr>
      </w:pPr>
    </w:p>
    <w:p w:rsidR="004640A8" w:rsidRPr="003A263F" w:rsidRDefault="004640A8" w:rsidP="004640A8"/>
    <w:p w:rsidR="006717B9" w:rsidRDefault="006717B9">
      <w:pPr>
        <w:spacing w:after="0" w:line="240" w:lineRule="auto"/>
        <w:rPr>
          <w:rFonts w:cs="Calibri"/>
          <w:sz w:val="24"/>
          <w:szCs w:val="24"/>
          <w:u w:val="single"/>
        </w:rPr>
      </w:pPr>
      <w:r>
        <w:rPr>
          <w:rFonts w:cs="Calibri"/>
          <w:sz w:val="24"/>
          <w:szCs w:val="24"/>
          <w:u w:val="single"/>
        </w:rPr>
        <w:br w:type="page"/>
      </w:r>
    </w:p>
    <w:p w:rsidR="004640A8" w:rsidRPr="00583CF1" w:rsidRDefault="004640A8" w:rsidP="006D1D2A">
      <w:pPr>
        <w:pStyle w:val="ListParagraph"/>
        <w:numPr>
          <w:ilvl w:val="0"/>
          <w:numId w:val="2"/>
        </w:numPr>
        <w:spacing w:after="0" w:line="240" w:lineRule="auto"/>
        <w:ind w:left="1170"/>
        <w:rPr>
          <w:rFonts w:cs="Calibri"/>
          <w:sz w:val="24"/>
          <w:szCs w:val="24"/>
          <w:u w:val="single"/>
        </w:rPr>
      </w:pPr>
      <w:r>
        <w:rPr>
          <w:rFonts w:cs="Calibri"/>
          <w:sz w:val="24"/>
          <w:szCs w:val="24"/>
          <w:u w:val="single"/>
        </w:rPr>
        <w:lastRenderedPageBreak/>
        <w:t xml:space="preserve">In-class activities </w:t>
      </w:r>
      <w:r w:rsidRPr="00583CF1">
        <w:rPr>
          <w:rFonts w:cs="Calibri"/>
          <w:sz w:val="24"/>
          <w:szCs w:val="24"/>
          <w:u w:val="single"/>
        </w:rPr>
        <w:t xml:space="preserve"> </w:t>
      </w:r>
    </w:p>
    <w:p w:rsidR="001779BB" w:rsidRDefault="001779BB" w:rsidP="006D1D2A">
      <w:pPr>
        <w:pStyle w:val="ListParagraph"/>
        <w:numPr>
          <w:ilvl w:val="1"/>
          <w:numId w:val="2"/>
        </w:numPr>
        <w:spacing w:after="0" w:line="240" w:lineRule="auto"/>
        <w:ind w:left="1800"/>
        <w:rPr>
          <w:rFonts w:cs="Calibri"/>
          <w:sz w:val="24"/>
          <w:szCs w:val="24"/>
        </w:rPr>
      </w:pPr>
      <w:r w:rsidRPr="001779BB">
        <w:rPr>
          <w:rFonts w:cs="Calibri"/>
          <w:b/>
          <w:sz w:val="24"/>
          <w:szCs w:val="24"/>
        </w:rPr>
        <w:t>Creed Discussion.</w:t>
      </w:r>
      <w:r>
        <w:rPr>
          <w:rFonts w:cs="Calibri"/>
          <w:sz w:val="24"/>
          <w:szCs w:val="24"/>
        </w:rPr>
        <w:t xml:space="preserve">  Stimulate a dialogue between students about the relationship of the Creed to privacy.  As much as possible, use open-ended questions to encourage students to avoid one-word responses. </w:t>
      </w:r>
      <w:r w:rsidR="002A123A">
        <w:rPr>
          <w:rFonts w:cs="Calibri"/>
          <w:sz w:val="24"/>
          <w:szCs w:val="24"/>
        </w:rPr>
        <w:t xml:space="preserve">(If you haven’t assigned the simple homework – reading and reflecting on the Creed in advance – then budget time at the beginning of this lesson to do so.) </w:t>
      </w:r>
    </w:p>
    <w:p w:rsidR="001779BB" w:rsidRDefault="001779BB" w:rsidP="006D1D2A">
      <w:pPr>
        <w:pStyle w:val="ListParagraph"/>
        <w:numPr>
          <w:ilvl w:val="2"/>
          <w:numId w:val="2"/>
        </w:numPr>
        <w:spacing w:after="0" w:line="240" w:lineRule="auto"/>
        <w:rPr>
          <w:rFonts w:cs="Calibri"/>
          <w:sz w:val="24"/>
          <w:szCs w:val="24"/>
        </w:rPr>
      </w:pPr>
      <w:r>
        <w:rPr>
          <w:rFonts w:cs="Calibri"/>
          <w:sz w:val="24"/>
          <w:szCs w:val="24"/>
        </w:rPr>
        <w:t xml:space="preserve">Is there a link? How so? </w:t>
      </w:r>
    </w:p>
    <w:p w:rsidR="001779BB" w:rsidRDefault="001779BB" w:rsidP="006D1D2A">
      <w:pPr>
        <w:pStyle w:val="ListParagraph"/>
        <w:numPr>
          <w:ilvl w:val="2"/>
          <w:numId w:val="2"/>
        </w:numPr>
        <w:spacing w:after="0" w:line="240" w:lineRule="auto"/>
        <w:rPr>
          <w:rFonts w:cs="Calibri"/>
          <w:sz w:val="24"/>
          <w:szCs w:val="24"/>
        </w:rPr>
      </w:pPr>
      <w:r>
        <w:rPr>
          <w:rFonts w:cs="Calibri"/>
          <w:sz w:val="24"/>
          <w:szCs w:val="24"/>
        </w:rPr>
        <w:t xml:space="preserve">Which tenets of the Creed speak most directly to privacy? </w:t>
      </w:r>
    </w:p>
    <w:p w:rsidR="001779BB" w:rsidRDefault="001779BB" w:rsidP="006D1D2A">
      <w:pPr>
        <w:pStyle w:val="ListParagraph"/>
        <w:numPr>
          <w:ilvl w:val="2"/>
          <w:numId w:val="2"/>
        </w:numPr>
        <w:spacing w:after="0" w:line="240" w:lineRule="auto"/>
        <w:rPr>
          <w:rFonts w:cs="Calibri"/>
          <w:sz w:val="24"/>
          <w:szCs w:val="24"/>
        </w:rPr>
      </w:pPr>
      <w:r>
        <w:rPr>
          <w:rFonts w:cs="Calibri"/>
          <w:sz w:val="24"/>
          <w:szCs w:val="24"/>
        </w:rPr>
        <w:t xml:space="preserve">Describe some behaviors or activities you’ve observed since arriving at USC that violated someone’s privacy. </w:t>
      </w:r>
    </w:p>
    <w:p w:rsidR="001779BB" w:rsidRDefault="0088477C" w:rsidP="006D1D2A">
      <w:pPr>
        <w:pStyle w:val="ListParagraph"/>
        <w:numPr>
          <w:ilvl w:val="2"/>
          <w:numId w:val="2"/>
        </w:numPr>
        <w:spacing w:after="0" w:line="240" w:lineRule="auto"/>
        <w:rPr>
          <w:rFonts w:cs="Calibri"/>
          <w:sz w:val="24"/>
          <w:szCs w:val="24"/>
        </w:rPr>
      </w:pPr>
      <w:r w:rsidRPr="0088477C">
        <w:rPr>
          <w:rFonts w:cs="Calibri"/>
          <w:sz w:val="24"/>
          <w:szCs w:val="24"/>
        </w:rPr>
        <w:t xml:space="preserve">Describe the impact on the person whose privacy was violated. </w:t>
      </w:r>
    </w:p>
    <w:p w:rsidR="0088477C" w:rsidRPr="0088477C" w:rsidRDefault="0088477C" w:rsidP="006D1D2A">
      <w:pPr>
        <w:pStyle w:val="ListParagraph"/>
        <w:numPr>
          <w:ilvl w:val="2"/>
          <w:numId w:val="2"/>
        </w:numPr>
        <w:spacing w:after="0" w:line="240" w:lineRule="auto"/>
        <w:rPr>
          <w:rFonts w:cs="Calibri"/>
          <w:sz w:val="24"/>
          <w:szCs w:val="24"/>
        </w:rPr>
      </w:pPr>
      <w:r>
        <w:rPr>
          <w:rFonts w:cs="Calibri"/>
          <w:sz w:val="24"/>
          <w:szCs w:val="24"/>
        </w:rPr>
        <w:t xml:space="preserve">Describe an instance when you were asked in public for more information than you felt comfortable disclosing at the moment.  Why did you feel uncomfortable? </w:t>
      </w:r>
    </w:p>
    <w:p w:rsidR="001779BB" w:rsidRDefault="001779BB" w:rsidP="001779BB">
      <w:pPr>
        <w:pStyle w:val="ListParagraph"/>
        <w:spacing w:after="0" w:line="240" w:lineRule="auto"/>
        <w:ind w:left="1800"/>
        <w:rPr>
          <w:rFonts w:cs="Calibri"/>
          <w:sz w:val="24"/>
          <w:szCs w:val="24"/>
        </w:rPr>
      </w:pPr>
    </w:p>
    <w:p w:rsidR="001779BB" w:rsidRDefault="001779BB" w:rsidP="006D1D2A">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 xml:space="preserve">Learning Outcomes II.1, II.2, II.3 </w:t>
      </w:r>
    </w:p>
    <w:p w:rsidR="001779BB" w:rsidRPr="001779BB" w:rsidRDefault="001779BB" w:rsidP="001779BB">
      <w:pPr>
        <w:spacing w:after="0" w:line="240" w:lineRule="auto"/>
        <w:rPr>
          <w:rFonts w:cs="Calibri"/>
          <w:sz w:val="24"/>
          <w:szCs w:val="24"/>
        </w:rPr>
      </w:pPr>
    </w:p>
    <w:p w:rsidR="001779BB" w:rsidRPr="001779BB" w:rsidRDefault="001779BB" w:rsidP="001779BB">
      <w:pPr>
        <w:pStyle w:val="ListParagraph"/>
        <w:spacing w:after="0" w:line="240" w:lineRule="auto"/>
        <w:ind w:left="1800"/>
        <w:rPr>
          <w:rFonts w:cs="Calibri"/>
          <w:sz w:val="24"/>
          <w:szCs w:val="24"/>
        </w:rPr>
      </w:pPr>
    </w:p>
    <w:p w:rsidR="002E06F5" w:rsidRDefault="002E06F5" w:rsidP="006D1D2A">
      <w:pPr>
        <w:pStyle w:val="ListParagraph"/>
        <w:numPr>
          <w:ilvl w:val="1"/>
          <w:numId w:val="2"/>
        </w:numPr>
        <w:spacing w:after="0" w:line="240" w:lineRule="auto"/>
        <w:ind w:left="1800"/>
        <w:rPr>
          <w:rFonts w:cs="Calibri"/>
          <w:sz w:val="24"/>
          <w:szCs w:val="24"/>
        </w:rPr>
      </w:pPr>
      <w:r>
        <w:rPr>
          <w:rFonts w:cs="Calibri"/>
          <w:b/>
          <w:sz w:val="24"/>
          <w:szCs w:val="24"/>
        </w:rPr>
        <w:t>Privacy Barometer</w:t>
      </w:r>
      <w:r w:rsidR="004640A8" w:rsidRPr="00052CE8">
        <w:rPr>
          <w:rFonts w:cs="Calibri"/>
          <w:b/>
          <w:sz w:val="24"/>
          <w:szCs w:val="24"/>
        </w:rPr>
        <w:t xml:space="preserve">. </w:t>
      </w:r>
      <w:r w:rsidRPr="002E06F5">
        <w:rPr>
          <w:rFonts w:cs="Calibri"/>
          <w:sz w:val="24"/>
          <w:szCs w:val="24"/>
        </w:rPr>
        <w:t xml:space="preserve">Clear the area of furniture as much as possible, with central standing area, flanked left and right by free area that students can walk to.  </w:t>
      </w:r>
      <w:r>
        <w:rPr>
          <w:rFonts w:cs="Calibri"/>
          <w:sz w:val="24"/>
          <w:szCs w:val="24"/>
        </w:rPr>
        <w:t>On the left side have a large poster on the wall that reads “Agree” and on the right a poster that reads “Disagree.” To start, h</w:t>
      </w:r>
      <w:r w:rsidR="004640A8" w:rsidRPr="002E06F5">
        <w:rPr>
          <w:rFonts w:cs="Calibri"/>
          <w:sz w:val="24"/>
          <w:szCs w:val="24"/>
        </w:rPr>
        <w:t xml:space="preserve">ave </w:t>
      </w:r>
      <w:r>
        <w:rPr>
          <w:rFonts w:cs="Calibri"/>
          <w:sz w:val="24"/>
          <w:szCs w:val="24"/>
        </w:rPr>
        <w:t xml:space="preserve">all </w:t>
      </w:r>
      <w:r w:rsidR="004640A8" w:rsidRPr="002E06F5">
        <w:rPr>
          <w:rFonts w:cs="Calibri"/>
          <w:sz w:val="24"/>
          <w:szCs w:val="24"/>
        </w:rPr>
        <w:t xml:space="preserve">students </w:t>
      </w:r>
      <w:r w:rsidRPr="002E06F5">
        <w:rPr>
          <w:rFonts w:cs="Calibri"/>
          <w:sz w:val="24"/>
          <w:szCs w:val="24"/>
        </w:rPr>
        <w:t>stand in the middle of the floor</w:t>
      </w:r>
      <w:r w:rsidR="006717B9">
        <w:rPr>
          <w:rFonts w:cs="Calibri"/>
          <w:sz w:val="24"/>
          <w:szCs w:val="24"/>
        </w:rPr>
        <w:t xml:space="preserve"> </w:t>
      </w:r>
      <w:r w:rsidRPr="002E06F5">
        <w:rPr>
          <w:rFonts w:cs="Calibri"/>
          <w:sz w:val="24"/>
          <w:szCs w:val="24"/>
        </w:rPr>
        <w:t>space</w:t>
      </w:r>
      <w:r>
        <w:rPr>
          <w:rFonts w:cs="Calibri"/>
          <w:sz w:val="24"/>
          <w:szCs w:val="24"/>
        </w:rPr>
        <w:t xml:space="preserve">.  </w:t>
      </w:r>
    </w:p>
    <w:p w:rsidR="002E06F5" w:rsidRDefault="002E06F5" w:rsidP="002E06F5">
      <w:pPr>
        <w:pStyle w:val="ListParagraph"/>
        <w:spacing w:after="0" w:line="240" w:lineRule="auto"/>
        <w:ind w:left="1800"/>
        <w:rPr>
          <w:rFonts w:cs="Calibri"/>
          <w:b/>
          <w:sz w:val="24"/>
          <w:szCs w:val="24"/>
        </w:rPr>
      </w:pPr>
    </w:p>
    <w:p w:rsidR="004640A8" w:rsidRDefault="002E06F5" w:rsidP="002E06F5">
      <w:pPr>
        <w:pStyle w:val="ListParagraph"/>
        <w:spacing w:after="0" w:line="240" w:lineRule="auto"/>
        <w:ind w:left="1800"/>
        <w:rPr>
          <w:rFonts w:cs="Calibri"/>
          <w:sz w:val="24"/>
          <w:szCs w:val="24"/>
        </w:rPr>
      </w:pPr>
      <w:r>
        <w:rPr>
          <w:rFonts w:cs="Calibri"/>
          <w:sz w:val="24"/>
          <w:szCs w:val="24"/>
        </w:rPr>
        <w:t xml:space="preserve">As you read each item, students should move toward either the Agree or Disagree side of the room to the extent that they feel strongly about the item.  Students may be middle of the road, or lean one direction or the other, and that is perfectly fine.  These issues are not black and white, so permit students to put themselves where they truly feel they belong. </w:t>
      </w:r>
    </w:p>
    <w:p w:rsidR="00C0011E" w:rsidRDefault="00C0011E" w:rsidP="002E06F5">
      <w:pPr>
        <w:pStyle w:val="ListParagraph"/>
        <w:spacing w:after="0" w:line="240" w:lineRule="auto"/>
        <w:ind w:left="1800"/>
        <w:rPr>
          <w:rFonts w:cs="Calibri"/>
          <w:sz w:val="24"/>
          <w:szCs w:val="24"/>
        </w:rPr>
      </w:pPr>
    </w:p>
    <w:p w:rsidR="00C0011E" w:rsidRDefault="00C0011E" w:rsidP="002E06F5">
      <w:pPr>
        <w:pStyle w:val="ListParagraph"/>
        <w:spacing w:after="0" w:line="240" w:lineRule="auto"/>
        <w:ind w:left="1800"/>
        <w:rPr>
          <w:rFonts w:cs="Calibri"/>
          <w:sz w:val="24"/>
          <w:szCs w:val="24"/>
        </w:rPr>
      </w:pPr>
      <w:r>
        <w:rPr>
          <w:rFonts w:cs="Calibri"/>
          <w:sz w:val="24"/>
          <w:szCs w:val="24"/>
        </w:rPr>
        <w:t xml:space="preserve">The idea is to stimulate thought, reflection, </w:t>
      </w:r>
      <w:r w:rsidR="00F53094">
        <w:rPr>
          <w:rFonts w:cs="Calibri"/>
          <w:sz w:val="24"/>
          <w:szCs w:val="24"/>
        </w:rPr>
        <w:t>and reconsideration</w:t>
      </w:r>
      <w:r>
        <w:rPr>
          <w:rFonts w:cs="Calibri"/>
          <w:sz w:val="24"/>
          <w:szCs w:val="24"/>
        </w:rPr>
        <w:t xml:space="preserve"> of one’s position.  So after each item, ask a few students why they placed themselves in the spot they occupy.  </w:t>
      </w:r>
    </w:p>
    <w:p w:rsidR="00C0011E" w:rsidRDefault="00C0011E" w:rsidP="002E06F5">
      <w:pPr>
        <w:pStyle w:val="ListParagraph"/>
        <w:spacing w:after="0" w:line="240" w:lineRule="auto"/>
        <w:ind w:left="1800"/>
        <w:rPr>
          <w:rFonts w:cs="Calibri"/>
          <w:sz w:val="24"/>
          <w:szCs w:val="24"/>
        </w:rPr>
      </w:pPr>
    </w:p>
    <w:p w:rsidR="00C0011E" w:rsidRDefault="00C0011E" w:rsidP="002E06F5">
      <w:pPr>
        <w:pStyle w:val="ListParagraph"/>
        <w:spacing w:after="0" w:line="240" w:lineRule="auto"/>
        <w:ind w:left="1800"/>
        <w:rPr>
          <w:rFonts w:cs="Calibri"/>
          <w:sz w:val="24"/>
          <w:szCs w:val="24"/>
        </w:rPr>
      </w:pPr>
      <w:r>
        <w:rPr>
          <w:rFonts w:cs="Calibri"/>
          <w:sz w:val="24"/>
          <w:szCs w:val="24"/>
        </w:rPr>
        <w:t xml:space="preserve">Emphasize that students are not being asked whether something is or should be legal, but rather where they would evaluate the item from a privacy perspective. </w:t>
      </w:r>
      <w:r w:rsidR="00C70B28">
        <w:rPr>
          <w:rFonts w:cs="Calibri"/>
          <w:sz w:val="24"/>
          <w:szCs w:val="24"/>
        </w:rPr>
        <w:t xml:space="preserve">Don’t expect to cover all of these items. </w:t>
      </w:r>
    </w:p>
    <w:p w:rsidR="002E06F5" w:rsidRDefault="002E06F5" w:rsidP="002E06F5">
      <w:pPr>
        <w:pStyle w:val="ListParagraph"/>
        <w:spacing w:after="0" w:line="240" w:lineRule="auto"/>
        <w:ind w:left="1800"/>
        <w:rPr>
          <w:rFonts w:cs="Calibri"/>
          <w:sz w:val="24"/>
          <w:szCs w:val="24"/>
        </w:rPr>
      </w:pPr>
    </w:p>
    <w:p w:rsidR="002E06F5" w:rsidRPr="001779BB" w:rsidRDefault="002E06F5" w:rsidP="002E06F5">
      <w:pPr>
        <w:pStyle w:val="ListParagraph"/>
        <w:spacing w:after="0" w:line="240" w:lineRule="auto"/>
        <w:ind w:left="1800"/>
        <w:rPr>
          <w:rFonts w:cs="Calibri"/>
          <w:sz w:val="24"/>
          <w:szCs w:val="24"/>
          <w:u w:val="single"/>
        </w:rPr>
      </w:pPr>
      <w:r w:rsidRPr="001779BB">
        <w:rPr>
          <w:rFonts w:cs="Calibri"/>
          <w:sz w:val="24"/>
          <w:szCs w:val="24"/>
          <w:u w:val="single"/>
        </w:rPr>
        <w:t>Barometer Items</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t xml:space="preserve">Privacy is a privilege in the United States. </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t xml:space="preserve">Privacy should be a right in the United States. </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t xml:space="preserve">I don’t mind telling people how much money my parent(s) make. </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t xml:space="preserve">It’s okay that my mobile phone provider knows where I am. </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lastRenderedPageBreak/>
        <w:t>It didn’t bother me to share personal information with my University 101 classmates at the beginning of the semester.</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t xml:space="preserve">Dorms with hall-style bathrooms don’t give you privacy. </w:t>
      </w:r>
    </w:p>
    <w:p w:rsidR="0088477C" w:rsidRDefault="0088477C" w:rsidP="00C70B28">
      <w:pPr>
        <w:pStyle w:val="ListParagraph"/>
        <w:numPr>
          <w:ilvl w:val="2"/>
          <w:numId w:val="2"/>
        </w:numPr>
        <w:spacing w:before="120" w:after="0" w:line="240" w:lineRule="auto"/>
        <w:rPr>
          <w:rFonts w:cs="Calibri"/>
          <w:sz w:val="24"/>
          <w:szCs w:val="24"/>
        </w:rPr>
      </w:pPr>
      <w:r>
        <w:rPr>
          <w:rFonts w:cs="Calibri"/>
          <w:sz w:val="24"/>
          <w:szCs w:val="24"/>
        </w:rPr>
        <w:t xml:space="preserve">I have a right to know my girlfriend/boyfriend’s whereabouts. </w:t>
      </w:r>
    </w:p>
    <w:p w:rsidR="0088477C" w:rsidRDefault="0088477C" w:rsidP="00C70B28">
      <w:pPr>
        <w:pStyle w:val="ListParagraph"/>
        <w:numPr>
          <w:ilvl w:val="2"/>
          <w:numId w:val="2"/>
        </w:numPr>
        <w:spacing w:before="120" w:after="0" w:line="240" w:lineRule="auto"/>
        <w:rPr>
          <w:rFonts w:cs="Calibri"/>
          <w:sz w:val="24"/>
          <w:szCs w:val="24"/>
        </w:rPr>
      </w:pPr>
      <w:r>
        <w:rPr>
          <w:rFonts w:cs="Calibri"/>
          <w:sz w:val="24"/>
          <w:szCs w:val="24"/>
        </w:rPr>
        <w:t xml:space="preserve">I have a right to know my roommate’s sexual orientation. </w:t>
      </w:r>
    </w:p>
    <w:p w:rsidR="0088477C" w:rsidRDefault="0088477C" w:rsidP="00C70B28">
      <w:pPr>
        <w:pStyle w:val="ListParagraph"/>
        <w:numPr>
          <w:ilvl w:val="2"/>
          <w:numId w:val="2"/>
        </w:numPr>
        <w:spacing w:before="120" w:after="0" w:line="240" w:lineRule="auto"/>
        <w:rPr>
          <w:rFonts w:cs="Calibri"/>
          <w:sz w:val="24"/>
          <w:szCs w:val="24"/>
        </w:rPr>
      </w:pPr>
      <w:r>
        <w:rPr>
          <w:rFonts w:cs="Calibri"/>
          <w:sz w:val="24"/>
          <w:szCs w:val="24"/>
        </w:rPr>
        <w:t xml:space="preserve">I have a right to know whether my roommate smokes cigarettes or not. </w:t>
      </w:r>
    </w:p>
    <w:p w:rsidR="0088477C" w:rsidRDefault="0088477C" w:rsidP="00C70B28">
      <w:pPr>
        <w:pStyle w:val="ListParagraph"/>
        <w:numPr>
          <w:ilvl w:val="2"/>
          <w:numId w:val="2"/>
        </w:numPr>
        <w:spacing w:before="120" w:after="0" w:line="240" w:lineRule="auto"/>
        <w:rPr>
          <w:rFonts w:cs="Calibri"/>
          <w:sz w:val="24"/>
          <w:szCs w:val="24"/>
        </w:rPr>
      </w:pPr>
      <w:r>
        <w:rPr>
          <w:rFonts w:cs="Calibri"/>
          <w:sz w:val="24"/>
          <w:szCs w:val="24"/>
        </w:rPr>
        <w:t xml:space="preserve">If your roommate smokes pot in the room, you are responsible for </w:t>
      </w:r>
      <w:r>
        <w:rPr>
          <w:rFonts w:cs="Calibri"/>
          <w:i/>
          <w:sz w:val="24"/>
          <w:szCs w:val="24"/>
        </w:rPr>
        <w:t>not</w:t>
      </w:r>
      <w:r>
        <w:rPr>
          <w:rFonts w:cs="Calibri"/>
          <w:sz w:val="24"/>
          <w:szCs w:val="24"/>
        </w:rPr>
        <w:t xml:space="preserve"> letting others know – keep their secret for them. </w:t>
      </w:r>
    </w:p>
    <w:p w:rsidR="001779BB" w:rsidRDefault="001779BB" w:rsidP="00C70B28">
      <w:pPr>
        <w:pStyle w:val="ListParagraph"/>
        <w:numPr>
          <w:ilvl w:val="2"/>
          <w:numId w:val="2"/>
        </w:numPr>
        <w:spacing w:before="120" w:after="0" w:line="240" w:lineRule="auto"/>
        <w:rPr>
          <w:rFonts w:cs="Calibri"/>
          <w:sz w:val="24"/>
          <w:szCs w:val="24"/>
        </w:rPr>
      </w:pPr>
      <w:r>
        <w:rPr>
          <w:rFonts w:cs="Calibri"/>
          <w:sz w:val="24"/>
          <w:szCs w:val="24"/>
        </w:rPr>
        <w:t xml:space="preserve">Police should be able to stop and question people who are acting suspiciously. </w:t>
      </w:r>
    </w:p>
    <w:p w:rsidR="00575627" w:rsidRDefault="00575627" w:rsidP="00C70B28">
      <w:pPr>
        <w:pStyle w:val="ListParagraph"/>
        <w:numPr>
          <w:ilvl w:val="2"/>
          <w:numId w:val="2"/>
        </w:numPr>
        <w:spacing w:before="120" w:after="0" w:line="240" w:lineRule="auto"/>
        <w:rPr>
          <w:rFonts w:cs="Calibri"/>
          <w:sz w:val="24"/>
          <w:szCs w:val="24"/>
        </w:rPr>
      </w:pPr>
      <w:r>
        <w:rPr>
          <w:rFonts w:cs="Calibri"/>
          <w:sz w:val="24"/>
          <w:szCs w:val="24"/>
        </w:rPr>
        <w:t xml:space="preserve">I don’t mind swiping my </w:t>
      </w:r>
      <w:proofErr w:type="spellStart"/>
      <w:r>
        <w:rPr>
          <w:rFonts w:cs="Calibri"/>
          <w:sz w:val="24"/>
          <w:szCs w:val="24"/>
        </w:rPr>
        <w:t>CarolinaCard</w:t>
      </w:r>
      <w:proofErr w:type="spellEnd"/>
      <w:r>
        <w:rPr>
          <w:rFonts w:cs="Calibri"/>
          <w:sz w:val="24"/>
          <w:szCs w:val="24"/>
        </w:rPr>
        <w:t xml:space="preserve"> to get into special programs like guest lectures, movies, and musical performances. </w:t>
      </w:r>
    </w:p>
    <w:p w:rsidR="00C52D9C" w:rsidRPr="001779BB" w:rsidRDefault="00C52D9C" w:rsidP="00C70B28">
      <w:pPr>
        <w:pStyle w:val="ListParagraph"/>
        <w:numPr>
          <w:ilvl w:val="2"/>
          <w:numId w:val="2"/>
        </w:numPr>
        <w:spacing w:before="120" w:after="0" w:line="240" w:lineRule="auto"/>
        <w:rPr>
          <w:rFonts w:cs="Calibri"/>
          <w:sz w:val="24"/>
          <w:szCs w:val="24"/>
        </w:rPr>
      </w:pPr>
      <w:r w:rsidRPr="001779BB">
        <w:rPr>
          <w:rFonts w:cs="Calibri"/>
          <w:sz w:val="24"/>
          <w:szCs w:val="24"/>
        </w:rPr>
        <w:t xml:space="preserve">Being an open, outgoing person means you’re not as private about things as some people. </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 xml:space="preserve">My instructors should be able to have students join a Group on Facebook for the course sections.  </w:t>
      </w:r>
    </w:p>
    <w:p w:rsidR="004640A8" w:rsidRDefault="002E06F5" w:rsidP="00C70B28">
      <w:pPr>
        <w:pStyle w:val="ListParagraph"/>
        <w:numPr>
          <w:ilvl w:val="2"/>
          <w:numId w:val="2"/>
        </w:numPr>
        <w:spacing w:before="120" w:after="0" w:line="240" w:lineRule="auto"/>
        <w:rPr>
          <w:rFonts w:cs="Calibri"/>
          <w:sz w:val="24"/>
          <w:szCs w:val="24"/>
        </w:rPr>
      </w:pPr>
      <w:r>
        <w:rPr>
          <w:rFonts w:cs="Calibri"/>
          <w:sz w:val="24"/>
          <w:szCs w:val="24"/>
        </w:rPr>
        <w:t xml:space="preserve">My instructors </w:t>
      </w:r>
      <w:r w:rsidR="00C0011E">
        <w:rPr>
          <w:rFonts w:cs="Calibri"/>
          <w:sz w:val="24"/>
          <w:szCs w:val="24"/>
        </w:rPr>
        <w:t xml:space="preserve">should be able to have their students “Friend” them on Facebook. </w:t>
      </w:r>
    </w:p>
    <w:p w:rsidR="0088477C" w:rsidRDefault="0088477C" w:rsidP="00C70B28">
      <w:pPr>
        <w:pStyle w:val="ListParagraph"/>
        <w:numPr>
          <w:ilvl w:val="2"/>
          <w:numId w:val="2"/>
        </w:numPr>
        <w:spacing w:before="120" w:after="0" w:line="240" w:lineRule="auto"/>
        <w:rPr>
          <w:rFonts w:cs="Calibri"/>
          <w:sz w:val="24"/>
          <w:szCs w:val="24"/>
        </w:rPr>
      </w:pPr>
      <w:r>
        <w:rPr>
          <w:rFonts w:cs="Calibri"/>
          <w:sz w:val="24"/>
          <w:szCs w:val="24"/>
        </w:rPr>
        <w:t xml:space="preserve">It’s okay for instructors to talk in class about how certain students did on a quiz or test. </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 xml:space="preserve">My RM should be able to enter my room when I am not there. </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 xml:space="preserve">It’s okay for my mobile number to be published in the online student directory. </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It’s okay for another student to ask me what religion I am.</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It’s okay for a staff member to ask me what religion I am.</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 xml:space="preserve">It’s okay for a faculty member to ask what religion I am. </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 xml:space="preserve">It’s okay to tell a friend that you think someone you both know is pregnant. </w:t>
      </w:r>
    </w:p>
    <w:p w:rsidR="00C0011E" w:rsidRDefault="00C0011E" w:rsidP="00C70B28">
      <w:pPr>
        <w:pStyle w:val="ListParagraph"/>
        <w:numPr>
          <w:ilvl w:val="2"/>
          <w:numId w:val="2"/>
        </w:numPr>
        <w:spacing w:before="120" w:after="0" w:line="240" w:lineRule="auto"/>
        <w:rPr>
          <w:rFonts w:cs="Calibri"/>
          <w:sz w:val="24"/>
          <w:szCs w:val="24"/>
        </w:rPr>
      </w:pPr>
      <w:r>
        <w:rPr>
          <w:rFonts w:cs="Calibri"/>
          <w:sz w:val="24"/>
          <w:szCs w:val="24"/>
        </w:rPr>
        <w:t xml:space="preserve">It’s okay to tell your parent(s) about your roommate </w:t>
      </w:r>
      <w:r w:rsidR="00C52D9C">
        <w:rPr>
          <w:rFonts w:cs="Calibri"/>
          <w:sz w:val="24"/>
          <w:szCs w:val="24"/>
        </w:rPr>
        <w:t xml:space="preserve">routinely skipping class for no good reason. </w:t>
      </w:r>
    </w:p>
    <w:p w:rsidR="00C52D9C" w:rsidRDefault="00C52D9C" w:rsidP="00C70B28">
      <w:pPr>
        <w:pStyle w:val="ListParagraph"/>
        <w:numPr>
          <w:ilvl w:val="2"/>
          <w:numId w:val="2"/>
        </w:numPr>
        <w:spacing w:before="120" w:after="0" w:line="240" w:lineRule="auto"/>
        <w:rPr>
          <w:rFonts w:cs="Calibri"/>
          <w:sz w:val="24"/>
          <w:szCs w:val="24"/>
        </w:rPr>
      </w:pPr>
      <w:proofErr w:type="gramStart"/>
      <w:r>
        <w:rPr>
          <w:rFonts w:cs="Calibri"/>
          <w:sz w:val="24"/>
          <w:szCs w:val="24"/>
        </w:rPr>
        <w:t>It’s</w:t>
      </w:r>
      <w:proofErr w:type="gramEnd"/>
      <w:r>
        <w:rPr>
          <w:rFonts w:cs="Calibri"/>
          <w:sz w:val="24"/>
          <w:szCs w:val="24"/>
        </w:rPr>
        <w:t xml:space="preserve"> okay to search through a friend’s Facebook friend list to find someone you might want to ask out on a date.</w:t>
      </w:r>
    </w:p>
    <w:p w:rsidR="00C52D9C" w:rsidRDefault="00C52D9C" w:rsidP="00C70B28">
      <w:pPr>
        <w:pStyle w:val="ListParagraph"/>
        <w:numPr>
          <w:ilvl w:val="2"/>
          <w:numId w:val="2"/>
        </w:numPr>
        <w:spacing w:before="120" w:after="0" w:line="240" w:lineRule="auto"/>
        <w:rPr>
          <w:rFonts w:cs="Calibri"/>
          <w:sz w:val="24"/>
          <w:szCs w:val="24"/>
        </w:rPr>
      </w:pPr>
      <w:r>
        <w:rPr>
          <w:rFonts w:cs="Calibri"/>
          <w:sz w:val="24"/>
          <w:szCs w:val="24"/>
        </w:rPr>
        <w:t xml:space="preserve">The benefits of security cameras around campus outweigh the cons. </w:t>
      </w:r>
    </w:p>
    <w:p w:rsidR="001779BB" w:rsidRDefault="001779BB" w:rsidP="00C70B28">
      <w:pPr>
        <w:pStyle w:val="ListParagraph"/>
        <w:numPr>
          <w:ilvl w:val="2"/>
          <w:numId w:val="2"/>
        </w:numPr>
        <w:spacing w:before="120" w:after="0" w:line="240" w:lineRule="auto"/>
        <w:rPr>
          <w:rFonts w:cs="Calibri"/>
          <w:sz w:val="24"/>
          <w:szCs w:val="24"/>
        </w:rPr>
      </w:pPr>
      <w:r>
        <w:rPr>
          <w:rFonts w:cs="Calibri"/>
          <w:sz w:val="24"/>
          <w:szCs w:val="24"/>
        </w:rPr>
        <w:t>I feel like this activity “</w:t>
      </w:r>
      <w:proofErr w:type="spellStart"/>
      <w:r>
        <w:rPr>
          <w:rFonts w:cs="Calibri"/>
          <w:sz w:val="24"/>
          <w:szCs w:val="24"/>
        </w:rPr>
        <w:t>outed</w:t>
      </w:r>
      <w:proofErr w:type="spellEnd"/>
      <w:r>
        <w:rPr>
          <w:rFonts w:cs="Calibri"/>
          <w:sz w:val="24"/>
          <w:szCs w:val="24"/>
        </w:rPr>
        <w:t xml:space="preserve">” my feelings about certain topics. </w:t>
      </w:r>
    </w:p>
    <w:p w:rsidR="00C70B28" w:rsidRPr="001779BB" w:rsidRDefault="00C70B28" w:rsidP="001779BB">
      <w:pPr>
        <w:spacing w:after="0" w:line="240" w:lineRule="auto"/>
        <w:rPr>
          <w:rFonts w:cs="Calibri"/>
          <w:sz w:val="24"/>
          <w:szCs w:val="24"/>
        </w:rPr>
      </w:pPr>
    </w:p>
    <w:p w:rsidR="004640A8" w:rsidRPr="003A263F" w:rsidRDefault="004640A8" w:rsidP="006D1D2A">
      <w:pPr>
        <w:pStyle w:val="ListParagraph"/>
        <w:numPr>
          <w:ilvl w:val="1"/>
          <w:numId w:val="2"/>
        </w:numPr>
        <w:spacing w:after="0" w:line="240" w:lineRule="auto"/>
        <w:ind w:left="2160"/>
        <w:rPr>
          <w:rFonts w:cs="Calibri"/>
          <w:color w:val="1F497D" w:themeColor="text2"/>
          <w:sz w:val="24"/>
          <w:szCs w:val="24"/>
        </w:rPr>
      </w:pPr>
      <w:r w:rsidRPr="003A263F">
        <w:rPr>
          <w:rFonts w:cs="Calibri"/>
          <w:color w:val="1F497D" w:themeColor="text2"/>
          <w:sz w:val="24"/>
          <w:szCs w:val="24"/>
        </w:rPr>
        <w:t>Learning Outcomes I.4, II.</w:t>
      </w:r>
      <w:r>
        <w:rPr>
          <w:rFonts w:cs="Calibri"/>
          <w:color w:val="1F497D" w:themeColor="text2"/>
          <w:sz w:val="24"/>
          <w:szCs w:val="24"/>
        </w:rPr>
        <w:t>2, III.</w:t>
      </w:r>
      <w:r w:rsidR="001779BB">
        <w:rPr>
          <w:rFonts w:cs="Calibri"/>
          <w:color w:val="1F497D" w:themeColor="text2"/>
          <w:sz w:val="24"/>
          <w:szCs w:val="24"/>
        </w:rPr>
        <w:t xml:space="preserve">4 </w:t>
      </w:r>
    </w:p>
    <w:p w:rsidR="00742513" w:rsidRPr="00030177" w:rsidRDefault="00E25DD0" w:rsidP="00E352A6">
      <w:pPr>
        <w:pStyle w:val="NoSpacing1"/>
        <w:rPr>
          <w:rFonts w:cs="Calibri"/>
          <w:sz w:val="24"/>
          <w:szCs w:val="24"/>
        </w:rPr>
      </w:pPr>
      <w:r>
        <w:rPr>
          <w:b/>
          <w:sz w:val="40"/>
          <w:szCs w:val="40"/>
        </w:rPr>
        <w:lastRenderedPageBreak/>
        <w:t>Online Privacy</w:t>
      </w:r>
    </w:p>
    <w:p w:rsidR="00610A57" w:rsidRPr="00C14AA4" w:rsidRDefault="00C77D9A" w:rsidP="00C14AA4">
      <w:pPr>
        <w:spacing w:after="0" w:line="240" w:lineRule="auto"/>
        <w:rPr>
          <w:b/>
          <w:sz w:val="24"/>
          <w:szCs w:val="24"/>
        </w:rPr>
      </w:pPr>
      <w:r>
        <w:rPr>
          <w:b/>
          <w:noProof/>
          <w:sz w:val="40"/>
          <w:szCs w:val="40"/>
        </w:rPr>
        <mc:AlternateContent>
          <mc:Choice Requires="wps">
            <w:drawing>
              <wp:anchor distT="0" distB="0" distL="114300" distR="114300" simplePos="0" relativeHeight="251651584" behindDoc="0" locked="0" layoutInCell="1" allowOverlap="1">
                <wp:simplePos x="0" y="0"/>
                <wp:positionH relativeFrom="column">
                  <wp:posOffset>-52705</wp:posOffset>
                </wp:positionH>
                <wp:positionV relativeFrom="paragraph">
                  <wp:posOffset>-439420</wp:posOffset>
                </wp:positionV>
                <wp:extent cx="0" cy="605155"/>
                <wp:effectExtent l="13970" t="10160" r="5080" b="13335"/>
                <wp:wrapNone/>
                <wp:docPr id="2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1DF3C" id="AutoShape 47" o:spid="_x0000_s1026" type="#_x0000_t32" style="position:absolute;margin-left:-4.15pt;margin-top:-34.6pt;width:0;height:4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3J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"/>
            </w:pict>
          </mc:Fallback>
        </mc:AlternateContent>
      </w:r>
      <w:r>
        <w:rPr>
          <w:b/>
          <w:noProof/>
          <w:sz w:val="40"/>
          <w:szCs w:val="40"/>
        </w:rPr>
        <mc:AlternateContent>
          <mc:Choice Requires="wps">
            <w:drawing>
              <wp:anchor distT="0" distB="0" distL="114300" distR="114300" simplePos="0" relativeHeight="251652608" behindDoc="0" locked="0" layoutInCell="1" allowOverlap="1">
                <wp:simplePos x="0" y="0"/>
                <wp:positionH relativeFrom="column">
                  <wp:posOffset>-342900</wp:posOffset>
                </wp:positionH>
                <wp:positionV relativeFrom="paragraph">
                  <wp:posOffset>13335</wp:posOffset>
                </wp:positionV>
                <wp:extent cx="7229475" cy="635"/>
                <wp:effectExtent l="9525" t="5715" r="38100" b="31750"/>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24482" id="AutoShape 48" o:spid="_x0000_s1026" type="#_x0000_t32" style="position:absolute;margin-left:-27pt;margin-top:1.05pt;width:569.2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">
                <v:shadow on="t"/>
              </v:shape>
            </w:pict>
          </mc:Fallback>
        </mc:AlternateContent>
      </w:r>
    </w:p>
    <w:p w:rsidR="00742513" w:rsidRPr="00C14AA4" w:rsidRDefault="00742513" w:rsidP="00C14AA4">
      <w:pPr>
        <w:spacing w:after="0" w:line="240" w:lineRule="auto"/>
        <w:rPr>
          <w:b/>
          <w:bCs/>
          <w:sz w:val="24"/>
          <w:szCs w:val="24"/>
        </w:rPr>
      </w:pPr>
    </w:p>
    <w:p w:rsidR="00E25DD0" w:rsidRPr="00C70B28" w:rsidRDefault="0088477C" w:rsidP="00E25DD0">
      <w:pPr>
        <w:spacing w:after="0" w:line="240" w:lineRule="auto"/>
        <w:rPr>
          <w:b/>
          <w:sz w:val="24"/>
          <w:szCs w:val="24"/>
        </w:rPr>
      </w:pPr>
      <w:r w:rsidRPr="00C70B28">
        <w:rPr>
          <w:b/>
          <w:sz w:val="24"/>
          <w:szCs w:val="24"/>
        </w:rPr>
        <w:t xml:space="preserve">Background </w:t>
      </w:r>
    </w:p>
    <w:p w:rsidR="00D46746" w:rsidRPr="00C70B28" w:rsidRDefault="00D46746" w:rsidP="00E25DD0">
      <w:pPr>
        <w:spacing w:after="0" w:line="240" w:lineRule="auto"/>
        <w:ind w:left="720"/>
        <w:rPr>
          <w:sz w:val="24"/>
          <w:szCs w:val="24"/>
        </w:rPr>
      </w:pPr>
    </w:p>
    <w:p w:rsidR="00E25DD0" w:rsidRPr="00C70B28" w:rsidRDefault="00E25DD0" w:rsidP="00E25DD0">
      <w:pPr>
        <w:spacing w:after="0" w:line="240" w:lineRule="auto"/>
        <w:ind w:left="720"/>
        <w:rPr>
          <w:sz w:val="24"/>
          <w:szCs w:val="24"/>
        </w:rPr>
      </w:pPr>
      <w:r w:rsidRPr="00C70B28">
        <w:rPr>
          <w:sz w:val="24"/>
          <w:szCs w:val="24"/>
        </w:rPr>
        <w:t xml:space="preserve">For activities </w:t>
      </w:r>
      <w:r w:rsidR="0088477C" w:rsidRPr="00C70B28">
        <w:rPr>
          <w:sz w:val="24"/>
          <w:szCs w:val="24"/>
        </w:rPr>
        <w:t xml:space="preserve">about Online Privacy </w:t>
      </w:r>
      <w:r w:rsidRPr="00C70B28">
        <w:rPr>
          <w:sz w:val="24"/>
          <w:szCs w:val="24"/>
        </w:rPr>
        <w:t xml:space="preserve">we will use the term “vendor” as a general label for technology companies and organizations that either make web browsers (Internet Explorer, Firefox, Chrome, Safari, etc.) or search engines (Google, Bing, Yahoo, Ask, etc.).  </w:t>
      </w:r>
    </w:p>
    <w:p w:rsidR="00E25DD0" w:rsidRPr="00C70B28" w:rsidRDefault="00E25DD0" w:rsidP="00E25DD0">
      <w:pPr>
        <w:spacing w:after="0" w:line="240" w:lineRule="auto"/>
        <w:ind w:left="720"/>
        <w:rPr>
          <w:sz w:val="24"/>
          <w:szCs w:val="24"/>
        </w:rPr>
      </w:pPr>
    </w:p>
    <w:p w:rsidR="00E25DD0" w:rsidRPr="00C70B28" w:rsidRDefault="0088477C" w:rsidP="00E25DD0">
      <w:pPr>
        <w:spacing w:after="0" w:line="240" w:lineRule="auto"/>
        <w:ind w:left="720"/>
        <w:rPr>
          <w:sz w:val="24"/>
          <w:szCs w:val="24"/>
        </w:rPr>
      </w:pPr>
      <w:r w:rsidRPr="00C70B28">
        <w:rPr>
          <w:sz w:val="24"/>
          <w:szCs w:val="24"/>
        </w:rPr>
        <w:t>In many parts of the world v</w:t>
      </w:r>
      <w:r w:rsidR="00E25DD0" w:rsidRPr="00C70B28">
        <w:rPr>
          <w:sz w:val="24"/>
          <w:szCs w:val="24"/>
        </w:rPr>
        <w:t xml:space="preserve">endors are capitalist organizations, often motivated by a desire to produce a good or service </w:t>
      </w:r>
      <w:r w:rsidRPr="00C70B28">
        <w:rPr>
          <w:sz w:val="24"/>
          <w:szCs w:val="24"/>
        </w:rPr>
        <w:t xml:space="preserve">they hope people find useful and </w:t>
      </w:r>
      <w:r w:rsidR="00E25DD0" w:rsidRPr="00C70B28">
        <w:rPr>
          <w:sz w:val="24"/>
          <w:szCs w:val="24"/>
        </w:rPr>
        <w:t xml:space="preserve">from which they can derive a profit.  So, in exchange for providing you a good or service </w:t>
      </w:r>
      <w:r w:rsidRPr="00C70B28">
        <w:rPr>
          <w:sz w:val="24"/>
          <w:szCs w:val="24"/>
        </w:rPr>
        <w:t>(</w:t>
      </w:r>
      <w:r w:rsidR="00E25DD0" w:rsidRPr="00C70B28">
        <w:rPr>
          <w:sz w:val="24"/>
          <w:szCs w:val="24"/>
        </w:rPr>
        <w:t>like a browser or search engine</w:t>
      </w:r>
      <w:r w:rsidRPr="00C70B28">
        <w:rPr>
          <w:sz w:val="24"/>
          <w:szCs w:val="24"/>
        </w:rPr>
        <w:t>)</w:t>
      </w:r>
      <w:r w:rsidR="00E25DD0" w:rsidRPr="00C70B28">
        <w:rPr>
          <w:sz w:val="24"/>
          <w:szCs w:val="24"/>
        </w:rPr>
        <w:t xml:space="preserve">, they get something in return.  That ‘something” may be: </w:t>
      </w:r>
    </w:p>
    <w:p w:rsidR="00E25DD0" w:rsidRPr="00C70B28" w:rsidRDefault="00C70B28" w:rsidP="00C70B28">
      <w:pPr>
        <w:tabs>
          <w:tab w:val="left" w:pos="1110"/>
        </w:tabs>
        <w:spacing w:after="0" w:line="240" w:lineRule="auto"/>
        <w:ind w:left="720"/>
        <w:rPr>
          <w:sz w:val="24"/>
          <w:szCs w:val="24"/>
        </w:rPr>
      </w:pPr>
      <w:r w:rsidRPr="00C70B28">
        <w:rPr>
          <w:sz w:val="24"/>
          <w:szCs w:val="24"/>
        </w:rPr>
        <w:tab/>
      </w:r>
    </w:p>
    <w:p w:rsidR="00E25DD0" w:rsidRPr="00C70B28" w:rsidRDefault="00E25DD0" w:rsidP="006D1D2A">
      <w:pPr>
        <w:pStyle w:val="ListParagraph"/>
        <w:numPr>
          <w:ilvl w:val="0"/>
          <w:numId w:val="5"/>
        </w:numPr>
        <w:spacing w:after="0" w:line="240" w:lineRule="auto"/>
        <w:rPr>
          <w:sz w:val="24"/>
          <w:szCs w:val="24"/>
        </w:rPr>
      </w:pPr>
      <w:r w:rsidRPr="00C70B28">
        <w:rPr>
          <w:sz w:val="24"/>
          <w:szCs w:val="24"/>
        </w:rPr>
        <w:t xml:space="preserve">information about you (biographical, demographic, contact information), and/or </w:t>
      </w:r>
    </w:p>
    <w:p w:rsidR="00E25DD0" w:rsidRPr="00C70B28" w:rsidRDefault="00E25DD0" w:rsidP="006D1D2A">
      <w:pPr>
        <w:pStyle w:val="ListParagraph"/>
        <w:numPr>
          <w:ilvl w:val="0"/>
          <w:numId w:val="5"/>
        </w:numPr>
        <w:spacing w:after="0" w:line="240" w:lineRule="auto"/>
        <w:rPr>
          <w:sz w:val="24"/>
          <w:szCs w:val="24"/>
        </w:rPr>
      </w:pPr>
      <w:r w:rsidRPr="00C70B28">
        <w:rPr>
          <w:sz w:val="24"/>
          <w:szCs w:val="24"/>
        </w:rPr>
        <w:t xml:space="preserve">information about what you go looking </w:t>
      </w:r>
      <w:r w:rsidRPr="00EC1500">
        <w:rPr>
          <w:i/>
          <w:sz w:val="24"/>
          <w:szCs w:val="24"/>
        </w:rPr>
        <w:t>for</w:t>
      </w:r>
      <w:r w:rsidRPr="00C70B28">
        <w:rPr>
          <w:sz w:val="24"/>
          <w:szCs w:val="24"/>
        </w:rPr>
        <w:t xml:space="preserve"> (search), and/or </w:t>
      </w:r>
    </w:p>
    <w:p w:rsidR="00EC1500" w:rsidRDefault="00E25DD0" w:rsidP="006D1D2A">
      <w:pPr>
        <w:pStyle w:val="ListParagraph"/>
        <w:numPr>
          <w:ilvl w:val="0"/>
          <w:numId w:val="5"/>
        </w:numPr>
        <w:spacing w:after="0" w:line="240" w:lineRule="auto"/>
        <w:rPr>
          <w:sz w:val="24"/>
          <w:szCs w:val="24"/>
        </w:rPr>
      </w:pPr>
      <w:r w:rsidRPr="00C70B28">
        <w:rPr>
          <w:sz w:val="24"/>
          <w:szCs w:val="24"/>
        </w:rPr>
        <w:t xml:space="preserve">what you look </w:t>
      </w:r>
      <w:r w:rsidRPr="00EC1500">
        <w:rPr>
          <w:i/>
          <w:sz w:val="24"/>
          <w:szCs w:val="24"/>
        </w:rPr>
        <w:t>at</w:t>
      </w:r>
      <w:r w:rsidRPr="00C70B28">
        <w:rPr>
          <w:sz w:val="24"/>
          <w:szCs w:val="24"/>
        </w:rPr>
        <w:t xml:space="preserve"> </w:t>
      </w:r>
      <w:r w:rsidR="00EC1500" w:rsidRPr="00C70B28">
        <w:rPr>
          <w:sz w:val="24"/>
          <w:szCs w:val="24"/>
        </w:rPr>
        <w:t>(browsing history)</w:t>
      </w:r>
      <w:r w:rsidR="00EC1500">
        <w:rPr>
          <w:sz w:val="24"/>
          <w:szCs w:val="24"/>
        </w:rPr>
        <w:t xml:space="preserve">, and/or </w:t>
      </w:r>
    </w:p>
    <w:p w:rsidR="00E25DD0" w:rsidRPr="00C70B28" w:rsidRDefault="00EC1500" w:rsidP="006D1D2A">
      <w:pPr>
        <w:pStyle w:val="ListParagraph"/>
        <w:numPr>
          <w:ilvl w:val="0"/>
          <w:numId w:val="5"/>
        </w:numPr>
        <w:spacing w:after="0" w:line="240" w:lineRule="auto"/>
        <w:rPr>
          <w:sz w:val="24"/>
          <w:szCs w:val="24"/>
        </w:rPr>
      </w:pPr>
      <w:proofErr w:type="gramStart"/>
      <w:r>
        <w:rPr>
          <w:sz w:val="24"/>
          <w:szCs w:val="24"/>
        </w:rPr>
        <w:t>transactions</w:t>
      </w:r>
      <w:proofErr w:type="gramEnd"/>
      <w:r>
        <w:rPr>
          <w:sz w:val="24"/>
          <w:szCs w:val="24"/>
        </w:rPr>
        <w:t xml:space="preserve"> you take (e.g. purchases, creating accounts, etc.)</w:t>
      </w:r>
      <w:r w:rsidR="00E25DD0" w:rsidRPr="00C70B28">
        <w:rPr>
          <w:sz w:val="24"/>
          <w:szCs w:val="24"/>
        </w:rPr>
        <w:t xml:space="preserve">.   </w:t>
      </w:r>
    </w:p>
    <w:p w:rsidR="00E25DD0" w:rsidRPr="00C70B28" w:rsidRDefault="00E25DD0" w:rsidP="00E25DD0">
      <w:pPr>
        <w:spacing w:after="0" w:line="240" w:lineRule="auto"/>
        <w:rPr>
          <w:sz w:val="24"/>
          <w:szCs w:val="24"/>
        </w:rPr>
      </w:pPr>
    </w:p>
    <w:p w:rsidR="00E25DD0" w:rsidRPr="00C70B28" w:rsidRDefault="00D46746" w:rsidP="00E25DD0">
      <w:pPr>
        <w:spacing w:after="0" w:line="240" w:lineRule="auto"/>
        <w:ind w:left="720"/>
        <w:rPr>
          <w:sz w:val="24"/>
          <w:szCs w:val="24"/>
        </w:rPr>
      </w:pPr>
      <w:r w:rsidRPr="00C70B28">
        <w:rPr>
          <w:sz w:val="24"/>
          <w:szCs w:val="24"/>
        </w:rPr>
        <w:t>V</w:t>
      </w:r>
      <w:r w:rsidR="00E25DD0" w:rsidRPr="00C70B28">
        <w:rPr>
          <w:sz w:val="24"/>
          <w:szCs w:val="24"/>
        </w:rPr>
        <w:t>endors collect this information by tracking and cataloging data on your activities, through various tools and databases, sometimes working in partnership with other vendors, including companies that you buy products from (Amazon, eBay, Gap</w:t>
      </w:r>
      <w:r w:rsidRPr="00C70B28">
        <w:rPr>
          <w:sz w:val="24"/>
          <w:szCs w:val="24"/>
        </w:rPr>
        <w:t>, etc.</w:t>
      </w:r>
      <w:r w:rsidR="00E25DD0" w:rsidRPr="00C70B28">
        <w:rPr>
          <w:sz w:val="24"/>
          <w:szCs w:val="24"/>
        </w:rPr>
        <w:t xml:space="preserve">), or services you use (bill payments, banking, etc.). </w:t>
      </w:r>
    </w:p>
    <w:p w:rsidR="00E25DD0" w:rsidRPr="00C70B28" w:rsidRDefault="00E25DD0" w:rsidP="00E25DD0">
      <w:pPr>
        <w:spacing w:after="0" w:line="240" w:lineRule="auto"/>
        <w:ind w:left="720"/>
        <w:rPr>
          <w:sz w:val="24"/>
          <w:szCs w:val="24"/>
        </w:rPr>
      </w:pPr>
    </w:p>
    <w:p w:rsidR="00E25DD0" w:rsidRPr="00C70B28" w:rsidRDefault="00E25DD0" w:rsidP="00E25DD0">
      <w:pPr>
        <w:spacing w:after="0" w:line="240" w:lineRule="auto"/>
        <w:ind w:left="720"/>
        <w:rPr>
          <w:sz w:val="24"/>
          <w:szCs w:val="24"/>
        </w:rPr>
      </w:pPr>
      <w:r w:rsidRPr="00C70B28">
        <w:rPr>
          <w:sz w:val="24"/>
          <w:szCs w:val="24"/>
        </w:rPr>
        <w:t xml:space="preserve">Then vendors analyze the data to derive patterns about your behavior, combine it with information about the behavior of people who are somehow similar to you, and transform that knowledge into business intelligence (BI).  They may use that BI themselves to improve their efforts at marketing to you over time, or they may sell that BI, charging other companies for useful information about you that those companies can then use to help make a sale to you.  Either way, the company has gained some value from collecting and analyzing data about you.  When a vendor uses your data for their profit, they have “monetized” your data. </w:t>
      </w:r>
    </w:p>
    <w:p w:rsidR="00E25DD0" w:rsidRPr="00C70B28" w:rsidRDefault="00E25DD0" w:rsidP="00E25DD0">
      <w:pPr>
        <w:rPr>
          <w:sz w:val="24"/>
          <w:szCs w:val="24"/>
        </w:rPr>
      </w:pPr>
    </w:p>
    <w:p w:rsidR="00E25DD0" w:rsidRPr="00C70B28" w:rsidRDefault="00D46746" w:rsidP="00E25DD0">
      <w:pPr>
        <w:spacing w:after="0" w:line="240" w:lineRule="auto"/>
        <w:contextualSpacing/>
        <w:rPr>
          <w:b/>
          <w:sz w:val="24"/>
          <w:szCs w:val="24"/>
        </w:rPr>
      </w:pPr>
      <w:r w:rsidRPr="00C70B28">
        <w:rPr>
          <w:b/>
          <w:sz w:val="24"/>
          <w:szCs w:val="24"/>
        </w:rPr>
        <w:t xml:space="preserve">Suggested </w:t>
      </w:r>
      <w:r w:rsidR="00C70B28">
        <w:rPr>
          <w:b/>
          <w:sz w:val="24"/>
          <w:szCs w:val="24"/>
        </w:rPr>
        <w:t>a</w:t>
      </w:r>
      <w:r w:rsidRPr="00C70B28">
        <w:rPr>
          <w:b/>
          <w:sz w:val="24"/>
          <w:szCs w:val="24"/>
        </w:rPr>
        <w:t xml:space="preserve">pproaches </w:t>
      </w:r>
    </w:p>
    <w:p w:rsidR="00D46746" w:rsidRPr="00C70B28" w:rsidRDefault="00D46746" w:rsidP="00E25DD0">
      <w:pPr>
        <w:spacing w:after="0" w:line="240" w:lineRule="auto"/>
        <w:contextualSpacing/>
        <w:rPr>
          <w:b/>
          <w:sz w:val="24"/>
          <w:szCs w:val="24"/>
        </w:rPr>
      </w:pPr>
    </w:p>
    <w:p w:rsidR="00BC45C1" w:rsidRPr="00C70B28" w:rsidRDefault="00BC45C1" w:rsidP="006D1D2A">
      <w:pPr>
        <w:pStyle w:val="ListParagraph"/>
        <w:numPr>
          <w:ilvl w:val="0"/>
          <w:numId w:val="6"/>
        </w:numPr>
        <w:spacing w:after="240" w:line="240" w:lineRule="auto"/>
        <w:rPr>
          <w:sz w:val="24"/>
          <w:szCs w:val="24"/>
        </w:rPr>
      </w:pPr>
      <w:r w:rsidRPr="00C70B28">
        <w:rPr>
          <w:sz w:val="24"/>
          <w:szCs w:val="24"/>
        </w:rPr>
        <w:t>Online privacy issues are challenging to address – most people go about their activities without actively considering the consequences of where they browse, even though they are vaguely aware that there are threats out there.</w:t>
      </w:r>
    </w:p>
    <w:p w:rsidR="00BC45C1" w:rsidRPr="00C70B28" w:rsidRDefault="00BC45C1" w:rsidP="006D1D2A">
      <w:pPr>
        <w:pStyle w:val="ListParagraph"/>
        <w:numPr>
          <w:ilvl w:val="0"/>
          <w:numId w:val="6"/>
        </w:numPr>
        <w:spacing w:after="240" w:line="240" w:lineRule="auto"/>
        <w:rPr>
          <w:sz w:val="24"/>
          <w:szCs w:val="24"/>
        </w:rPr>
      </w:pPr>
      <w:r w:rsidRPr="00C70B28">
        <w:rPr>
          <w:sz w:val="24"/>
          <w:szCs w:val="24"/>
        </w:rPr>
        <w:t xml:space="preserve">Doing a lesson about online privacy runs the risk of stoking paranoia, suspicion and distrust.  Your intent should be to educate and heighten awareness – state that objective flatly to students.  </w:t>
      </w:r>
    </w:p>
    <w:p w:rsidR="00BC45C1" w:rsidRPr="00C70B28" w:rsidRDefault="00BC45C1" w:rsidP="006D1D2A">
      <w:pPr>
        <w:pStyle w:val="ListParagraph"/>
        <w:numPr>
          <w:ilvl w:val="0"/>
          <w:numId w:val="6"/>
        </w:numPr>
        <w:spacing w:after="240" w:line="240" w:lineRule="auto"/>
        <w:rPr>
          <w:sz w:val="24"/>
          <w:szCs w:val="24"/>
        </w:rPr>
      </w:pPr>
      <w:r w:rsidRPr="00C70B28">
        <w:rPr>
          <w:sz w:val="24"/>
          <w:szCs w:val="24"/>
        </w:rPr>
        <w:lastRenderedPageBreak/>
        <w:t xml:space="preserve">Expect that some students may be highly vocal about certain topics, especially if they or someone close to them has had a negative experience. </w:t>
      </w:r>
    </w:p>
    <w:p w:rsidR="00E25DD0" w:rsidRPr="00C70B28" w:rsidRDefault="00E25DD0" w:rsidP="006D1D2A">
      <w:pPr>
        <w:pStyle w:val="ListParagraph"/>
        <w:numPr>
          <w:ilvl w:val="0"/>
          <w:numId w:val="6"/>
        </w:numPr>
        <w:spacing w:after="240" w:line="240" w:lineRule="auto"/>
        <w:rPr>
          <w:sz w:val="24"/>
          <w:szCs w:val="24"/>
        </w:rPr>
      </w:pPr>
      <w:r w:rsidRPr="00C70B28">
        <w:rPr>
          <w:sz w:val="24"/>
          <w:szCs w:val="24"/>
        </w:rPr>
        <w:t xml:space="preserve">Give the above </w:t>
      </w:r>
      <w:r w:rsidR="00D46746" w:rsidRPr="00C70B28">
        <w:rPr>
          <w:sz w:val="24"/>
          <w:szCs w:val="24"/>
        </w:rPr>
        <w:t xml:space="preserve">background information </w:t>
      </w:r>
      <w:r w:rsidRPr="00C70B28">
        <w:rPr>
          <w:sz w:val="24"/>
          <w:szCs w:val="24"/>
        </w:rPr>
        <w:t>to students ahead of the</w:t>
      </w:r>
      <w:r w:rsidR="00D46746" w:rsidRPr="00C70B28">
        <w:rPr>
          <w:sz w:val="24"/>
          <w:szCs w:val="24"/>
        </w:rPr>
        <w:t xml:space="preserve"> activities</w:t>
      </w:r>
      <w:r w:rsidRPr="00C70B28">
        <w:rPr>
          <w:sz w:val="24"/>
          <w:szCs w:val="24"/>
        </w:rPr>
        <w:t xml:space="preserve">. </w:t>
      </w:r>
      <w:r w:rsidR="00D46746" w:rsidRPr="00C70B28">
        <w:rPr>
          <w:sz w:val="24"/>
          <w:szCs w:val="24"/>
        </w:rPr>
        <w:t>Then t</w:t>
      </w:r>
      <w:r w:rsidRPr="00C70B28">
        <w:rPr>
          <w:sz w:val="24"/>
          <w:szCs w:val="24"/>
        </w:rPr>
        <w:t xml:space="preserve">alk in general </w:t>
      </w:r>
      <w:r w:rsidR="00D46746" w:rsidRPr="00C70B28">
        <w:rPr>
          <w:sz w:val="24"/>
          <w:szCs w:val="24"/>
        </w:rPr>
        <w:t xml:space="preserve">with the students </w:t>
      </w:r>
      <w:r w:rsidRPr="00C70B28">
        <w:rPr>
          <w:sz w:val="24"/>
          <w:szCs w:val="24"/>
        </w:rPr>
        <w:t xml:space="preserve">about browsing/surfing online, and the variety of activities people engage in online.  Don’t shy away </w:t>
      </w:r>
      <w:r w:rsidR="00D46746" w:rsidRPr="00C70B28">
        <w:rPr>
          <w:sz w:val="24"/>
          <w:szCs w:val="24"/>
        </w:rPr>
        <w:t>from real behaviors and be sure to encourage</w:t>
      </w:r>
      <w:r w:rsidRPr="00C70B28">
        <w:rPr>
          <w:sz w:val="24"/>
          <w:szCs w:val="24"/>
        </w:rPr>
        <w:t xml:space="preserve"> general responses </w:t>
      </w:r>
      <w:r w:rsidRPr="00C70B28">
        <w:rPr>
          <w:i/>
          <w:sz w:val="24"/>
          <w:szCs w:val="24"/>
        </w:rPr>
        <w:t>without</w:t>
      </w:r>
      <w:r w:rsidRPr="00C70B28">
        <w:rPr>
          <w:sz w:val="24"/>
          <w:szCs w:val="24"/>
        </w:rPr>
        <w:t xml:space="preserve"> intricate details</w:t>
      </w:r>
      <w:r w:rsidR="00EC1500">
        <w:rPr>
          <w:sz w:val="24"/>
          <w:szCs w:val="24"/>
        </w:rPr>
        <w:t xml:space="preserve"> or TMI (too much information).  T</w:t>
      </w:r>
      <w:r w:rsidR="00D46746" w:rsidRPr="00C70B28">
        <w:rPr>
          <w:sz w:val="24"/>
          <w:szCs w:val="24"/>
        </w:rPr>
        <w:t>hese lessons are about privacy – so we don’t want to unintentionally encourage to</w:t>
      </w:r>
      <w:r w:rsidR="00EC1500">
        <w:rPr>
          <w:sz w:val="24"/>
          <w:szCs w:val="24"/>
        </w:rPr>
        <w:t>o much disclosure from students</w:t>
      </w:r>
      <w:r w:rsidRPr="00C70B28">
        <w:rPr>
          <w:sz w:val="24"/>
          <w:szCs w:val="24"/>
        </w:rPr>
        <w:t xml:space="preserve">. </w:t>
      </w:r>
    </w:p>
    <w:p w:rsidR="00E25DD0" w:rsidRPr="00C70B28" w:rsidRDefault="00E25DD0" w:rsidP="006D1D2A">
      <w:pPr>
        <w:pStyle w:val="ListParagraph"/>
        <w:numPr>
          <w:ilvl w:val="0"/>
          <w:numId w:val="6"/>
        </w:numPr>
        <w:spacing w:after="240" w:line="240" w:lineRule="auto"/>
        <w:rPr>
          <w:sz w:val="24"/>
          <w:szCs w:val="24"/>
        </w:rPr>
      </w:pPr>
      <w:r w:rsidRPr="00C70B28">
        <w:rPr>
          <w:sz w:val="24"/>
          <w:szCs w:val="24"/>
        </w:rPr>
        <w:t xml:space="preserve">Understand that some students will be very tech-savvy and know exactly how to answer the technical questions, while others may have strengths in </w:t>
      </w:r>
      <w:r w:rsidR="00D46746" w:rsidRPr="00C70B28">
        <w:rPr>
          <w:sz w:val="24"/>
          <w:szCs w:val="24"/>
        </w:rPr>
        <w:t xml:space="preserve">other areas. </w:t>
      </w:r>
    </w:p>
    <w:p w:rsidR="00E25DD0" w:rsidRPr="00C70B28" w:rsidRDefault="00E25DD0" w:rsidP="006D1D2A">
      <w:pPr>
        <w:pStyle w:val="ListParagraph"/>
        <w:numPr>
          <w:ilvl w:val="0"/>
          <w:numId w:val="6"/>
        </w:numPr>
        <w:spacing w:after="240" w:line="240" w:lineRule="auto"/>
        <w:rPr>
          <w:sz w:val="24"/>
          <w:szCs w:val="24"/>
        </w:rPr>
      </w:pPr>
      <w:r w:rsidRPr="00C70B28">
        <w:rPr>
          <w:sz w:val="24"/>
          <w:szCs w:val="24"/>
        </w:rPr>
        <w:t>If there are questions students don’t know how to answer, it’s okay to allow time for them to find out what the question means – this activity is designed to be a true learning experience</w:t>
      </w:r>
      <w:r w:rsidR="00901287" w:rsidRPr="00C70B28">
        <w:rPr>
          <w:sz w:val="24"/>
          <w:szCs w:val="24"/>
        </w:rPr>
        <w:t xml:space="preserve">, so having to </w:t>
      </w:r>
      <w:r w:rsidR="00D46746" w:rsidRPr="00C70B28">
        <w:rPr>
          <w:sz w:val="24"/>
          <w:szCs w:val="24"/>
        </w:rPr>
        <w:t>research what</w:t>
      </w:r>
      <w:r w:rsidR="00901287" w:rsidRPr="00C70B28">
        <w:rPr>
          <w:sz w:val="24"/>
          <w:szCs w:val="24"/>
        </w:rPr>
        <w:t xml:space="preserve"> something means isn’t a bad idea. (</w:t>
      </w:r>
      <w:proofErr w:type="gramStart"/>
      <w:r w:rsidR="00901287" w:rsidRPr="00C70B28">
        <w:rPr>
          <w:sz w:val="24"/>
          <w:szCs w:val="24"/>
        </w:rPr>
        <w:t>e.g</w:t>
      </w:r>
      <w:proofErr w:type="gramEnd"/>
      <w:r w:rsidR="00901287" w:rsidRPr="00C70B28">
        <w:rPr>
          <w:sz w:val="24"/>
          <w:szCs w:val="24"/>
        </w:rPr>
        <w:t>. the question “What are cookies?” may be a top-of-head simple response for some students, but others may need a few minutes to search the term and make meaning of the results.)</w:t>
      </w:r>
      <w:r w:rsidR="00D46746" w:rsidRPr="00C70B28">
        <w:rPr>
          <w:sz w:val="24"/>
          <w:szCs w:val="24"/>
        </w:rPr>
        <w:t xml:space="preserve">  </w:t>
      </w:r>
    </w:p>
    <w:p w:rsidR="00901287" w:rsidRPr="00C70B28" w:rsidRDefault="00BC45C1" w:rsidP="006D1D2A">
      <w:pPr>
        <w:pStyle w:val="ListParagraph"/>
        <w:numPr>
          <w:ilvl w:val="0"/>
          <w:numId w:val="6"/>
        </w:numPr>
        <w:spacing w:after="240" w:line="240" w:lineRule="auto"/>
        <w:rPr>
          <w:sz w:val="24"/>
          <w:szCs w:val="24"/>
        </w:rPr>
      </w:pPr>
      <w:r w:rsidRPr="00C70B28">
        <w:rPr>
          <w:sz w:val="24"/>
          <w:szCs w:val="24"/>
        </w:rPr>
        <w:t>Intent: the activities are</w:t>
      </w:r>
      <w:r w:rsidR="00901287" w:rsidRPr="00C70B28">
        <w:rPr>
          <w:sz w:val="24"/>
          <w:szCs w:val="24"/>
        </w:rPr>
        <w:t xml:space="preserve"> purposefully designed to make students actively consider and reflect upon their online behaviors</w:t>
      </w:r>
      <w:r w:rsidRPr="00C70B28">
        <w:rPr>
          <w:sz w:val="24"/>
          <w:szCs w:val="24"/>
        </w:rPr>
        <w:t xml:space="preserve"> in the hope they can avoid making poor choices with negative, potentially lifelong consequences</w:t>
      </w:r>
      <w:r w:rsidR="00901287" w:rsidRPr="00C70B28">
        <w:rPr>
          <w:sz w:val="24"/>
          <w:szCs w:val="24"/>
        </w:rPr>
        <w:t>.  As they emerge through adolescence into adulthood, their behavior will have more and more lasting consequences</w:t>
      </w:r>
      <w:r w:rsidRPr="00C70B28">
        <w:rPr>
          <w:sz w:val="24"/>
          <w:szCs w:val="24"/>
        </w:rPr>
        <w:t xml:space="preserve"> – both legally and socially</w:t>
      </w:r>
      <w:r w:rsidR="00901287" w:rsidRPr="00C70B28">
        <w:rPr>
          <w:sz w:val="24"/>
          <w:szCs w:val="24"/>
        </w:rPr>
        <w:t xml:space="preserve">.  For better or worse, any and all behaviors can be permanently recorded and posted or transmitted online.  We want to raise awareness about this, so students can make decisions in their college years that will hopefully avoid fallout later in life. </w:t>
      </w:r>
    </w:p>
    <w:p w:rsidR="00901287" w:rsidRPr="00C70B28" w:rsidRDefault="00E25DD0" w:rsidP="006D1D2A">
      <w:pPr>
        <w:pStyle w:val="ListParagraph"/>
        <w:numPr>
          <w:ilvl w:val="0"/>
          <w:numId w:val="6"/>
        </w:numPr>
        <w:spacing w:after="240" w:line="240" w:lineRule="auto"/>
        <w:rPr>
          <w:sz w:val="24"/>
          <w:szCs w:val="24"/>
          <w:u w:val="single"/>
        </w:rPr>
      </w:pPr>
      <w:r w:rsidRPr="00C70B28">
        <w:rPr>
          <w:sz w:val="24"/>
          <w:szCs w:val="24"/>
        </w:rPr>
        <w:t>The following activities can be done either as in-class discussions or homewor</w:t>
      </w:r>
      <w:r w:rsidR="00901287" w:rsidRPr="00C70B28">
        <w:rPr>
          <w:sz w:val="24"/>
          <w:szCs w:val="24"/>
        </w:rPr>
        <w:t>k, or a combination of the two.</w:t>
      </w:r>
    </w:p>
    <w:p w:rsidR="00E25DD0" w:rsidRPr="00C70B28" w:rsidRDefault="00D46746" w:rsidP="00901287">
      <w:pPr>
        <w:spacing w:after="0" w:line="240" w:lineRule="auto"/>
        <w:contextualSpacing/>
        <w:rPr>
          <w:b/>
          <w:sz w:val="24"/>
          <w:szCs w:val="24"/>
        </w:rPr>
      </w:pPr>
      <w:r w:rsidRPr="00C70B28">
        <w:rPr>
          <w:b/>
          <w:sz w:val="24"/>
          <w:szCs w:val="24"/>
        </w:rPr>
        <w:t>Activities</w:t>
      </w:r>
    </w:p>
    <w:p w:rsidR="00D46746" w:rsidRPr="00C70B28" w:rsidRDefault="00D46746" w:rsidP="00901287">
      <w:pPr>
        <w:spacing w:after="0" w:line="240" w:lineRule="auto"/>
        <w:contextualSpacing/>
        <w:rPr>
          <w:b/>
          <w:sz w:val="24"/>
          <w:szCs w:val="24"/>
        </w:rPr>
      </w:pPr>
    </w:p>
    <w:p w:rsidR="00603FFE" w:rsidRDefault="002A123A" w:rsidP="006D1D2A">
      <w:pPr>
        <w:pStyle w:val="ListParagraph"/>
        <w:numPr>
          <w:ilvl w:val="0"/>
          <w:numId w:val="14"/>
        </w:numPr>
        <w:spacing w:after="0" w:line="240" w:lineRule="auto"/>
        <w:contextualSpacing/>
        <w:rPr>
          <w:sz w:val="24"/>
          <w:szCs w:val="24"/>
          <w:u w:val="single"/>
        </w:rPr>
      </w:pPr>
      <w:r w:rsidRPr="00C70B28">
        <w:rPr>
          <w:sz w:val="24"/>
          <w:szCs w:val="24"/>
          <w:u w:val="single"/>
        </w:rPr>
        <w:t>In-class d</w:t>
      </w:r>
      <w:r w:rsidR="00603FFE" w:rsidRPr="00C70B28">
        <w:rPr>
          <w:sz w:val="24"/>
          <w:szCs w:val="24"/>
          <w:u w:val="single"/>
        </w:rPr>
        <w:t xml:space="preserve">iscussion  -OR- </w:t>
      </w:r>
      <w:r w:rsidRPr="00C70B28">
        <w:rPr>
          <w:sz w:val="24"/>
          <w:szCs w:val="24"/>
          <w:u w:val="single"/>
        </w:rPr>
        <w:t xml:space="preserve"> Independent research with w</w:t>
      </w:r>
      <w:r w:rsidR="00603FFE" w:rsidRPr="00C70B28">
        <w:rPr>
          <w:sz w:val="24"/>
          <w:szCs w:val="24"/>
          <w:u w:val="single"/>
        </w:rPr>
        <w:t>ritten response</w:t>
      </w:r>
      <w:r w:rsidRPr="00C70B28">
        <w:rPr>
          <w:sz w:val="24"/>
          <w:szCs w:val="24"/>
          <w:u w:val="single"/>
        </w:rPr>
        <w:t xml:space="preserve"> </w:t>
      </w:r>
    </w:p>
    <w:p w:rsidR="00C70B28" w:rsidRPr="00C70B28" w:rsidRDefault="00C70B28" w:rsidP="00C70B28">
      <w:pPr>
        <w:pStyle w:val="ListParagraph"/>
        <w:spacing w:after="0" w:line="240" w:lineRule="auto"/>
        <w:contextualSpacing/>
        <w:rPr>
          <w:sz w:val="24"/>
          <w:szCs w:val="24"/>
          <w:u w:val="single"/>
        </w:rPr>
      </w:pPr>
    </w:p>
    <w:p w:rsidR="00D46746" w:rsidRPr="00C70B28" w:rsidRDefault="00C70B28" w:rsidP="00C70B28">
      <w:pPr>
        <w:pStyle w:val="ListParagraph"/>
        <w:numPr>
          <w:ilvl w:val="0"/>
          <w:numId w:val="23"/>
        </w:numPr>
        <w:spacing w:after="0" w:line="240" w:lineRule="auto"/>
        <w:contextualSpacing/>
        <w:rPr>
          <w:sz w:val="24"/>
          <w:szCs w:val="24"/>
        </w:rPr>
      </w:pPr>
      <w:r w:rsidRPr="00C70B28">
        <w:rPr>
          <w:b/>
          <w:sz w:val="24"/>
          <w:szCs w:val="24"/>
        </w:rPr>
        <w:t xml:space="preserve">What am I doing online?  </w:t>
      </w:r>
      <w:r w:rsidR="00D46746" w:rsidRPr="00C70B28">
        <w:rPr>
          <w:sz w:val="24"/>
          <w:szCs w:val="24"/>
        </w:rPr>
        <w:t>The items below may be used to facilitate in-class discussions or as written research assignment. Because of the more technical nature of this topic</w:t>
      </w:r>
      <w:r w:rsidR="00B13E40" w:rsidRPr="00C70B28">
        <w:rPr>
          <w:sz w:val="24"/>
          <w:szCs w:val="24"/>
        </w:rPr>
        <w:t xml:space="preserve"> – which may be beyond the skills of some instructors – m</w:t>
      </w:r>
      <w:r w:rsidR="00D46746" w:rsidRPr="00C70B28">
        <w:rPr>
          <w:sz w:val="24"/>
          <w:szCs w:val="24"/>
        </w:rPr>
        <w:t>any</w:t>
      </w:r>
      <w:r w:rsidR="00B13E40" w:rsidRPr="00C70B28">
        <w:rPr>
          <w:sz w:val="24"/>
          <w:szCs w:val="24"/>
        </w:rPr>
        <w:t xml:space="preserve"> </w:t>
      </w:r>
      <w:r w:rsidR="00D46746" w:rsidRPr="00C70B28">
        <w:rPr>
          <w:sz w:val="24"/>
          <w:szCs w:val="24"/>
        </w:rPr>
        <w:t>of the items are immediately followed by a</w:t>
      </w:r>
      <w:r w:rsidR="00B13E40" w:rsidRPr="00C70B28">
        <w:rPr>
          <w:sz w:val="24"/>
          <w:szCs w:val="24"/>
        </w:rPr>
        <w:t xml:space="preserve"> short list of valid responses in square brackets [e.g.].  But don’t be discouraged from this activity if you’re less technical – the intent is to facilitate purposeful reflection on the items. </w:t>
      </w:r>
    </w:p>
    <w:p w:rsidR="00E25DD0" w:rsidRPr="00C70B28" w:rsidRDefault="00E25DD0" w:rsidP="00603FFE">
      <w:pPr>
        <w:spacing w:after="0" w:line="240" w:lineRule="auto"/>
        <w:ind w:left="1080"/>
        <w:contextualSpacing/>
        <w:rPr>
          <w:sz w:val="24"/>
          <w:szCs w:val="24"/>
        </w:rPr>
      </w:pPr>
    </w:p>
    <w:p w:rsidR="00E25DD0" w:rsidRPr="00C70B28" w:rsidRDefault="00E25DD0" w:rsidP="006D1D2A">
      <w:pPr>
        <w:pStyle w:val="ListParagraph"/>
        <w:numPr>
          <w:ilvl w:val="0"/>
          <w:numId w:val="7"/>
        </w:numPr>
        <w:spacing w:after="0" w:line="240" w:lineRule="auto"/>
        <w:ind w:left="1800"/>
        <w:contextualSpacing/>
        <w:rPr>
          <w:sz w:val="24"/>
          <w:szCs w:val="24"/>
        </w:rPr>
      </w:pPr>
      <w:r w:rsidRPr="00C70B28">
        <w:rPr>
          <w:sz w:val="24"/>
          <w:szCs w:val="24"/>
        </w:rPr>
        <w:t xml:space="preserve">What </w:t>
      </w:r>
      <w:r w:rsidR="00901287" w:rsidRPr="00C70B28">
        <w:rPr>
          <w:sz w:val="24"/>
          <w:szCs w:val="24"/>
        </w:rPr>
        <w:t xml:space="preserve">kinds of data </w:t>
      </w:r>
      <w:r w:rsidRPr="00C70B28">
        <w:rPr>
          <w:sz w:val="24"/>
          <w:szCs w:val="24"/>
        </w:rPr>
        <w:t>does your web browser collect and report to the vendor</w:t>
      </w:r>
      <w:r w:rsidR="00901287" w:rsidRPr="00C70B28">
        <w:rPr>
          <w:sz w:val="24"/>
          <w:szCs w:val="24"/>
        </w:rPr>
        <w:t xml:space="preserve"> when you surf online</w:t>
      </w:r>
      <w:r w:rsidRPr="00C70B28">
        <w:rPr>
          <w:sz w:val="24"/>
          <w:szCs w:val="24"/>
        </w:rPr>
        <w:t>?</w:t>
      </w:r>
    </w:p>
    <w:p w:rsidR="00B13E40" w:rsidRPr="00C70B28" w:rsidRDefault="00B13E40" w:rsidP="00603FFE">
      <w:pPr>
        <w:pStyle w:val="ListParagraph"/>
        <w:spacing w:after="0" w:line="240" w:lineRule="auto"/>
        <w:ind w:left="1800"/>
        <w:contextualSpacing/>
        <w:rPr>
          <w:sz w:val="24"/>
          <w:szCs w:val="24"/>
        </w:rPr>
      </w:pPr>
    </w:p>
    <w:p w:rsidR="00901287" w:rsidRPr="00C70B28" w:rsidRDefault="00901287" w:rsidP="00603FFE">
      <w:pPr>
        <w:pStyle w:val="ListParagraph"/>
        <w:spacing w:after="0" w:line="240" w:lineRule="auto"/>
        <w:ind w:left="2520"/>
        <w:contextualSpacing/>
        <w:rPr>
          <w:sz w:val="24"/>
          <w:szCs w:val="24"/>
        </w:rPr>
      </w:pPr>
      <w:r w:rsidRPr="00C70B28">
        <w:rPr>
          <w:sz w:val="24"/>
          <w:szCs w:val="24"/>
        </w:rPr>
        <w:lastRenderedPageBreak/>
        <w:t xml:space="preserve">[Geographic location, IP address, Internet Service Provider (“ISP” such as Time Warner Cable, Comcast, USC (on-campus connections) and wireless service providers such as AT&amp;T, T-Mobile, and Verizon), personal info (name, email, etc.), unique identifier of your computer, history of sites you visited before, etc.] </w:t>
      </w:r>
    </w:p>
    <w:p w:rsidR="00E25DD0" w:rsidRPr="00C70B28" w:rsidRDefault="00E25DD0" w:rsidP="00603FFE">
      <w:pPr>
        <w:spacing w:after="0" w:line="240" w:lineRule="auto"/>
        <w:ind w:left="1080"/>
        <w:contextualSpacing/>
        <w:rPr>
          <w:sz w:val="24"/>
          <w:szCs w:val="24"/>
        </w:rPr>
      </w:pPr>
    </w:p>
    <w:p w:rsidR="00E25DD0" w:rsidRPr="00C70B28" w:rsidRDefault="00901287" w:rsidP="006D1D2A">
      <w:pPr>
        <w:pStyle w:val="ListParagraph"/>
        <w:numPr>
          <w:ilvl w:val="0"/>
          <w:numId w:val="7"/>
        </w:numPr>
        <w:spacing w:after="0" w:line="240" w:lineRule="auto"/>
        <w:ind w:left="1800"/>
        <w:contextualSpacing/>
        <w:rPr>
          <w:sz w:val="24"/>
          <w:szCs w:val="24"/>
        </w:rPr>
      </w:pPr>
      <w:r w:rsidRPr="00C70B28">
        <w:rPr>
          <w:sz w:val="24"/>
          <w:szCs w:val="24"/>
        </w:rPr>
        <w:t>W</w:t>
      </w:r>
      <w:r w:rsidR="00E25DD0" w:rsidRPr="00C70B28">
        <w:rPr>
          <w:sz w:val="24"/>
          <w:szCs w:val="24"/>
        </w:rPr>
        <w:t xml:space="preserve">ho do you think captures your data </w:t>
      </w:r>
      <w:r w:rsidRPr="00C70B28">
        <w:rPr>
          <w:sz w:val="24"/>
          <w:szCs w:val="24"/>
        </w:rPr>
        <w:t>and/</w:t>
      </w:r>
      <w:r w:rsidR="00E25DD0" w:rsidRPr="00C70B28">
        <w:rPr>
          <w:sz w:val="24"/>
          <w:szCs w:val="24"/>
        </w:rPr>
        <w:t xml:space="preserve">or tracks your activity online? </w:t>
      </w:r>
    </w:p>
    <w:p w:rsidR="00B13E40" w:rsidRPr="00C70B28" w:rsidRDefault="00B13E40" w:rsidP="00603FFE">
      <w:pPr>
        <w:pStyle w:val="ListParagraph"/>
        <w:spacing w:after="0" w:line="240" w:lineRule="auto"/>
        <w:ind w:left="1800"/>
        <w:contextualSpacing/>
        <w:rPr>
          <w:sz w:val="24"/>
          <w:szCs w:val="24"/>
        </w:rPr>
      </w:pPr>
    </w:p>
    <w:p w:rsidR="00901287" w:rsidRPr="00C70B28" w:rsidRDefault="00901287" w:rsidP="00603FFE">
      <w:pPr>
        <w:pStyle w:val="ListParagraph"/>
        <w:spacing w:after="0" w:line="240" w:lineRule="auto"/>
        <w:ind w:left="2520"/>
        <w:contextualSpacing/>
        <w:rPr>
          <w:sz w:val="24"/>
          <w:szCs w:val="24"/>
        </w:rPr>
      </w:pPr>
      <w:r w:rsidRPr="00C70B28">
        <w:rPr>
          <w:sz w:val="24"/>
          <w:szCs w:val="24"/>
        </w:rPr>
        <w:t xml:space="preserve">[Website owners, Internet Service Provider, search engine vendor, browser vendor, governments at various levels, persons with malicious intent, etc.] </w:t>
      </w:r>
    </w:p>
    <w:p w:rsidR="00E25DD0" w:rsidRPr="00C70B28" w:rsidRDefault="00E25DD0" w:rsidP="00603FFE">
      <w:pPr>
        <w:spacing w:after="0" w:line="240" w:lineRule="auto"/>
        <w:ind w:left="1080"/>
        <w:contextualSpacing/>
        <w:rPr>
          <w:sz w:val="24"/>
          <w:szCs w:val="24"/>
        </w:rPr>
      </w:pPr>
    </w:p>
    <w:p w:rsidR="00E25DD0" w:rsidRPr="00C70B28" w:rsidRDefault="00E25DD0" w:rsidP="006D1D2A">
      <w:pPr>
        <w:pStyle w:val="ListParagraph"/>
        <w:numPr>
          <w:ilvl w:val="0"/>
          <w:numId w:val="7"/>
        </w:numPr>
        <w:spacing w:after="0" w:line="240" w:lineRule="auto"/>
        <w:ind w:left="1800"/>
        <w:contextualSpacing/>
        <w:rPr>
          <w:sz w:val="24"/>
          <w:szCs w:val="24"/>
        </w:rPr>
      </w:pPr>
      <w:r w:rsidRPr="00C70B28">
        <w:rPr>
          <w:sz w:val="24"/>
          <w:szCs w:val="24"/>
        </w:rPr>
        <w:t>What do vendors do with the information they collect about you?</w:t>
      </w:r>
    </w:p>
    <w:p w:rsidR="00B13E40" w:rsidRPr="00C70B28" w:rsidRDefault="00B13E40" w:rsidP="00603FFE">
      <w:pPr>
        <w:pStyle w:val="ListParagraph"/>
        <w:spacing w:after="0" w:line="240" w:lineRule="auto"/>
        <w:ind w:left="1800"/>
        <w:contextualSpacing/>
        <w:rPr>
          <w:sz w:val="24"/>
          <w:szCs w:val="24"/>
        </w:rPr>
      </w:pPr>
    </w:p>
    <w:p w:rsidR="00976A75" w:rsidRPr="00C70B28" w:rsidRDefault="00976A75" w:rsidP="00603FFE">
      <w:pPr>
        <w:pStyle w:val="ListParagraph"/>
        <w:spacing w:after="0" w:line="240" w:lineRule="auto"/>
        <w:ind w:left="2520"/>
        <w:contextualSpacing/>
        <w:rPr>
          <w:sz w:val="24"/>
          <w:szCs w:val="24"/>
        </w:rPr>
      </w:pPr>
      <w:r w:rsidRPr="00C70B28">
        <w:rPr>
          <w:sz w:val="24"/>
          <w:szCs w:val="24"/>
        </w:rPr>
        <w:t xml:space="preserve">[Collect and store it, attempt to match it up with other information about you, analyze it, combine it with data of other people, use it to target you for further activities, sell it to other vendors for a profit, etc.] </w:t>
      </w:r>
    </w:p>
    <w:p w:rsidR="00E25DD0" w:rsidRPr="00C70B28" w:rsidRDefault="00E25DD0" w:rsidP="00603FFE">
      <w:pPr>
        <w:spacing w:after="0" w:line="240" w:lineRule="auto"/>
        <w:ind w:left="1080"/>
        <w:contextualSpacing/>
        <w:rPr>
          <w:sz w:val="24"/>
          <w:szCs w:val="24"/>
        </w:rPr>
      </w:pPr>
    </w:p>
    <w:p w:rsidR="00976A75" w:rsidRPr="00C70B28" w:rsidRDefault="00E25DD0" w:rsidP="006D1D2A">
      <w:pPr>
        <w:pStyle w:val="ListParagraph"/>
        <w:numPr>
          <w:ilvl w:val="0"/>
          <w:numId w:val="7"/>
        </w:numPr>
        <w:spacing w:after="0" w:line="240" w:lineRule="auto"/>
        <w:ind w:left="1800"/>
        <w:contextualSpacing/>
        <w:rPr>
          <w:sz w:val="24"/>
          <w:szCs w:val="24"/>
        </w:rPr>
      </w:pPr>
      <w:r w:rsidRPr="00C70B28">
        <w:rPr>
          <w:sz w:val="24"/>
          <w:szCs w:val="24"/>
        </w:rPr>
        <w:t>Why do vendors want this information?</w:t>
      </w:r>
    </w:p>
    <w:p w:rsidR="00B13E40" w:rsidRPr="00C70B28" w:rsidRDefault="00B13E40" w:rsidP="00603FFE">
      <w:pPr>
        <w:pStyle w:val="ListParagraph"/>
        <w:spacing w:after="0" w:line="240" w:lineRule="auto"/>
        <w:ind w:left="1800"/>
        <w:contextualSpacing/>
        <w:rPr>
          <w:sz w:val="24"/>
          <w:szCs w:val="24"/>
        </w:rPr>
      </w:pPr>
    </w:p>
    <w:p w:rsidR="00976A75" w:rsidRPr="00C70B28" w:rsidRDefault="00976A75" w:rsidP="00603FFE">
      <w:pPr>
        <w:pStyle w:val="ListParagraph"/>
        <w:spacing w:after="0" w:line="240" w:lineRule="auto"/>
        <w:ind w:left="2520"/>
        <w:contextualSpacing/>
        <w:rPr>
          <w:sz w:val="24"/>
          <w:szCs w:val="24"/>
        </w:rPr>
      </w:pPr>
      <w:r w:rsidRPr="00C70B28">
        <w:rPr>
          <w:sz w:val="24"/>
          <w:szCs w:val="24"/>
        </w:rPr>
        <w:t xml:space="preserve">[To give themselves an advantage in earning your business in the future, </w:t>
      </w:r>
      <w:r w:rsidR="00F65EF4" w:rsidRPr="00C70B28">
        <w:rPr>
          <w:sz w:val="24"/>
          <w:szCs w:val="24"/>
        </w:rPr>
        <w:t xml:space="preserve">improve their site, </w:t>
      </w:r>
      <w:r w:rsidR="00B13E40" w:rsidRPr="00C70B28">
        <w:rPr>
          <w:sz w:val="24"/>
          <w:szCs w:val="24"/>
        </w:rPr>
        <w:t>or otherwise monetize</w:t>
      </w:r>
      <w:r w:rsidRPr="00C70B28">
        <w:rPr>
          <w:sz w:val="24"/>
          <w:szCs w:val="24"/>
        </w:rPr>
        <w:t xml:space="preserve"> your information]</w:t>
      </w:r>
    </w:p>
    <w:p w:rsidR="00976A75" w:rsidRPr="00C70B28" w:rsidRDefault="00976A75" w:rsidP="00603FFE">
      <w:pPr>
        <w:spacing w:after="0" w:line="240" w:lineRule="auto"/>
        <w:ind w:left="1440"/>
        <w:contextualSpacing/>
        <w:rPr>
          <w:sz w:val="24"/>
          <w:szCs w:val="24"/>
        </w:rPr>
      </w:pPr>
    </w:p>
    <w:p w:rsidR="00E25DD0" w:rsidRPr="00C70B28" w:rsidRDefault="00976A75" w:rsidP="006D1D2A">
      <w:pPr>
        <w:pStyle w:val="ListParagraph"/>
        <w:numPr>
          <w:ilvl w:val="0"/>
          <w:numId w:val="7"/>
        </w:numPr>
        <w:spacing w:after="0" w:line="240" w:lineRule="auto"/>
        <w:ind w:left="1800"/>
        <w:contextualSpacing/>
        <w:rPr>
          <w:sz w:val="24"/>
          <w:szCs w:val="24"/>
        </w:rPr>
      </w:pPr>
      <w:r w:rsidRPr="00C70B28">
        <w:rPr>
          <w:sz w:val="24"/>
          <w:szCs w:val="24"/>
        </w:rPr>
        <w:t xml:space="preserve"> </w:t>
      </w:r>
      <w:r w:rsidR="00E25DD0" w:rsidRPr="00C70B28">
        <w:rPr>
          <w:sz w:val="24"/>
          <w:szCs w:val="24"/>
        </w:rPr>
        <w:t xml:space="preserve"> </w:t>
      </w:r>
      <w:r w:rsidRPr="00C70B28">
        <w:rPr>
          <w:sz w:val="24"/>
          <w:szCs w:val="24"/>
        </w:rPr>
        <w:t xml:space="preserve">Why would non-vendors want this information? </w:t>
      </w:r>
    </w:p>
    <w:p w:rsidR="00B13E40" w:rsidRPr="00C70B28" w:rsidRDefault="00B13E40" w:rsidP="00603FFE">
      <w:pPr>
        <w:pStyle w:val="ListParagraph"/>
        <w:spacing w:after="0" w:line="240" w:lineRule="auto"/>
        <w:ind w:left="1800"/>
        <w:contextualSpacing/>
        <w:rPr>
          <w:sz w:val="24"/>
          <w:szCs w:val="24"/>
        </w:rPr>
      </w:pPr>
    </w:p>
    <w:p w:rsidR="00976A75" w:rsidRPr="00C70B28" w:rsidRDefault="00976A75" w:rsidP="00603FFE">
      <w:pPr>
        <w:pStyle w:val="ListParagraph"/>
        <w:spacing w:after="0" w:line="240" w:lineRule="auto"/>
        <w:ind w:left="2520"/>
        <w:contextualSpacing/>
        <w:rPr>
          <w:sz w:val="24"/>
          <w:szCs w:val="24"/>
        </w:rPr>
      </w:pPr>
      <w:r w:rsidRPr="00C70B28">
        <w:rPr>
          <w:sz w:val="24"/>
          <w:szCs w:val="24"/>
        </w:rPr>
        <w:t>[Depends on who the person/entity is.  Could be a friend, family member, or other person trying to pry into your business for some reason, or could be a person with malicious intent looking to steal your identity for any number of reasons.]</w:t>
      </w:r>
    </w:p>
    <w:p w:rsidR="00E25DD0" w:rsidRPr="00C70B28" w:rsidRDefault="00E25DD0" w:rsidP="00603FFE">
      <w:pPr>
        <w:spacing w:after="0" w:line="240" w:lineRule="auto"/>
        <w:ind w:left="1080"/>
        <w:contextualSpacing/>
        <w:rPr>
          <w:sz w:val="24"/>
          <w:szCs w:val="24"/>
        </w:rPr>
      </w:pPr>
    </w:p>
    <w:p w:rsidR="00E25DD0" w:rsidRPr="00C70B28" w:rsidRDefault="00E25DD0" w:rsidP="006D1D2A">
      <w:pPr>
        <w:pStyle w:val="ListParagraph"/>
        <w:numPr>
          <w:ilvl w:val="0"/>
          <w:numId w:val="7"/>
        </w:numPr>
        <w:spacing w:after="0" w:line="240" w:lineRule="auto"/>
        <w:ind w:left="1800"/>
        <w:contextualSpacing/>
        <w:rPr>
          <w:sz w:val="24"/>
          <w:szCs w:val="24"/>
        </w:rPr>
      </w:pPr>
      <w:r w:rsidRPr="00C70B28">
        <w:rPr>
          <w:sz w:val="24"/>
          <w:szCs w:val="24"/>
        </w:rPr>
        <w:t>What are cookies?</w:t>
      </w:r>
      <w:r w:rsidR="00976A75" w:rsidRPr="00C70B28">
        <w:rPr>
          <w:sz w:val="24"/>
          <w:szCs w:val="24"/>
        </w:rPr>
        <w:t xml:space="preserve"> </w:t>
      </w:r>
    </w:p>
    <w:p w:rsidR="00B13E40" w:rsidRPr="00C70B28" w:rsidRDefault="00B13E40" w:rsidP="00603FFE">
      <w:pPr>
        <w:pStyle w:val="ListParagraph"/>
        <w:spacing w:after="0" w:line="240" w:lineRule="auto"/>
        <w:ind w:left="1800"/>
        <w:contextualSpacing/>
        <w:rPr>
          <w:sz w:val="24"/>
          <w:szCs w:val="24"/>
        </w:rPr>
      </w:pPr>
    </w:p>
    <w:p w:rsidR="00976A75" w:rsidRPr="00C70B28" w:rsidRDefault="00976A75" w:rsidP="00603FFE">
      <w:pPr>
        <w:pStyle w:val="ListParagraph"/>
        <w:spacing w:after="0" w:line="240" w:lineRule="auto"/>
        <w:ind w:left="2520"/>
        <w:contextualSpacing/>
        <w:rPr>
          <w:sz w:val="24"/>
          <w:szCs w:val="24"/>
        </w:rPr>
      </w:pPr>
      <w:r w:rsidRPr="00C70B28">
        <w:rPr>
          <w:sz w:val="24"/>
          <w:szCs w:val="24"/>
        </w:rPr>
        <w:t xml:space="preserve">[Basic answer: small files of data stored on a user’s computer that help deliver tailored web pages based on places the computer has browsed before] </w:t>
      </w:r>
    </w:p>
    <w:p w:rsidR="00E25DD0" w:rsidRPr="00C70B28" w:rsidRDefault="00E25DD0" w:rsidP="00603FFE">
      <w:pPr>
        <w:spacing w:after="0" w:line="240" w:lineRule="auto"/>
        <w:ind w:left="1080"/>
        <w:contextualSpacing/>
        <w:rPr>
          <w:sz w:val="24"/>
          <w:szCs w:val="24"/>
        </w:rPr>
      </w:pPr>
    </w:p>
    <w:p w:rsidR="00E25DD0" w:rsidRPr="00C70B28" w:rsidRDefault="00E25DD0" w:rsidP="006D1D2A">
      <w:pPr>
        <w:pStyle w:val="ListParagraph"/>
        <w:numPr>
          <w:ilvl w:val="0"/>
          <w:numId w:val="7"/>
        </w:numPr>
        <w:spacing w:after="0" w:line="240" w:lineRule="auto"/>
        <w:ind w:left="1800"/>
        <w:contextualSpacing/>
        <w:rPr>
          <w:sz w:val="24"/>
          <w:szCs w:val="24"/>
        </w:rPr>
      </w:pPr>
      <w:r w:rsidRPr="00C70B28">
        <w:rPr>
          <w:sz w:val="24"/>
          <w:szCs w:val="24"/>
        </w:rPr>
        <w:t>Do you like targeted advertising</w:t>
      </w:r>
      <w:r w:rsidR="00B13E40" w:rsidRPr="00C70B28">
        <w:rPr>
          <w:sz w:val="24"/>
          <w:szCs w:val="24"/>
        </w:rPr>
        <w:t xml:space="preserve"> or does it creep you out</w:t>
      </w:r>
      <w:r w:rsidRPr="00C70B28">
        <w:rPr>
          <w:sz w:val="24"/>
          <w:szCs w:val="24"/>
        </w:rPr>
        <w:t xml:space="preserve">? </w:t>
      </w:r>
      <w:r w:rsidR="00976A75" w:rsidRPr="00C70B28">
        <w:rPr>
          <w:sz w:val="24"/>
          <w:szCs w:val="24"/>
        </w:rPr>
        <w:t xml:space="preserve">Do you understand that cookies are, generally, </w:t>
      </w:r>
      <w:proofErr w:type="gramStart"/>
      <w:r w:rsidR="00976A75" w:rsidRPr="00C70B28">
        <w:rPr>
          <w:sz w:val="24"/>
          <w:szCs w:val="24"/>
        </w:rPr>
        <w:t>the ”</w:t>
      </w:r>
      <w:proofErr w:type="gramEnd"/>
      <w:r w:rsidR="00976A75" w:rsidRPr="00C70B28">
        <w:rPr>
          <w:sz w:val="24"/>
          <w:szCs w:val="24"/>
        </w:rPr>
        <w:t xml:space="preserve">magic” that makes your browser aware of who you are and what you might be interested in seeing? </w:t>
      </w:r>
    </w:p>
    <w:p w:rsidR="00B13E40" w:rsidRPr="00C70B28" w:rsidRDefault="00B13E40" w:rsidP="00603FFE">
      <w:pPr>
        <w:pStyle w:val="ListParagraph"/>
        <w:spacing w:after="0" w:line="240" w:lineRule="auto"/>
        <w:ind w:left="1800"/>
        <w:contextualSpacing/>
        <w:rPr>
          <w:sz w:val="24"/>
          <w:szCs w:val="24"/>
        </w:rPr>
      </w:pPr>
    </w:p>
    <w:p w:rsidR="00976A75" w:rsidRPr="00C70B28" w:rsidRDefault="00976A75" w:rsidP="00603FFE">
      <w:pPr>
        <w:pStyle w:val="ListParagraph"/>
        <w:spacing w:after="0" w:line="240" w:lineRule="auto"/>
        <w:ind w:left="2520"/>
        <w:contextualSpacing/>
        <w:rPr>
          <w:sz w:val="24"/>
          <w:szCs w:val="24"/>
        </w:rPr>
      </w:pPr>
      <w:r w:rsidRPr="00C70B28">
        <w:rPr>
          <w:sz w:val="24"/>
          <w:szCs w:val="24"/>
        </w:rPr>
        <w:t xml:space="preserve">[Item is discussion oriented – no right/wrong answer] </w:t>
      </w:r>
    </w:p>
    <w:p w:rsidR="00E25DD0" w:rsidRPr="00C70B28" w:rsidRDefault="00E25DD0" w:rsidP="00603FFE">
      <w:pPr>
        <w:spacing w:after="0" w:line="240" w:lineRule="auto"/>
        <w:ind w:left="1080"/>
        <w:contextualSpacing/>
        <w:rPr>
          <w:sz w:val="24"/>
          <w:szCs w:val="24"/>
        </w:rPr>
      </w:pPr>
    </w:p>
    <w:p w:rsidR="00C70B28" w:rsidRDefault="00C70B28">
      <w:pPr>
        <w:spacing w:after="0" w:line="240" w:lineRule="auto"/>
        <w:rPr>
          <w:sz w:val="24"/>
          <w:szCs w:val="24"/>
        </w:rPr>
      </w:pPr>
      <w:r>
        <w:rPr>
          <w:sz w:val="24"/>
          <w:szCs w:val="24"/>
        </w:rPr>
        <w:br w:type="page"/>
      </w:r>
    </w:p>
    <w:p w:rsidR="00E25DD0" w:rsidRPr="00C70B28" w:rsidRDefault="00E25DD0" w:rsidP="006D1D2A">
      <w:pPr>
        <w:pStyle w:val="ListParagraph"/>
        <w:numPr>
          <w:ilvl w:val="0"/>
          <w:numId w:val="7"/>
        </w:numPr>
        <w:spacing w:after="0" w:line="240" w:lineRule="auto"/>
        <w:ind w:left="1800"/>
        <w:contextualSpacing/>
        <w:rPr>
          <w:sz w:val="24"/>
          <w:szCs w:val="24"/>
        </w:rPr>
      </w:pPr>
      <w:r w:rsidRPr="00C70B28">
        <w:rPr>
          <w:sz w:val="24"/>
          <w:szCs w:val="24"/>
        </w:rPr>
        <w:lastRenderedPageBreak/>
        <w:t xml:space="preserve">Can you point to </w:t>
      </w:r>
      <w:r w:rsidR="00976A75" w:rsidRPr="00C70B28">
        <w:rPr>
          <w:sz w:val="24"/>
          <w:szCs w:val="24"/>
        </w:rPr>
        <w:t xml:space="preserve">and describe </w:t>
      </w:r>
      <w:r w:rsidRPr="00C70B28">
        <w:rPr>
          <w:sz w:val="24"/>
          <w:szCs w:val="24"/>
        </w:rPr>
        <w:t xml:space="preserve">an example of when targeted advertising has gone too far for your comfort? </w:t>
      </w:r>
    </w:p>
    <w:p w:rsidR="00B13E40" w:rsidRPr="00C70B28" w:rsidRDefault="00B13E40" w:rsidP="00603FFE">
      <w:pPr>
        <w:pStyle w:val="ListParagraph"/>
        <w:spacing w:after="0" w:line="240" w:lineRule="auto"/>
        <w:ind w:left="1800"/>
        <w:contextualSpacing/>
        <w:rPr>
          <w:sz w:val="24"/>
          <w:szCs w:val="24"/>
        </w:rPr>
      </w:pPr>
    </w:p>
    <w:p w:rsidR="00976A75" w:rsidRPr="00C70B28" w:rsidRDefault="00976A75" w:rsidP="00603FFE">
      <w:pPr>
        <w:spacing w:after="0" w:line="240" w:lineRule="auto"/>
        <w:ind w:left="2520"/>
        <w:contextualSpacing/>
        <w:rPr>
          <w:sz w:val="24"/>
          <w:szCs w:val="24"/>
        </w:rPr>
      </w:pPr>
      <w:r w:rsidRPr="00C70B28">
        <w:rPr>
          <w:sz w:val="24"/>
          <w:szCs w:val="24"/>
        </w:rPr>
        <w:t xml:space="preserve">[Item is discussion oriented – no right/wrong answer] </w:t>
      </w:r>
    </w:p>
    <w:p w:rsidR="00976A75" w:rsidRPr="00C70B28" w:rsidRDefault="00976A75" w:rsidP="00603FFE">
      <w:pPr>
        <w:pStyle w:val="ListParagraph"/>
        <w:spacing w:after="0" w:line="240" w:lineRule="auto"/>
        <w:ind w:left="2520"/>
        <w:contextualSpacing/>
        <w:rPr>
          <w:sz w:val="24"/>
          <w:szCs w:val="24"/>
        </w:rPr>
      </w:pPr>
    </w:p>
    <w:p w:rsidR="00E25DD0" w:rsidRPr="00C70B28" w:rsidRDefault="00E25DD0" w:rsidP="00603FFE">
      <w:pPr>
        <w:spacing w:after="0" w:line="240" w:lineRule="auto"/>
        <w:ind w:left="1080"/>
        <w:contextualSpacing/>
        <w:rPr>
          <w:sz w:val="24"/>
          <w:szCs w:val="24"/>
        </w:rPr>
      </w:pPr>
    </w:p>
    <w:p w:rsidR="00E25DD0" w:rsidRPr="00C70B28" w:rsidRDefault="00976A75" w:rsidP="006D1D2A">
      <w:pPr>
        <w:pStyle w:val="ListParagraph"/>
        <w:numPr>
          <w:ilvl w:val="0"/>
          <w:numId w:val="7"/>
        </w:numPr>
        <w:spacing w:after="0" w:line="240" w:lineRule="auto"/>
        <w:ind w:left="1800"/>
        <w:contextualSpacing/>
        <w:rPr>
          <w:sz w:val="24"/>
          <w:szCs w:val="24"/>
        </w:rPr>
      </w:pPr>
      <w:r w:rsidRPr="00C70B28">
        <w:rPr>
          <w:sz w:val="24"/>
          <w:szCs w:val="24"/>
        </w:rPr>
        <w:t xml:space="preserve">To some degree, “getting hacked” </w:t>
      </w:r>
      <w:r w:rsidR="00E25DD0" w:rsidRPr="00C70B28">
        <w:rPr>
          <w:sz w:val="24"/>
          <w:szCs w:val="24"/>
        </w:rPr>
        <w:t xml:space="preserve">and having </w:t>
      </w:r>
      <w:r w:rsidRPr="00C70B28">
        <w:rPr>
          <w:sz w:val="24"/>
          <w:szCs w:val="24"/>
        </w:rPr>
        <w:t>“</w:t>
      </w:r>
      <w:r w:rsidR="00E25DD0" w:rsidRPr="00C70B28">
        <w:rPr>
          <w:sz w:val="24"/>
          <w:szCs w:val="24"/>
        </w:rPr>
        <w:t>your data mined by a company</w:t>
      </w:r>
      <w:r w:rsidRPr="00C70B28">
        <w:rPr>
          <w:sz w:val="24"/>
          <w:szCs w:val="24"/>
        </w:rPr>
        <w:t xml:space="preserve">” </w:t>
      </w:r>
      <w:r w:rsidR="00E25DD0" w:rsidRPr="00C70B28">
        <w:rPr>
          <w:sz w:val="24"/>
          <w:szCs w:val="24"/>
        </w:rPr>
        <w:t>both involve your personal data</w:t>
      </w:r>
      <w:r w:rsidRPr="00C70B28">
        <w:rPr>
          <w:sz w:val="24"/>
          <w:szCs w:val="24"/>
        </w:rPr>
        <w:t xml:space="preserve"> being used by someone else, quite possibly without your full awareness</w:t>
      </w:r>
      <w:r w:rsidR="00F65EF4" w:rsidRPr="00C70B28">
        <w:rPr>
          <w:sz w:val="24"/>
          <w:szCs w:val="24"/>
        </w:rPr>
        <w:t xml:space="preserve"> of how it is being used. So, w</w:t>
      </w:r>
      <w:r w:rsidRPr="00C70B28">
        <w:rPr>
          <w:sz w:val="24"/>
          <w:szCs w:val="24"/>
        </w:rPr>
        <w:t xml:space="preserve">hat’s the difference? </w:t>
      </w:r>
    </w:p>
    <w:p w:rsidR="00B13E40" w:rsidRPr="00C70B28" w:rsidRDefault="00B13E40" w:rsidP="00603FFE">
      <w:pPr>
        <w:pStyle w:val="ListParagraph"/>
        <w:spacing w:after="0" w:line="240" w:lineRule="auto"/>
        <w:ind w:left="1800"/>
        <w:contextualSpacing/>
        <w:rPr>
          <w:sz w:val="24"/>
          <w:szCs w:val="24"/>
        </w:rPr>
      </w:pPr>
    </w:p>
    <w:p w:rsidR="00976A75" w:rsidRPr="00C70B28" w:rsidRDefault="00F65EF4" w:rsidP="00603FFE">
      <w:pPr>
        <w:pStyle w:val="ListParagraph"/>
        <w:spacing w:after="0" w:line="240" w:lineRule="auto"/>
        <w:ind w:left="2520"/>
        <w:contextualSpacing/>
        <w:rPr>
          <w:sz w:val="24"/>
          <w:szCs w:val="24"/>
        </w:rPr>
      </w:pPr>
      <w:r w:rsidRPr="00C70B28">
        <w:rPr>
          <w:sz w:val="24"/>
          <w:szCs w:val="24"/>
        </w:rPr>
        <w:t xml:space="preserve">[There is </w:t>
      </w:r>
      <w:r w:rsidR="00B13E40" w:rsidRPr="00C70B28">
        <w:rPr>
          <w:sz w:val="24"/>
          <w:szCs w:val="24"/>
        </w:rPr>
        <w:t xml:space="preserve">really </w:t>
      </w:r>
      <w:r w:rsidRPr="00C70B28">
        <w:rPr>
          <w:sz w:val="24"/>
          <w:szCs w:val="24"/>
        </w:rPr>
        <w:t xml:space="preserve">no end of valid responses to this item – e.g. “a company that mines my data is trying to figure out what I might buy, so they show that to me the next time I’m on their site.  I like it because they make me aware of their latest products so I can stay fashionable.   Getting hacked means someone stole my identity and might pretend to be me online, or might use my information to get into my bank account or open up a credit card account.”] </w:t>
      </w:r>
    </w:p>
    <w:p w:rsidR="00E25DD0" w:rsidRPr="00C70B28" w:rsidRDefault="00E25DD0" w:rsidP="00E25DD0">
      <w:pPr>
        <w:spacing w:after="0" w:line="240" w:lineRule="auto"/>
        <w:contextualSpacing/>
        <w:rPr>
          <w:sz w:val="24"/>
          <w:szCs w:val="24"/>
        </w:rPr>
      </w:pPr>
    </w:p>
    <w:p w:rsidR="002A123A" w:rsidRPr="00C70B28" w:rsidRDefault="002A123A" w:rsidP="002A123A">
      <w:pPr>
        <w:pStyle w:val="ListParagraph"/>
        <w:spacing w:after="0" w:line="240" w:lineRule="auto"/>
        <w:ind w:left="1800"/>
        <w:rPr>
          <w:rFonts w:cs="Calibri"/>
          <w:sz w:val="24"/>
          <w:szCs w:val="24"/>
        </w:rPr>
      </w:pPr>
    </w:p>
    <w:p w:rsidR="002A123A" w:rsidRPr="00C70B28" w:rsidRDefault="002A123A" w:rsidP="002A123A">
      <w:pPr>
        <w:pStyle w:val="ListParagraph"/>
        <w:numPr>
          <w:ilvl w:val="1"/>
          <w:numId w:val="2"/>
        </w:numPr>
        <w:spacing w:after="0" w:line="240" w:lineRule="auto"/>
        <w:ind w:left="2160"/>
        <w:rPr>
          <w:rFonts w:cs="Calibri"/>
          <w:color w:val="1F497D" w:themeColor="text2"/>
          <w:sz w:val="24"/>
          <w:szCs w:val="24"/>
        </w:rPr>
      </w:pPr>
      <w:r w:rsidRPr="00C70B28">
        <w:rPr>
          <w:rFonts w:cs="Calibri"/>
          <w:color w:val="1F497D" w:themeColor="text2"/>
          <w:sz w:val="24"/>
          <w:szCs w:val="24"/>
        </w:rPr>
        <w:t xml:space="preserve">Learning Outcomes I.4, III.1, III.4  </w:t>
      </w:r>
    </w:p>
    <w:p w:rsidR="002A123A" w:rsidRPr="001779BB" w:rsidRDefault="002A123A" w:rsidP="002A123A">
      <w:pPr>
        <w:spacing w:after="0" w:line="240" w:lineRule="auto"/>
        <w:rPr>
          <w:rFonts w:cs="Calibri"/>
          <w:sz w:val="24"/>
          <w:szCs w:val="24"/>
        </w:rPr>
      </w:pPr>
    </w:p>
    <w:p w:rsidR="00F65EF4" w:rsidRDefault="00F65EF4">
      <w:pPr>
        <w:spacing w:after="0" w:line="240" w:lineRule="auto"/>
        <w:rPr>
          <w:b/>
        </w:rPr>
      </w:pPr>
    </w:p>
    <w:p w:rsidR="002A123A" w:rsidRDefault="002A123A">
      <w:pPr>
        <w:spacing w:after="0" w:line="240" w:lineRule="auto"/>
        <w:rPr>
          <w:b/>
        </w:rPr>
      </w:pPr>
    </w:p>
    <w:p w:rsidR="00E25DD0" w:rsidRPr="00EC1500" w:rsidRDefault="00E25DD0" w:rsidP="00C70B28">
      <w:pPr>
        <w:pStyle w:val="ListParagraph"/>
        <w:numPr>
          <w:ilvl w:val="0"/>
          <w:numId w:val="2"/>
        </w:numPr>
        <w:spacing w:after="0" w:line="240" w:lineRule="auto"/>
        <w:rPr>
          <w:b/>
          <w:sz w:val="24"/>
          <w:szCs w:val="24"/>
        </w:rPr>
      </w:pPr>
      <w:r w:rsidRPr="00EC1500">
        <w:rPr>
          <w:b/>
          <w:sz w:val="24"/>
          <w:szCs w:val="24"/>
        </w:rPr>
        <w:t>From Class assignment to Watch list</w:t>
      </w:r>
      <w:r w:rsidR="00603FFE" w:rsidRPr="00EC1500">
        <w:rPr>
          <w:b/>
          <w:sz w:val="24"/>
          <w:szCs w:val="24"/>
        </w:rPr>
        <w:t>?</w:t>
      </w:r>
      <w:r w:rsidRPr="00EC1500">
        <w:rPr>
          <w:b/>
          <w:sz w:val="24"/>
          <w:szCs w:val="24"/>
        </w:rPr>
        <w:t xml:space="preserve"> </w:t>
      </w:r>
    </w:p>
    <w:p w:rsidR="00603FFE" w:rsidRPr="00EC1500" w:rsidRDefault="00E25DD0" w:rsidP="00603FFE">
      <w:pPr>
        <w:spacing w:after="0" w:line="240" w:lineRule="auto"/>
        <w:ind w:left="1440"/>
        <w:contextualSpacing/>
        <w:rPr>
          <w:sz w:val="24"/>
          <w:szCs w:val="24"/>
        </w:rPr>
      </w:pPr>
      <w:r w:rsidRPr="00EC1500">
        <w:rPr>
          <w:sz w:val="24"/>
          <w:szCs w:val="24"/>
        </w:rPr>
        <w:t xml:space="preserve">As a college student you will </w:t>
      </w:r>
      <w:r w:rsidR="003E20F5" w:rsidRPr="00EC1500">
        <w:rPr>
          <w:sz w:val="24"/>
          <w:szCs w:val="24"/>
        </w:rPr>
        <w:t>periodically</w:t>
      </w:r>
      <w:r w:rsidRPr="00EC1500">
        <w:rPr>
          <w:sz w:val="24"/>
          <w:szCs w:val="24"/>
        </w:rPr>
        <w:t xml:space="preserve"> </w:t>
      </w:r>
      <w:r w:rsidR="003E20F5" w:rsidRPr="00EC1500">
        <w:rPr>
          <w:sz w:val="24"/>
          <w:szCs w:val="24"/>
        </w:rPr>
        <w:t>conduct</w:t>
      </w:r>
      <w:r w:rsidRPr="00EC1500">
        <w:rPr>
          <w:sz w:val="24"/>
          <w:szCs w:val="24"/>
        </w:rPr>
        <w:t xml:space="preserve"> research on </w:t>
      </w:r>
      <w:r w:rsidR="00603FFE" w:rsidRPr="00EC1500">
        <w:rPr>
          <w:sz w:val="24"/>
          <w:szCs w:val="24"/>
        </w:rPr>
        <w:t xml:space="preserve">topics that are </w:t>
      </w:r>
      <w:r w:rsidR="003E20F5" w:rsidRPr="00EC1500">
        <w:rPr>
          <w:sz w:val="24"/>
          <w:szCs w:val="24"/>
        </w:rPr>
        <w:t xml:space="preserve">unfamiliar </w:t>
      </w:r>
      <w:r w:rsidR="00603FFE" w:rsidRPr="00EC1500">
        <w:rPr>
          <w:sz w:val="24"/>
          <w:szCs w:val="24"/>
        </w:rPr>
        <w:t xml:space="preserve">to you but are related to something that you are studying in one of your courses.  The upside is that this opens </w:t>
      </w:r>
      <w:r w:rsidR="003E20F5" w:rsidRPr="00EC1500">
        <w:rPr>
          <w:sz w:val="24"/>
          <w:szCs w:val="24"/>
        </w:rPr>
        <w:t>your eyes to new fields of study, career opportunities, techniques and subject matter</w:t>
      </w:r>
      <w:r w:rsidRPr="00EC1500">
        <w:rPr>
          <w:sz w:val="24"/>
          <w:szCs w:val="24"/>
        </w:rPr>
        <w:t xml:space="preserve">.  </w:t>
      </w:r>
      <w:r w:rsidR="00603FFE" w:rsidRPr="00EC1500">
        <w:rPr>
          <w:sz w:val="24"/>
          <w:szCs w:val="24"/>
        </w:rPr>
        <w:t xml:space="preserve">But there may be some downsides as well.  </w:t>
      </w:r>
      <w:r w:rsidRPr="00EC1500">
        <w:rPr>
          <w:sz w:val="24"/>
          <w:szCs w:val="24"/>
        </w:rPr>
        <w:t xml:space="preserve">Some of these topics may be controversial, </w:t>
      </w:r>
      <w:r w:rsidR="003E20F5" w:rsidRPr="00EC1500">
        <w:rPr>
          <w:sz w:val="24"/>
          <w:szCs w:val="24"/>
        </w:rPr>
        <w:t xml:space="preserve">politically sensitive, or even a bit uncomfortable.  </w:t>
      </w:r>
    </w:p>
    <w:p w:rsidR="00603FFE" w:rsidRPr="00EC1500" w:rsidRDefault="00603FFE" w:rsidP="00603FFE">
      <w:pPr>
        <w:spacing w:after="0" w:line="240" w:lineRule="auto"/>
        <w:ind w:left="1440"/>
        <w:contextualSpacing/>
        <w:rPr>
          <w:sz w:val="24"/>
          <w:szCs w:val="24"/>
        </w:rPr>
      </w:pPr>
    </w:p>
    <w:p w:rsidR="003E20F5" w:rsidRPr="00EC1500" w:rsidRDefault="00603FFE" w:rsidP="00603FFE">
      <w:pPr>
        <w:spacing w:after="0" w:line="240" w:lineRule="auto"/>
        <w:ind w:left="1440"/>
        <w:contextualSpacing/>
        <w:rPr>
          <w:sz w:val="24"/>
          <w:szCs w:val="24"/>
        </w:rPr>
      </w:pPr>
      <w:r w:rsidRPr="00EC1500">
        <w:rPr>
          <w:sz w:val="24"/>
          <w:szCs w:val="24"/>
        </w:rPr>
        <w:t>Consider: depending on who is monitoring your online activities, could researching some topics get you placed on a terrorist watch list? Thought of as a potential active shooter? Could a health insurance company deny you coverage</w:t>
      </w:r>
      <w:r w:rsidR="00BC45C1" w:rsidRPr="00EC1500">
        <w:rPr>
          <w:sz w:val="24"/>
          <w:szCs w:val="24"/>
        </w:rPr>
        <w:t xml:space="preserve"> if they knew your browsing history? </w:t>
      </w:r>
      <w:r w:rsidRPr="00EC1500">
        <w:rPr>
          <w:sz w:val="24"/>
          <w:szCs w:val="24"/>
        </w:rPr>
        <w:t xml:space="preserve"> </w:t>
      </w:r>
    </w:p>
    <w:p w:rsidR="003E20F5" w:rsidRPr="00EC1500" w:rsidRDefault="003E20F5" w:rsidP="003E20F5">
      <w:pPr>
        <w:spacing w:after="0" w:line="240" w:lineRule="auto"/>
        <w:contextualSpacing/>
        <w:rPr>
          <w:sz w:val="24"/>
          <w:szCs w:val="24"/>
        </w:rPr>
      </w:pPr>
    </w:p>
    <w:p w:rsidR="003E20F5" w:rsidRPr="00EC1500" w:rsidRDefault="003E20F5" w:rsidP="00BC45C1">
      <w:pPr>
        <w:spacing w:after="0" w:line="240" w:lineRule="auto"/>
        <w:ind w:left="1440"/>
        <w:contextualSpacing/>
        <w:rPr>
          <w:sz w:val="24"/>
          <w:szCs w:val="24"/>
        </w:rPr>
      </w:pPr>
      <w:r w:rsidRPr="00EC1500">
        <w:rPr>
          <w:sz w:val="24"/>
          <w:szCs w:val="24"/>
        </w:rPr>
        <w:t xml:space="preserve">Consider if you were conducting research </w:t>
      </w:r>
      <w:r w:rsidR="00EC1500">
        <w:rPr>
          <w:sz w:val="24"/>
          <w:szCs w:val="24"/>
        </w:rPr>
        <w:t xml:space="preserve">on </w:t>
      </w:r>
      <w:r w:rsidRPr="00EC1500">
        <w:rPr>
          <w:sz w:val="24"/>
          <w:szCs w:val="24"/>
        </w:rPr>
        <w:t xml:space="preserve">topics such as:   </w:t>
      </w:r>
    </w:p>
    <w:p w:rsidR="003E20F5" w:rsidRPr="00EC1500" w:rsidRDefault="003E20F5" w:rsidP="006D1D2A">
      <w:pPr>
        <w:pStyle w:val="ListParagraph"/>
        <w:numPr>
          <w:ilvl w:val="0"/>
          <w:numId w:val="4"/>
        </w:numPr>
        <w:spacing w:after="0" w:line="240" w:lineRule="auto"/>
        <w:ind w:left="2160"/>
        <w:contextualSpacing/>
        <w:rPr>
          <w:sz w:val="24"/>
          <w:szCs w:val="24"/>
        </w:rPr>
      </w:pPr>
      <w:r w:rsidRPr="00EC1500">
        <w:rPr>
          <w:sz w:val="24"/>
          <w:szCs w:val="24"/>
        </w:rPr>
        <w:t xml:space="preserve">Personal bankruptcy </w:t>
      </w:r>
    </w:p>
    <w:p w:rsidR="003E20F5" w:rsidRPr="00EC1500" w:rsidRDefault="003E20F5" w:rsidP="006D1D2A">
      <w:pPr>
        <w:pStyle w:val="ListParagraph"/>
        <w:numPr>
          <w:ilvl w:val="0"/>
          <w:numId w:val="4"/>
        </w:numPr>
        <w:spacing w:after="0" w:line="240" w:lineRule="auto"/>
        <w:ind w:left="2160"/>
        <w:contextualSpacing/>
        <w:rPr>
          <w:sz w:val="24"/>
          <w:szCs w:val="24"/>
        </w:rPr>
      </w:pPr>
      <w:r w:rsidRPr="00EC1500">
        <w:rPr>
          <w:sz w:val="24"/>
          <w:szCs w:val="24"/>
        </w:rPr>
        <w:t xml:space="preserve">Genital warts </w:t>
      </w:r>
    </w:p>
    <w:p w:rsidR="003E20F5" w:rsidRPr="00EC1500" w:rsidRDefault="003E20F5" w:rsidP="006D1D2A">
      <w:pPr>
        <w:pStyle w:val="ListParagraph"/>
        <w:numPr>
          <w:ilvl w:val="0"/>
          <w:numId w:val="4"/>
        </w:numPr>
        <w:spacing w:after="0" w:line="240" w:lineRule="auto"/>
        <w:ind w:left="2160"/>
        <w:contextualSpacing/>
        <w:rPr>
          <w:sz w:val="24"/>
          <w:szCs w:val="24"/>
        </w:rPr>
      </w:pPr>
      <w:r w:rsidRPr="00EC1500">
        <w:rPr>
          <w:sz w:val="24"/>
          <w:szCs w:val="24"/>
        </w:rPr>
        <w:t xml:space="preserve">Uses for fertilizers </w:t>
      </w:r>
    </w:p>
    <w:p w:rsidR="003E20F5" w:rsidRPr="00EC1500" w:rsidRDefault="003E20F5" w:rsidP="006D1D2A">
      <w:pPr>
        <w:pStyle w:val="ListParagraph"/>
        <w:numPr>
          <w:ilvl w:val="0"/>
          <w:numId w:val="4"/>
        </w:numPr>
        <w:spacing w:after="0" w:line="240" w:lineRule="auto"/>
        <w:ind w:left="2160"/>
        <w:contextualSpacing/>
        <w:rPr>
          <w:sz w:val="24"/>
          <w:szCs w:val="24"/>
        </w:rPr>
      </w:pPr>
      <w:r w:rsidRPr="00EC1500">
        <w:rPr>
          <w:sz w:val="24"/>
          <w:szCs w:val="24"/>
        </w:rPr>
        <w:t xml:space="preserve">Oversees adoption </w:t>
      </w:r>
    </w:p>
    <w:p w:rsidR="00603FFE" w:rsidRPr="00EC1500" w:rsidRDefault="00603FFE" w:rsidP="006D1D2A">
      <w:pPr>
        <w:pStyle w:val="ListParagraph"/>
        <w:numPr>
          <w:ilvl w:val="0"/>
          <w:numId w:val="4"/>
        </w:numPr>
        <w:spacing w:after="0" w:line="240" w:lineRule="auto"/>
        <w:ind w:left="2160"/>
        <w:contextualSpacing/>
        <w:rPr>
          <w:sz w:val="24"/>
          <w:szCs w:val="24"/>
        </w:rPr>
      </w:pPr>
      <w:r w:rsidRPr="00EC1500">
        <w:rPr>
          <w:sz w:val="24"/>
          <w:szCs w:val="24"/>
        </w:rPr>
        <w:t xml:space="preserve">Alcoholism treatment </w:t>
      </w:r>
    </w:p>
    <w:p w:rsidR="003E20F5" w:rsidRPr="00EC1500" w:rsidRDefault="00603FFE" w:rsidP="006D1D2A">
      <w:pPr>
        <w:pStyle w:val="ListParagraph"/>
        <w:numPr>
          <w:ilvl w:val="0"/>
          <w:numId w:val="4"/>
        </w:numPr>
        <w:spacing w:after="0" w:line="240" w:lineRule="auto"/>
        <w:ind w:left="2160"/>
        <w:contextualSpacing/>
        <w:rPr>
          <w:sz w:val="24"/>
          <w:szCs w:val="24"/>
        </w:rPr>
      </w:pPr>
      <w:r w:rsidRPr="00EC1500">
        <w:rPr>
          <w:sz w:val="24"/>
          <w:szCs w:val="24"/>
        </w:rPr>
        <w:t xml:space="preserve">Pre-surgical </w:t>
      </w:r>
      <w:r w:rsidR="00BC45C1" w:rsidRPr="00EC1500">
        <w:rPr>
          <w:sz w:val="24"/>
          <w:szCs w:val="24"/>
        </w:rPr>
        <w:t xml:space="preserve">hormonal </w:t>
      </w:r>
      <w:r w:rsidRPr="00EC1500">
        <w:rPr>
          <w:sz w:val="24"/>
          <w:szCs w:val="24"/>
        </w:rPr>
        <w:t>preparation</w:t>
      </w:r>
      <w:r w:rsidR="003E20F5" w:rsidRPr="00EC1500">
        <w:rPr>
          <w:sz w:val="24"/>
          <w:szCs w:val="24"/>
        </w:rPr>
        <w:t xml:space="preserve"> for </w:t>
      </w:r>
      <w:r w:rsidR="00BC45C1" w:rsidRPr="00EC1500">
        <w:rPr>
          <w:sz w:val="24"/>
          <w:szCs w:val="24"/>
        </w:rPr>
        <w:t xml:space="preserve">sex reassignment surgery  </w:t>
      </w:r>
    </w:p>
    <w:p w:rsidR="003E20F5" w:rsidRPr="00EC1500" w:rsidRDefault="003E20F5" w:rsidP="00EC1500">
      <w:pPr>
        <w:pStyle w:val="ListParagraph"/>
        <w:numPr>
          <w:ilvl w:val="0"/>
          <w:numId w:val="4"/>
        </w:numPr>
        <w:spacing w:after="0" w:line="240" w:lineRule="auto"/>
        <w:ind w:left="2160"/>
        <w:contextualSpacing/>
        <w:rPr>
          <w:sz w:val="24"/>
          <w:szCs w:val="24"/>
        </w:rPr>
      </w:pPr>
      <w:r w:rsidRPr="00EC1500">
        <w:rPr>
          <w:sz w:val="24"/>
          <w:szCs w:val="24"/>
        </w:rPr>
        <w:t xml:space="preserve">Methods of suicide bombers  </w:t>
      </w:r>
    </w:p>
    <w:p w:rsidR="003E20F5" w:rsidRPr="00EC1500" w:rsidRDefault="003E20F5" w:rsidP="00BC45C1">
      <w:pPr>
        <w:spacing w:after="0" w:line="240" w:lineRule="auto"/>
        <w:ind w:left="1440"/>
        <w:contextualSpacing/>
        <w:rPr>
          <w:sz w:val="24"/>
          <w:szCs w:val="24"/>
        </w:rPr>
      </w:pPr>
      <w:r w:rsidRPr="00EC1500">
        <w:rPr>
          <w:sz w:val="24"/>
          <w:szCs w:val="24"/>
        </w:rPr>
        <w:t xml:space="preserve">Questions for Reflection </w:t>
      </w:r>
    </w:p>
    <w:p w:rsidR="00123887" w:rsidRPr="00EC1500" w:rsidRDefault="00123887" w:rsidP="00BC45C1">
      <w:pPr>
        <w:spacing w:after="0" w:line="240" w:lineRule="auto"/>
        <w:ind w:left="1440"/>
        <w:contextualSpacing/>
        <w:rPr>
          <w:sz w:val="24"/>
          <w:szCs w:val="24"/>
        </w:rPr>
      </w:pPr>
    </w:p>
    <w:p w:rsidR="00E25DD0" w:rsidRPr="00EC1500" w:rsidRDefault="003E20F5" w:rsidP="006D1D2A">
      <w:pPr>
        <w:pStyle w:val="ListParagraph"/>
        <w:numPr>
          <w:ilvl w:val="0"/>
          <w:numId w:val="8"/>
        </w:numPr>
        <w:spacing w:after="0" w:line="240" w:lineRule="auto"/>
        <w:ind w:left="2160"/>
        <w:contextualSpacing/>
        <w:rPr>
          <w:sz w:val="24"/>
          <w:szCs w:val="24"/>
        </w:rPr>
      </w:pPr>
      <w:r w:rsidRPr="00EC1500">
        <w:rPr>
          <w:sz w:val="24"/>
          <w:szCs w:val="24"/>
        </w:rPr>
        <w:t>W</w:t>
      </w:r>
      <w:r w:rsidR="00E25DD0" w:rsidRPr="00EC1500">
        <w:rPr>
          <w:sz w:val="24"/>
          <w:szCs w:val="24"/>
        </w:rPr>
        <w:t>hat are the potential ramifications when vendors collect and analyze your browsing history?</w:t>
      </w:r>
      <w:r w:rsidR="00BC45C1" w:rsidRPr="00EC1500">
        <w:rPr>
          <w:sz w:val="24"/>
          <w:szCs w:val="24"/>
        </w:rPr>
        <w:t xml:space="preserve"> </w:t>
      </w:r>
    </w:p>
    <w:p w:rsidR="003E20F5" w:rsidRPr="00EC1500" w:rsidRDefault="003E20F5" w:rsidP="00BC45C1">
      <w:pPr>
        <w:spacing w:after="0" w:line="240" w:lineRule="auto"/>
        <w:ind w:left="1440"/>
        <w:contextualSpacing/>
        <w:rPr>
          <w:sz w:val="24"/>
          <w:szCs w:val="24"/>
        </w:rPr>
      </w:pPr>
    </w:p>
    <w:p w:rsidR="003E20F5" w:rsidRPr="00EC1500" w:rsidRDefault="003E20F5" w:rsidP="006D1D2A">
      <w:pPr>
        <w:pStyle w:val="ListParagraph"/>
        <w:numPr>
          <w:ilvl w:val="0"/>
          <w:numId w:val="8"/>
        </w:numPr>
        <w:spacing w:after="0" w:line="240" w:lineRule="auto"/>
        <w:ind w:left="2160"/>
        <w:contextualSpacing/>
        <w:rPr>
          <w:sz w:val="24"/>
          <w:szCs w:val="24"/>
        </w:rPr>
      </w:pPr>
      <w:r w:rsidRPr="00EC1500">
        <w:rPr>
          <w:sz w:val="24"/>
          <w:szCs w:val="24"/>
        </w:rPr>
        <w:t xml:space="preserve">What would be potential consequences if the government was tracking your browsing history? </w:t>
      </w:r>
    </w:p>
    <w:p w:rsidR="00E25DD0" w:rsidRPr="00EC1500" w:rsidRDefault="00E25DD0" w:rsidP="00BC45C1">
      <w:pPr>
        <w:spacing w:after="0" w:line="240" w:lineRule="auto"/>
        <w:ind w:left="1440"/>
        <w:contextualSpacing/>
        <w:rPr>
          <w:sz w:val="24"/>
          <w:szCs w:val="24"/>
        </w:rPr>
      </w:pPr>
    </w:p>
    <w:p w:rsidR="003E20F5" w:rsidRPr="00EC1500" w:rsidRDefault="00E25DD0" w:rsidP="006D1D2A">
      <w:pPr>
        <w:pStyle w:val="ListParagraph"/>
        <w:numPr>
          <w:ilvl w:val="0"/>
          <w:numId w:val="8"/>
        </w:numPr>
        <w:spacing w:after="0" w:line="240" w:lineRule="auto"/>
        <w:ind w:left="2160"/>
        <w:contextualSpacing/>
        <w:rPr>
          <w:sz w:val="24"/>
          <w:szCs w:val="24"/>
        </w:rPr>
      </w:pPr>
      <w:r w:rsidRPr="00EC1500">
        <w:rPr>
          <w:sz w:val="24"/>
          <w:szCs w:val="24"/>
        </w:rPr>
        <w:t xml:space="preserve">Do you think </w:t>
      </w:r>
      <w:r w:rsidR="008E7AA4" w:rsidRPr="00EC1500">
        <w:rPr>
          <w:sz w:val="24"/>
          <w:szCs w:val="24"/>
        </w:rPr>
        <w:t>trackers can</w:t>
      </w:r>
      <w:r w:rsidRPr="00EC1500">
        <w:rPr>
          <w:sz w:val="24"/>
          <w:szCs w:val="24"/>
        </w:rPr>
        <w:t xml:space="preserve"> distinguish your search reasons from those of </w:t>
      </w:r>
      <w:r w:rsidR="008E7AA4" w:rsidRPr="00EC1500">
        <w:rPr>
          <w:sz w:val="24"/>
          <w:szCs w:val="24"/>
        </w:rPr>
        <w:t>a non-student</w:t>
      </w:r>
      <w:r w:rsidRPr="00EC1500">
        <w:rPr>
          <w:sz w:val="24"/>
          <w:szCs w:val="24"/>
        </w:rPr>
        <w:t xml:space="preserve">? </w:t>
      </w:r>
      <w:r w:rsidR="00EC1500">
        <w:rPr>
          <w:sz w:val="24"/>
          <w:szCs w:val="24"/>
        </w:rPr>
        <w:t xml:space="preserve">Do the things you search for online in college become part of your permanent data identity? </w:t>
      </w:r>
    </w:p>
    <w:p w:rsidR="003E20F5" w:rsidRPr="00EC1500" w:rsidRDefault="003E20F5" w:rsidP="00BC45C1">
      <w:pPr>
        <w:spacing w:after="0" w:line="240" w:lineRule="auto"/>
        <w:ind w:left="1440"/>
        <w:contextualSpacing/>
        <w:rPr>
          <w:sz w:val="24"/>
          <w:szCs w:val="24"/>
        </w:rPr>
      </w:pPr>
    </w:p>
    <w:p w:rsidR="00E25DD0" w:rsidRPr="00EC1500" w:rsidRDefault="003E20F5" w:rsidP="00C14AA4">
      <w:pPr>
        <w:pStyle w:val="ListParagraph"/>
        <w:numPr>
          <w:ilvl w:val="0"/>
          <w:numId w:val="8"/>
        </w:numPr>
        <w:spacing w:after="0" w:line="240" w:lineRule="auto"/>
        <w:ind w:left="2160"/>
        <w:contextualSpacing/>
        <w:rPr>
          <w:sz w:val="24"/>
          <w:szCs w:val="24"/>
        </w:rPr>
      </w:pPr>
      <w:r w:rsidRPr="00EC1500">
        <w:rPr>
          <w:sz w:val="24"/>
          <w:szCs w:val="24"/>
        </w:rPr>
        <w:t xml:space="preserve">Does privacy matter in your life as a college student? How so? </w:t>
      </w:r>
    </w:p>
    <w:p w:rsidR="005F6CF3" w:rsidRPr="00EC1500" w:rsidRDefault="005F6CF3" w:rsidP="00EC1500">
      <w:pPr>
        <w:spacing w:after="0" w:line="240" w:lineRule="auto"/>
        <w:rPr>
          <w:rFonts w:cs="Calibri"/>
          <w:sz w:val="24"/>
          <w:szCs w:val="24"/>
        </w:rPr>
      </w:pPr>
    </w:p>
    <w:p w:rsidR="002A123A" w:rsidRPr="00EC1500" w:rsidRDefault="002A123A" w:rsidP="002A123A">
      <w:pPr>
        <w:pStyle w:val="ListParagraph"/>
        <w:numPr>
          <w:ilvl w:val="1"/>
          <w:numId w:val="2"/>
        </w:numPr>
        <w:spacing w:after="0" w:line="240" w:lineRule="auto"/>
        <w:ind w:left="2160"/>
        <w:rPr>
          <w:rFonts w:cs="Calibri"/>
          <w:color w:val="1F497D" w:themeColor="text2"/>
          <w:sz w:val="24"/>
          <w:szCs w:val="24"/>
        </w:rPr>
      </w:pPr>
      <w:r w:rsidRPr="00EC1500">
        <w:rPr>
          <w:rFonts w:cs="Calibri"/>
          <w:color w:val="1F497D" w:themeColor="text2"/>
          <w:sz w:val="24"/>
          <w:szCs w:val="24"/>
        </w:rPr>
        <w:t xml:space="preserve">Learning Outcomes I.4,  III.3, III.4 </w:t>
      </w:r>
    </w:p>
    <w:p w:rsidR="002A123A" w:rsidRPr="00EC1500" w:rsidRDefault="002A123A" w:rsidP="002A123A">
      <w:pPr>
        <w:spacing w:after="0" w:line="240" w:lineRule="auto"/>
        <w:rPr>
          <w:rFonts w:cs="Calibri"/>
          <w:sz w:val="24"/>
          <w:szCs w:val="24"/>
        </w:rPr>
      </w:pPr>
    </w:p>
    <w:p w:rsidR="00030177" w:rsidRPr="00EC1500" w:rsidRDefault="00030177" w:rsidP="00C14AA4">
      <w:pPr>
        <w:spacing w:after="0" w:line="240" w:lineRule="auto"/>
        <w:rPr>
          <w:sz w:val="24"/>
          <w:szCs w:val="24"/>
        </w:rPr>
      </w:pPr>
    </w:p>
    <w:p w:rsidR="001B051E" w:rsidRDefault="001B051E" w:rsidP="001B051E">
      <w:pPr>
        <w:pStyle w:val="ListParagraph"/>
        <w:numPr>
          <w:ilvl w:val="0"/>
          <w:numId w:val="14"/>
        </w:numPr>
        <w:spacing w:after="0" w:line="240" w:lineRule="auto"/>
        <w:contextualSpacing/>
        <w:rPr>
          <w:sz w:val="24"/>
          <w:szCs w:val="24"/>
          <w:u w:val="single"/>
        </w:rPr>
      </w:pPr>
      <w:r>
        <w:rPr>
          <w:sz w:val="24"/>
          <w:szCs w:val="24"/>
          <w:u w:val="single"/>
        </w:rPr>
        <w:t>In-class video</w:t>
      </w:r>
      <w:r w:rsidR="00902C48">
        <w:rPr>
          <w:sz w:val="24"/>
          <w:szCs w:val="24"/>
          <w:u w:val="single"/>
        </w:rPr>
        <w:t>s</w:t>
      </w:r>
      <w:r w:rsidR="005F6CF3">
        <w:rPr>
          <w:sz w:val="24"/>
          <w:szCs w:val="24"/>
          <w:u w:val="single"/>
        </w:rPr>
        <w:t xml:space="preserve"> – to be followed by facilitated discussion </w:t>
      </w:r>
    </w:p>
    <w:p w:rsidR="001B051E" w:rsidRPr="00C70B28" w:rsidRDefault="001B051E" w:rsidP="001B051E">
      <w:pPr>
        <w:pStyle w:val="ListParagraph"/>
        <w:spacing w:after="0" w:line="240" w:lineRule="auto"/>
        <w:contextualSpacing/>
        <w:rPr>
          <w:sz w:val="24"/>
          <w:szCs w:val="24"/>
          <w:u w:val="single"/>
        </w:rPr>
      </w:pPr>
    </w:p>
    <w:p w:rsidR="00902C48" w:rsidRDefault="00902C48" w:rsidP="005F6CF3">
      <w:pPr>
        <w:pStyle w:val="ListParagraph"/>
        <w:numPr>
          <w:ilvl w:val="0"/>
          <w:numId w:val="23"/>
        </w:numPr>
        <w:spacing w:after="0" w:line="240" w:lineRule="auto"/>
        <w:contextualSpacing/>
        <w:rPr>
          <w:sz w:val="24"/>
          <w:szCs w:val="24"/>
        </w:rPr>
      </w:pPr>
      <w:r>
        <w:rPr>
          <w:b/>
          <w:sz w:val="24"/>
          <w:szCs w:val="24"/>
        </w:rPr>
        <w:t xml:space="preserve">1. </w:t>
      </w:r>
      <w:r w:rsidRPr="00902C48">
        <w:rPr>
          <w:b/>
          <w:sz w:val="24"/>
          <w:szCs w:val="24"/>
        </w:rPr>
        <w:t>Hot on Your Trail: Privacy, Your Data, and Who Has Access to It</w:t>
      </w:r>
      <w:r>
        <w:rPr>
          <w:b/>
          <w:sz w:val="24"/>
          <w:szCs w:val="24"/>
        </w:rPr>
        <w:t xml:space="preserve">. </w:t>
      </w:r>
      <w:r w:rsidRPr="00C70B28">
        <w:rPr>
          <w:b/>
          <w:sz w:val="24"/>
          <w:szCs w:val="24"/>
        </w:rPr>
        <w:t xml:space="preserve"> </w:t>
      </w:r>
      <w:r>
        <w:rPr>
          <w:b/>
          <w:sz w:val="24"/>
          <w:szCs w:val="24"/>
        </w:rPr>
        <w:t>(Short – 5 minutes)</w:t>
      </w:r>
      <w:r w:rsidRPr="00C70B28">
        <w:rPr>
          <w:b/>
          <w:sz w:val="24"/>
          <w:szCs w:val="24"/>
        </w:rPr>
        <w:t xml:space="preserve"> </w:t>
      </w:r>
      <w:r>
        <w:rPr>
          <w:sz w:val="24"/>
          <w:szCs w:val="24"/>
        </w:rPr>
        <w:t xml:space="preserve">A YouTube video that explains the range of tracking, information gathering, and information exchange that occurs when individuals search, browse, and execute transactions online.  </w:t>
      </w:r>
      <w:r w:rsidRPr="00902C48">
        <w:rPr>
          <w:sz w:val="24"/>
          <w:szCs w:val="24"/>
        </w:rPr>
        <w:t>Produced by the Center for Investigative Reporting (CIR), The I Files selects and showcases the best investigative videos from around the world. Major contributors include The New York Times, ABC, BBC, Al-Jazeera and the Investigative News Network.</w:t>
      </w:r>
      <w:r w:rsidR="005F6CF3">
        <w:rPr>
          <w:sz w:val="24"/>
          <w:szCs w:val="24"/>
        </w:rPr>
        <w:t xml:space="preserve"> </w:t>
      </w:r>
      <w:r w:rsidRPr="005F6CF3">
        <w:rPr>
          <w:sz w:val="24"/>
          <w:szCs w:val="24"/>
        </w:rPr>
        <w:t>The I Files is supported by The John S. and James L. Knight Foundation.</w:t>
      </w:r>
      <w:r w:rsidR="005F6CF3">
        <w:rPr>
          <w:sz w:val="24"/>
          <w:szCs w:val="24"/>
        </w:rPr>
        <w:t xml:space="preserve">   </w:t>
      </w:r>
      <w:hyperlink r:id="rId22" w:history="1">
        <w:r w:rsidR="005F6CF3" w:rsidRPr="00340E30">
          <w:rPr>
            <w:rStyle w:val="Hyperlink"/>
            <w:rFonts w:ascii="Calibri" w:hAnsi="Calibri"/>
            <w:sz w:val="24"/>
            <w:szCs w:val="24"/>
          </w:rPr>
          <w:t>http://www.youtube.com/watch?v=bqWuioPHhz0</w:t>
        </w:r>
      </w:hyperlink>
      <w:r w:rsidR="005F6CF3">
        <w:rPr>
          <w:sz w:val="24"/>
          <w:szCs w:val="24"/>
        </w:rPr>
        <w:t xml:space="preserve"> </w:t>
      </w:r>
    </w:p>
    <w:p w:rsidR="005F6CF3" w:rsidRDefault="005F6CF3" w:rsidP="005F6CF3">
      <w:pPr>
        <w:pStyle w:val="ListParagraph"/>
        <w:spacing w:after="0" w:line="240" w:lineRule="auto"/>
        <w:ind w:left="1800"/>
        <w:rPr>
          <w:rFonts w:cs="Calibri"/>
          <w:sz w:val="24"/>
          <w:szCs w:val="24"/>
        </w:rPr>
      </w:pPr>
    </w:p>
    <w:p w:rsidR="005F6CF3" w:rsidRPr="005F6CF3" w:rsidRDefault="005F6CF3" w:rsidP="005F6CF3">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 xml:space="preserve">Learning Outcomes I.4, III.1, III.4 </w:t>
      </w:r>
    </w:p>
    <w:p w:rsidR="00902C48" w:rsidRPr="00902C48" w:rsidRDefault="00902C48" w:rsidP="00902C48">
      <w:pPr>
        <w:pStyle w:val="ListParagraph"/>
        <w:spacing w:after="0" w:line="240" w:lineRule="auto"/>
        <w:ind w:left="1080"/>
        <w:contextualSpacing/>
        <w:rPr>
          <w:sz w:val="24"/>
          <w:szCs w:val="24"/>
        </w:rPr>
      </w:pPr>
    </w:p>
    <w:p w:rsidR="00C200EA" w:rsidRDefault="00902C48" w:rsidP="001B051E">
      <w:pPr>
        <w:pStyle w:val="ListParagraph"/>
        <w:numPr>
          <w:ilvl w:val="0"/>
          <w:numId w:val="23"/>
        </w:numPr>
        <w:spacing w:after="0" w:line="240" w:lineRule="auto"/>
        <w:contextualSpacing/>
        <w:rPr>
          <w:sz w:val="24"/>
          <w:szCs w:val="24"/>
        </w:rPr>
      </w:pPr>
      <w:r>
        <w:rPr>
          <w:b/>
          <w:sz w:val="24"/>
          <w:szCs w:val="24"/>
        </w:rPr>
        <w:t xml:space="preserve">2. </w:t>
      </w:r>
      <w:r w:rsidR="001B051E">
        <w:rPr>
          <w:b/>
          <w:sz w:val="24"/>
          <w:szCs w:val="24"/>
        </w:rPr>
        <w:t xml:space="preserve">Terms &amp; Conditions May Apply. </w:t>
      </w:r>
      <w:r w:rsidR="001B051E" w:rsidRPr="00C70B28">
        <w:rPr>
          <w:b/>
          <w:sz w:val="24"/>
          <w:szCs w:val="24"/>
        </w:rPr>
        <w:t xml:space="preserve"> </w:t>
      </w:r>
      <w:r>
        <w:rPr>
          <w:b/>
          <w:sz w:val="24"/>
          <w:szCs w:val="24"/>
        </w:rPr>
        <w:t xml:space="preserve">(Long – </w:t>
      </w:r>
      <w:r w:rsidR="005F6CF3">
        <w:rPr>
          <w:b/>
          <w:sz w:val="24"/>
          <w:szCs w:val="24"/>
        </w:rPr>
        <w:t>58</w:t>
      </w:r>
      <w:r>
        <w:rPr>
          <w:b/>
          <w:sz w:val="24"/>
          <w:szCs w:val="24"/>
        </w:rPr>
        <w:t xml:space="preserve"> minutes)</w:t>
      </w:r>
      <w:r w:rsidR="001B051E" w:rsidRPr="00C70B28">
        <w:rPr>
          <w:b/>
          <w:sz w:val="24"/>
          <w:szCs w:val="24"/>
        </w:rPr>
        <w:t xml:space="preserve"> </w:t>
      </w:r>
      <w:r w:rsidR="00356798" w:rsidRPr="00356798">
        <w:rPr>
          <w:sz w:val="24"/>
          <w:szCs w:val="24"/>
        </w:rPr>
        <w:t>Staff</w:t>
      </w:r>
      <w:r w:rsidR="00356798">
        <w:rPr>
          <w:sz w:val="24"/>
          <w:szCs w:val="24"/>
        </w:rPr>
        <w:t xml:space="preserve"> of the University Information Security Office will facilitate discussion and screen a</w:t>
      </w:r>
      <w:r w:rsidR="001B051E">
        <w:rPr>
          <w:sz w:val="24"/>
          <w:szCs w:val="24"/>
        </w:rPr>
        <w:t xml:space="preserve"> documentary film </w:t>
      </w:r>
      <w:r w:rsidR="00C200EA">
        <w:rPr>
          <w:sz w:val="24"/>
          <w:szCs w:val="24"/>
        </w:rPr>
        <w:t>that spotlights the way</w:t>
      </w:r>
      <w:r w:rsidR="00EC1500">
        <w:rPr>
          <w:sz w:val="24"/>
          <w:szCs w:val="24"/>
        </w:rPr>
        <w:t>s</w:t>
      </w:r>
      <w:r w:rsidR="00C200EA">
        <w:rPr>
          <w:sz w:val="24"/>
          <w:szCs w:val="24"/>
        </w:rPr>
        <w:t xml:space="preserve"> in which vendors and websites collect a</w:t>
      </w:r>
      <w:r w:rsidR="00EC1500">
        <w:rPr>
          <w:sz w:val="24"/>
          <w:szCs w:val="24"/>
        </w:rPr>
        <w:t>nd leverage user data, and look</w:t>
      </w:r>
      <w:r w:rsidR="00C200EA">
        <w:rPr>
          <w:sz w:val="24"/>
          <w:szCs w:val="24"/>
        </w:rPr>
        <w:t xml:space="preserve"> at how people move through websites and social media without regard to the digital footprint they leave behind…. And the consequences that can result.  </w:t>
      </w:r>
    </w:p>
    <w:p w:rsidR="00766625" w:rsidRDefault="00766625" w:rsidP="00766625">
      <w:pPr>
        <w:pStyle w:val="ListParagraph"/>
        <w:spacing w:after="0" w:line="240" w:lineRule="auto"/>
        <w:ind w:left="1080"/>
        <w:contextualSpacing/>
        <w:rPr>
          <w:sz w:val="24"/>
          <w:szCs w:val="24"/>
        </w:rPr>
      </w:pPr>
    </w:p>
    <w:p w:rsidR="00766625" w:rsidRDefault="00766625" w:rsidP="00766625">
      <w:pPr>
        <w:pStyle w:val="ListParagraph"/>
        <w:spacing w:after="0" w:line="240" w:lineRule="auto"/>
        <w:ind w:left="1080"/>
        <w:contextualSpacing/>
        <w:rPr>
          <w:sz w:val="24"/>
          <w:szCs w:val="24"/>
        </w:rPr>
      </w:pPr>
      <w:r>
        <w:rPr>
          <w:sz w:val="24"/>
          <w:szCs w:val="24"/>
        </w:rPr>
        <w:t xml:space="preserve">To schedule a screening and discussion, please contact Kyle Brown at 803-777-8823 or </w:t>
      </w:r>
      <w:hyperlink r:id="rId23" w:history="1">
        <w:r w:rsidRPr="00EC0E04">
          <w:rPr>
            <w:rStyle w:val="Hyperlink"/>
            <w:rFonts w:ascii="Calibri" w:hAnsi="Calibri"/>
            <w:sz w:val="24"/>
            <w:szCs w:val="24"/>
          </w:rPr>
          <w:t>BROWNKS4@mailbox.sc.edu</w:t>
        </w:r>
      </w:hyperlink>
      <w:r>
        <w:rPr>
          <w:sz w:val="24"/>
          <w:szCs w:val="24"/>
        </w:rPr>
        <w:t xml:space="preserve"> </w:t>
      </w:r>
    </w:p>
    <w:p w:rsidR="00C200EA" w:rsidRDefault="00C200EA" w:rsidP="00C200EA">
      <w:pPr>
        <w:pStyle w:val="ListParagraph"/>
        <w:spacing w:after="0" w:line="240" w:lineRule="auto"/>
        <w:ind w:left="1080"/>
        <w:contextualSpacing/>
        <w:rPr>
          <w:b/>
          <w:sz w:val="24"/>
          <w:szCs w:val="24"/>
        </w:rPr>
      </w:pPr>
    </w:p>
    <w:p w:rsidR="00030177" w:rsidRDefault="00356798" w:rsidP="005F6CF3">
      <w:pPr>
        <w:pStyle w:val="ListParagraph"/>
        <w:spacing w:after="0" w:line="240" w:lineRule="auto"/>
        <w:ind w:left="1080"/>
        <w:contextualSpacing/>
        <w:rPr>
          <w:sz w:val="24"/>
          <w:szCs w:val="24"/>
        </w:rPr>
      </w:pPr>
      <w:r>
        <w:rPr>
          <w:sz w:val="24"/>
          <w:szCs w:val="24"/>
        </w:rPr>
        <w:t xml:space="preserve">An 80-minute </w:t>
      </w:r>
      <w:r w:rsidR="00C200EA">
        <w:rPr>
          <w:sz w:val="24"/>
          <w:szCs w:val="24"/>
        </w:rPr>
        <w:t>long version of the film is available in streaming format through Netflix</w:t>
      </w:r>
      <w:r>
        <w:rPr>
          <w:sz w:val="24"/>
          <w:szCs w:val="24"/>
        </w:rPr>
        <w:t xml:space="preserve">, </w:t>
      </w:r>
      <w:proofErr w:type="spellStart"/>
      <w:r>
        <w:rPr>
          <w:sz w:val="24"/>
          <w:szCs w:val="24"/>
        </w:rPr>
        <w:t>Vimeo</w:t>
      </w:r>
      <w:proofErr w:type="spellEnd"/>
      <w:r>
        <w:rPr>
          <w:sz w:val="24"/>
          <w:szCs w:val="24"/>
        </w:rPr>
        <w:t>,</w:t>
      </w:r>
      <w:r w:rsidR="00C200EA">
        <w:rPr>
          <w:sz w:val="24"/>
          <w:szCs w:val="24"/>
        </w:rPr>
        <w:t xml:space="preserve"> and Amazon. </w:t>
      </w:r>
      <w:r w:rsidR="005F6CF3">
        <w:rPr>
          <w:sz w:val="24"/>
          <w:szCs w:val="24"/>
        </w:rPr>
        <w:t xml:space="preserve"> </w:t>
      </w:r>
      <w:r w:rsidR="00C200EA">
        <w:rPr>
          <w:sz w:val="24"/>
          <w:szCs w:val="24"/>
        </w:rPr>
        <w:t>Instructors may wish to view the trailer to get a sense of the film</w:t>
      </w:r>
      <w:r w:rsidR="005F6CF3">
        <w:rPr>
          <w:sz w:val="24"/>
          <w:szCs w:val="24"/>
        </w:rPr>
        <w:t xml:space="preserve">, but the trailer is </w:t>
      </w:r>
      <w:r w:rsidR="005F6CF3" w:rsidRPr="005F6CF3">
        <w:rPr>
          <w:sz w:val="24"/>
          <w:szCs w:val="24"/>
          <w:u w:val="single"/>
        </w:rPr>
        <w:t>not</w:t>
      </w:r>
      <w:r w:rsidR="005F6CF3">
        <w:rPr>
          <w:sz w:val="24"/>
          <w:szCs w:val="24"/>
        </w:rPr>
        <w:t xml:space="preserve"> recommended for class viewing in lieu of the film</w:t>
      </w:r>
      <w:r w:rsidR="00C200EA">
        <w:rPr>
          <w:sz w:val="24"/>
          <w:szCs w:val="24"/>
        </w:rPr>
        <w:t xml:space="preserve">; browse to </w:t>
      </w:r>
      <w:hyperlink r:id="rId24" w:history="1">
        <w:r w:rsidR="00C200EA" w:rsidRPr="00EC0E04">
          <w:rPr>
            <w:rStyle w:val="Hyperlink"/>
            <w:rFonts w:ascii="Calibri" w:hAnsi="Calibri"/>
            <w:sz w:val="24"/>
            <w:szCs w:val="24"/>
          </w:rPr>
          <w:t>http://tacma.net/</w:t>
        </w:r>
      </w:hyperlink>
      <w:r w:rsidR="005F6CF3">
        <w:rPr>
          <w:sz w:val="24"/>
          <w:szCs w:val="24"/>
        </w:rPr>
        <w:t xml:space="preserve"> </w:t>
      </w:r>
    </w:p>
    <w:p w:rsidR="00902C48" w:rsidRDefault="00902C48" w:rsidP="00902C48">
      <w:pPr>
        <w:pStyle w:val="ListParagraph"/>
        <w:spacing w:after="0" w:line="240" w:lineRule="auto"/>
        <w:ind w:left="1800"/>
        <w:rPr>
          <w:rFonts w:cs="Calibri"/>
          <w:sz w:val="24"/>
          <w:szCs w:val="24"/>
        </w:rPr>
      </w:pPr>
    </w:p>
    <w:p w:rsidR="00C70B28" w:rsidRPr="00902C48" w:rsidRDefault="00902C48" w:rsidP="00902C48">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 xml:space="preserve">Learning Outcomes I.4, III.1, III.4 </w:t>
      </w:r>
      <w:r w:rsidR="00C70B28" w:rsidRPr="00902C48">
        <w:rPr>
          <w:rFonts w:cs="Calibri"/>
          <w:b/>
          <w:bCs/>
          <w:sz w:val="40"/>
          <w:szCs w:val="40"/>
        </w:rPr>
        <w:br w:type="page"/>
      </w:r>
    </w:p>
    <w:p w:rsidR="00BE5F4A" w:rsidRPr="00155926" w:rsidRDefault="00C7227C" w:rsidP="00C14A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40"/>
          <w:szCs w:val="40"/>
        </w:rPr>
      </w:pPr>
      <w:r>
        <w:rPr>
          <w:rFonts w:cs="Calibri"/>
          <w:b/>
          <w:bCs/>
          <w:sz w:val="40"/>
          <w:szCs w:val="40"/>
        </w:rPr>
        <w:lastRenderedPageBreak/>
        <w:t>Workplace and Employment Privacy</w:t>
      </w:r>
      <w:r w:rsidR="00BE5F4A" w:rsidRPr="00155926">
        <w:rPr>
          <w:rFonts w:cs="Calibri"/>
          <w:b/>
          <w:bCs/>
          <w:sz w:val="40"/>
          <w:szCs w:val="40"/>
        </w:rPr>
        <w:t xml:space="preserve"> </w:t>
      </w:r>
    </w:p>
    <w:p w:rsidR="00BE5F4A" w:rsidRPr="00155926" w:rsidRDefault="00C77D9A" w:rsidP="00BE5F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sz w:val="24"/>
          <w:szCs w:val="24"/>
        </w:rPr>
      </w:pPr>
      <w:r>
        <w:rPr>
          <w:rFonts w:cs="Calibri"/>
          <w:b/>
          <w:bCs/>
          <w:noProof/>
          <w:sz w:val="40"/>
          <w:szCs w:val="40"/>
        </w:rPr>
        <mc:AlternateContent>
          <mc:Choice Requires="wps">
            <w:drawing>
              <wp:anchor distT="0" distB="0" distL="114300" distR="114300" simplePos="0" relativeHeight="251643392" behindDoc="0" locked="0" layoutInCell="1" allowOverlap="1">
                <wp:simplePos x="0" y="0"/>
                <wp:positionH relativeFrom="column">
                  <wp:posOffset>-33655</wp:posOffset>
                </wp:positionH>
                <wp:positionV relativeFrom="paragraph">
                  <wp:posOffset>-427355</wp:posOffset>
                </wp:positionV>
                <wp:extent cx="0" cy="605155"/>
                <wp:effectExtent l="13970" t="10795" r="5080" b="12700"/>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8298A" id="AutoShape 39" o:spid="_x0000_s1026" type="#_x0000_t32" style="position:absolute;margin-left:-2.65pt;margin-top:-33.65pt;width:0;height:47.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qHgIAADw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"/>
            </w:pict>
          </mc:Fallback>
        </mc:AlternateContent>
      </w:r>
      <w:r>
        <w:rPr>
          <w:rFonts w:cs="Calibri"/>
          <w:b/>
          <w:bCs/>
          <w:noProof/>
          <w:sz w:val="40"/>
          <w:szCs w:val="40"/>
        </w:rPr>
        <mc:AlternateContent>
          <mc:Choice Requires="wps">
            <w:drawing>
              <wp:anchor distT="0" distB="0" distL="114300" distR="114300" simplePos="0" relativeHeight="251644416" behindDoc="0" locked="0" layoutInCell="1" allowOverlap="1">
                <wp:simplePos x="0" y="0"/>
                <wp:positionH relativeFrom="column">
                  <wp:posOffset>-323850</wp:posOffset>
                </wp:positionH>
                <wp:positionV relativeFrom="paragraph">
                  <wp:posOffset>28575</wp:posOffset>
                </wp:positionV>
                <wp:extent cx="7229475" cy="635"/>
                <wp:effectExtent l="9525" t="9525" r="38100" b="37465"/>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25ECE" id="AutoShape 40" o:spid="_x0000_s1026" type="#_x0000_t32" style="position:absolute;margin-left:-25.5pt;margin-top:2.25pt;width:569.25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">
                <v:shadow on="t"/>
              </v:shape>
            </w:pict>
          </mc:Fallback>
        </mc:AlternateContent>
      </w:r>
      <w:r w:rsidR="00BE5F4A" w:rsidRPr="00155926">
        <w:rPr>
          <w:sz w:val="24"/>
          <w:szCs w:val="24"/>
        </w:rPr>
        <w:t xml:space="preserve"> </w:t>
      </w:r>
    </w:p>
    <w:p w:rsidR="00C7227C" w:rsidRDefault="00C7227C" w:rsidP="00BE5F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575627" w:rsidRPr="00575627" w:rsidRDefault="00575627" w:rsidP="00BE5F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sidRPr="00575627">
        <w:rPr>
          <w:b/>
          <w:sz w:val="24"/>
          <w:szCs w:val="24"/>
        </w:rPr>
        <w:t>Background</w:t>
      </w:r>
    </w:p>
    <w:p w:rsidR="00575627" w:rsidRDefault="00575627" w:rsidP="00BE5F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ab/>
        <w:t xml:space="preserve">Accessed 07/2014 adapted from:  </w:t>
      </w:r>
    </w:p>
    <w:p w:rsidR="00575627" w:rsidRDefault="00902C48"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20"/>
        <w:rPr>
          <w:sz w:val="24"/>
          <w:szCs w:val="24"/>
        </w:rPr>
      </w:pPr>
      <w:hyperlink r:id="rId25" w:history="1">
        <w:r w:rsidR="00575627" w:rsidRPr="00B544BA">
          <w:rPr>
            <w:rStyle w:val="Hyperlink"/>
            <w:rFonts w:ascii="Calibri" w:hAnsi="Calibri"/>
            <w:sz w:val="24"/>
            <w:szCs w:val="24"/>
          </w:rPr>
          <w:t>https://www.privacyrights.org/workplace-privacy-and-employee-monitoring</w:t>
        </w:r>
      </w:hyperlink>
      <w:r w:rsidR="00575627">
        <w:rPr>
          <w:sz w:val="24"/>
          <w:szCs w:val="24"/>
        </w:rPr>
        <w:t xml:space="preserve"> </w:t>
      </w:r>
    </w:p>
    <w:p w:rsidR="00575627" w:rsidRDefault="00575627" w:rsidP="00BE5F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r w:rsidRPr="00575627">
        <w:rPr>
          <w:sz w:val="24"/>
          <w:szCs w:val="24"/>
        </w:rPr>
        <w:t>Employers want to be sure their employees are doing a good job, but employees don't want their every sneeze or trip to the water cooler logged. That's the essential conflict of workplace monitoring.</w:t>
      </w: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r w:rsidRPr="00575627">
        <w:rPr>
          <w:sz w:val="24"/>
          <w:szCs w:val="24"/>
        </w:rPr>
        <w:t xml:space="preserve">New technologies make it possible for employers to monitor many aspects of their employees' </w:t>
      </w:r>
      <w:r>
        <w:rPr>
          <w:sz w:val="24"/>
          <w:szCs w:val="24"/>
        </w:rPr>
        <w:t xml:space="preserve">activities: </w:t>
      </w:r>
      <w:r w:rsidRPr="00575627">
        <w:rPr>
          <w:sz w:val="24"/>
          <w:szCs w:val="24"/>
        </w:rPr>
        <w:t>telephones, computer</w:t>
      </w:r>
      <w:r>
        <w:rPr>
          <w:sz w:val="24"/>
          <w:szCs w:val="24"/>
        </w:rPr>
        <w:t>s</w:t>
      </w:r>
      <w:r w:rsidRPr="00575627">
        <w:rPr>
          <w:sz w:val="24"/>
          <w:szCs w:val="24"/>
        </w:rPr>
        <w:t xml:space="preserve">, </w:t>
      </w:r>
      <w:r>
        <w:rPr>
          <w:sz w:val="24"/>
          <w:szCs w:val="24"/>
        </w:rPr>
        <w:t xml:space="preserve">email, </w:t>
      </w:r>
      <w:r w:rsidRPr="00575627">
        <w:rPr>
          <w:sz w:val="24"/>
          <w:szCs w:val="24"/>
        </w:rPr>
        <w:t xml:space="preserve">voice mail, and when employees are using the Internet. Such monitoring is virtually unregulated. Therefore, unless company policy </w:t>
      </w:r>
      <w:r w:rsidR="008D42AA">
        <w:rPr>
          <w:sz w:val="24"/>
          <w:szCs w:val="24"/>
        </w:rPr>
        <w:t xml:space="preserve">or laws </w:t>
      </w:r>
      <w:r w:rsidRPr="00575627">
        <w:rPr>
          <w:sz w:val="24"/>
          <w:szCs w:val="24"/>
        </w:rPr>
        <w:t>specifically stat</w:t>
      </w:r>
      <w:r w:rsidR="008D42AA">
        <w:rPr>
          <w:sz w:val="24"/>
          <w:szCs w:val="24"/>
        </w:rPr>
        <w:t>e</w:t>
      </w:r>
      <w:r w:rsidRPr="00575627">
        <w:rPr>
          <w:sz w:val="24"/>
          <w:szCs w:val="24"/>
        </w:rPr>
        <w:t xml:space="preserve"> otherwise</w:t>
      </w:r>
      <w:r w:rsidR="008D42AA">
        <w:rPr>
          <w:sz w:val="24"/>
          <w:szCs w:val="24"/>
        </w:rPr>
        <w:t>,</w:t>
      </w:r>
      <w:r w:rsidRPr="00575627">
        <w:rPr>
          <w:sz w:val="24"/>
          <w:szCs w:val="24"/>
        </w:rPr>
        <w:t xml:space="preserve"> </w:t>
      </w:r>
      <w:r>
        <w:rPr>
          <w:sz w:val="24"/>
          <w:szCs w:val="24"/>
        </w:rPr>
        <w:t xml:space="preserve">employers </w:t>
      </w:r>
      <w:r w:rsidRPr="00575627">
        <w:rPr>
          <w:sz w:val="24"/>
          <w:szCs w:val="24"/>
        </w:rPr>
        <w:t>may listen, watch and read most of your workplace communications.</w:t>
      </w: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r w:rsidRPr="00575627">
        <w:rPr>
          <w:sz w:val="24"/>
          <w:szCs w:val="24"/>
        </w:rPr>
        <w:t xml:space="preserve">Various technologies can provide insight into individual employee behavior based on the trail of "digital footprints" created each day in the workplace. This behavioral modeling technology can piece together all of these electronic records to provide behavior patterns that employers may utilize to evaluate employee performance and conduct.  </w:t>
      </w: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p>
    <w:p w:rsidR="00575627" w:rsidRP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r w:rsidRPr="00575627">
        <w:rPr>
          <w:sz w:val="24"/>
          <w:szCs w:val="24"/>
        </w:rPr>
        <w:t>A majority of employers monitor their employees</w:t>
      </w:r>
      <w:r w:rsidR="008D42AA">
        <w:rPr>
          <w:sz w:val="24"/>
          <w:szCs w:val="24"/>
        </w:rPr>
        <w:t xml:space="preserve"> in some manner</w:t>
      </w:r>
      <w:r w:rsidRPr="00575627">
        <w:rPr>
          <w:sz w:val="24"/>
          <w:szCs w:val="24"/>
        </w:rPr>
        <w:t>. They are motivated by concern over litigation and the increasing role that electronic evidence plays in lawsuits and government agency investigations.</w:t>
      </w:r>
      <w:r>
        <w:rPr>
          <w:sz w:val="24"/>
          <w:szCs w:val="24"/>
        </w:rPr>
        <w:t xml:space="preserve"> </w:t>
      </w:r>
      <w:r w:rsidR="00D46C49">
        <w:rPr>
          <w:sz w:val="24"/>
          <w:szCs w:val="24"/>
        </w:rPr>
        <w:t xml:space="preserve">And they also want to maximize worker productivity, by encouraging employees to stay focused on work-related activities. </w:t>
      </w:r>
    </w:p>
    <w:p w:rsidR="00575627" w:rsidRDefault="00575627" w:rsidP="005756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p>
    <w:p w:rsidR="00D46C49" w:rsidRPr="00D46C49" w:rsidRDefault="00575627" w:rsidP="00C70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r>
        <w:rPr>
          <w:sz w:val="24"/>
          <w:szCs w:val="24"/>
        </w:rPr>
        <w:t xml:space="preserve">Activities </w:t>
      </w:r>
      <w:r w:rsidR="00D46C49">
        <w:rPr>
          <w:sz w:val="24"/>
          <w:szCs w:val="24"/>
        </w:rPr>
        <w:t xml:space="preserve">in which </w:t>
      </w:r>
      <w:r>
        <w:rPr>
          <w:sz w:val="24"/>
          <w:szCs w:val="24"/>
        </w:rPr>
        <w:t xml:space="preserve">employers might engage </w:t>
      </w:r>
      <w:r w:rsidR="00D46C49">
        <w:rPr>
          <w:sz w:val="24"/>
          <w:szCs w:val="24"/>
        </w:rPr>
        <w:t>include, but are not limited to:</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M</w:t>
      </w:r>
      <w:r w:rsidR="00575627" w:rsidRPr="00D46C49">
        <w:rPr>
          <w:sz w:val="24"/>
          <w:szCs w:val="24"/>
        </w:rPr>
        <w:t>onitor</w:t>
      </w:r>
      <w:r w:rsidRPr="00D46C49">
        <w:rPr>
          <w:sz w:val="24"/>
          <w:szCs w:val="24"/>
        </w:rPr>
        <w:t>ing</w:t>
      </w:r>
      <w:r w:rsidR="00575627" w:rsidRPr="00D46C49">
        <w:rPr>
          <w:sz w:val="24"/>
          <w:szCs w:val="24"/>
        </w:rPr>
        <w:t xml:space="preserve"> employees' web site visits in order to prevent</w:t>
      </w:r>
      <w:r w:rsidRPr="00D46C49">
        <w:rPr>
          <w:sz w:val="24"/>
          <w:szCs w:val="24"/>
        </w:rPr>
        <w:t xml:space="preserve"> inappropriate surfing</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U</w:t>
      </w:r>
      <w:r w:rsidR="00575627" w:rsidRPr="00D46C49">
        <w:rPr>
          <w:sz w:val="24"/>
          <w:szCs w:val="24"/>
        </w:rPr>
        <w:t>s</w:t>
      </w:r>
      <w:r w:rsidRPr="00D46C49">
        <w:rPr>
          <w:sz w:val="24"/>
          <w:szCs w:val="24"/>
        </w:rPr>
        <w:t>ing</w:t>
      </w:r>
      <w:r w:rsidR="00575627" w:rsidRPr="00D46C49">
        <w:rPr>
          <w:sz w:val="24"/>
          <w:szCs w:val="24"/>
        </w:rPr>
        <w:t xml:space="preserve"> software to block connections to web sites deemed o</w:t>
      </w:r>
      <w:r>
        <w:rPr>
          <w:sz w:val="24"/>
          <w:szCs w:val="24"/>
        </w:rPr>
        <w:t>ff limits for employees (</w:t>
      </w:r>
      <w:r w:rsidR="00575627" w:rsidRPr="00D46C49">
        <w:rPr>
          <w:sz w:val="24"/>
          <w:szCs w:val="24"/>
        </w:rPr>
        <w:t>Employers are concerned about employees visiting adult sites with sexual content, as well as games, social networking, entertainment, shopping and auctions, sports, and external blogs.</w:t>
      </w:r>
      <w:r>
        <w:rPr>
          <w:sz w:val="24"/>
          <w:szCs w:val="24"/>
        </w:rPr>
        <w:t>)</w:t>
      </w:r>
      <w:r w:rsidR="00575627" w:rsidRPr="00D46C49">
        <w:rPr>
          <w:sz w:val="24"/>
          <w:szCs w:val="24"/>
        </w:rPr>
        <w:t xml:space="preserve">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M</w:t>
      </w:r>
      <w:r w:rsidR="00575627" w:rsidRPr="00D46C49">
        <w:rPr>
          <w:sz w:val="24"/>
          <w:szCs w:val="24"/>
        </w:rPr>
        <w:t>onitor</w:t>
      </w:r>
      <w:r>
        <w:rPr>
          <w:sz w:val="24"/>
          <w:szCs w:val="24"/>
        </w:rPr>
        <w:t>ing</w:t>
      </w:r>
      <w:r w:rsidR="00575627" w:rsidRPr="00D46C49">
        <w:rPr>
          <w:sz w:val="24"/>
          <w:szCs w:val="24"/>
        </w:rPr>
        <w:t xml:space="preserve"> e-mail</w:t>
      </w:r>
      <w:r>
        <w:rPr>
          <w:sz w:val="24"/>
          <w:szCs w:val="24"/>
        </w:rPr>
        <w:t xml:space="preserve">, both internal and external.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 xml:space="preserve">Monitoring phone calls – frequency, contacts dialed/received, listening into conversations and voicemail content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T</w:t>
      </w:r>
      <w:r w:rsidR="00575627" w:rsidRPr="00D46C49">
        <w:rPr>
          <w:sz w:val="24"/>
          <w:szCs w:val="24"/>
        </w:rPr>
        <w:t>rack</w:t>
      </w:r>
      <w:r>
        <w:rPr>
          <w:sz w:val="24"/>
          <w:szCs w:val="24"/>
        </w:rPr>
        <w:t>ing</w:t>
      </w:r>
      <w:r w:rsidR="00575627" w:rsidRPr="00D46C49">
        <w:rPr>
          <w:sz w:val="24"/>
          <w:szCs w:val="24"/>
        </w:rPr>
        <w:t xml:space="preserve"> content, keystrokes, and time spent at the keyboard.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 xml:space="preserve">Tracking text messaging for content sent or received on an employer-provided phone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 xml:space="preserve">Opening and inspecting postal mail.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M</w:t>
      </w:r>
      <w:r w:rsidR="00575627" w:rsidRPr="00D46C49">
        <w:rPr>
          <w:sz w:val="24"/>
          <w:szCs w:val="24"/>
        </w:rPr>
        <w:t>onitor</w:t>
      </w:r>
      <w:r>
        <w:rPr>
          <w:sz w:val="24"/>
          <w:szCs w:val="24"/>
        </w:rPr>
        <w:t>ing</w:t>
      </w:r>
      <w:r w:rsidR="00575627" w:rsidRPr="00D46C49">
        <w:rPr>
          <w:sz w:val="24"/>
          <w:szCs w:val="24"/>
        </w:rPr>
        <w:t xml:space="preserve"> blogs to see what is being written about the company.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lastRenderedPageBreak/>
        <w:t>M</w:t>
      </w:r>
      <w:r w:rsidR="00575627" w:rsidRPr="00D46C49">
        <w:rPr>
          <w:sz w:val="24"/>
          <w:szCs w:val="24"/>
        </w:rPr>
        <w:t>onitor</w:t>
      </w:r>
      <w:r>
        <w:rPr>
          <w:sz w:val="24"/>
          <w:szCs w:val="24"/>
        </w:rPr>
        <w:t>ing</w:t>
      </w:r>
      <w:r w:rsidR="00575627" w:rsidRPr="00D46C49">
        <w:rPr>
          <w:sz w:val="24"/>
          <w:szCs w:val="24"/>
        </w:rPr>
        <w:t xml:space="preserve"> social networking </w:t>
      </w:r>
      <w:r>
        <w:rPr>
          <w:sz w:val="24"/>
          <w:szCs w:val="24"/>
        </w:rPr>
        <w:t xml:space="preserve">and media </w:t>
      </w:r>
      <w:r w:rsidR="00575627" w:rsidRPr="00D46C49">
        <w:rPr>
          <w:sz w:val="24"/>
          <w:szCs w:val="24"/>
        </w:rPr>
        <w:t>sites</w:t>
      </w:r>
      <w:r>
        <w:rPr>
          <w:sz w:val="24"/>
          <w:szCs w:val="24"/>
        </w:rPr>
        <w:t>, especially posts by employees</w:t>
      </w:r>
      <w:r w:rsidR="00575627" w:rsidRPr="00D46C49">
        <w:rPr>
          <w:sz w:val="24"/>
          <w:szCs w:val="24"/>
        </w:rPr>
        <w:t>.</w:t>
      </w:r>
    </w:p>
    <w:p w:rsidR="00575627"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 xml:space="preserve">Using </w:t>
      </w:r>
      <w:r w:rsidR="00575627" w:rsidRPr="00D46C49">
        <w:rPr>
          <w:sz w:val="24"/>
          <w:szCs w:val="24"/>
        </w:rPr>
        <w:t>video monitoring to counter theft, violence</w:t>
      </w:r>
      <w:r>
        <w:rPr>
          <w:sz w:val="24"/>
          <w:szCs w:val="24"/>
        </w:rPr>
        <w:t>,</w:t>
      </w:r>
      <w:r w:rsidR="00575627" w:rsidRPr="00D46C49">
        <w:rPr>
          <w:sz w:val="24"/>
          <w:szCs w:val="24"/>
        </w:rPr>
        <w:t xml:space="preserve"> sabotage</w:t>
      </w:r>
      <w:r>
        <w:rPr>
          <w:sz w:val="24"/>
          <w:szCs w:val="24"/>
        </w:rPr>
        <w:t>, and performance</w:t>
      </w:r>
      <w:r w:rsidR="00575627" w:rsidRPr="00D46C49">
        <w:rPr>
          <w:sz w:val="24"/>
          <w:szCs w:val="24"/>
        </w:rPr>
        <w:t xml:space="preserve">. </w:t>
      </w:r>
    </w:p>
    <w:p w:rsidR="00D46C49" w:rsidRDefault="00D46C49" w:rsidP="00C70B2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rPr>
          <w:sz w:val="24"/>
          <w:szCs w:val="24"/>
        </w:rPr>
      </w:pPr>
      <w:r>
        <w:rPr>
          <w:sz w:val="24"/>
          <w:szCs w:val="24"/>
        </w:rPr>
        <w:t>Firing</w:t>
      </w:r>
      <w:r w:rsidRPr="00D46C49">
        <w:rPr>
          <w:sz w:val="24"/>
          <w:szCs w:val="24"/>
        </w:rPr>
        <w:t xml:space="preserve"> workers for misuse</w:t>
      </w:r>
      <w:r>
        <w:rPr>
          <w:sz w:val="24"/>
          <w:szCs w:val="24"/>
        </w:rPr>
        <w:t xml:space="preserve"> of technology</w:t>
      </w:r>
      <w:r w:rsidRPr="00D46C49">
        <w:rPr>
          <w:sz w:val="24"/>
          <w:szCs w:val="24"/>
        </w:rPr>
        <w:t>.</w:t>
      </w:r>
    </w:p>
    <w:p w:rsidR="006A54A8" w:rsidRDefault="006A54A8" w:rsidP="006A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6A54A8" w:rsidRDefault="006A54A8" w:rsidP="006A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Pr>
          <w:b/>
          <w:sz w:val="24"/>
          <w:szCs w:val="24"/>
        </w:rPr>
        <w:t>Suggested a</w:t>
      </w:r>
      <w:r w:rsidR="00F678C9">
        <w:rPr>
          <w:b/>
          <w:sz w:val="24"/>
          <w:szCs w:val="24"/>
        </w:rPr>
        <w:t>pproaches</w:t>
      </w:r>
    </w:p>
    <w:p w:rsidR="006A54A8" w:rsidRPr="006A54A8" w:rsidRDefault="006A54A8" w:rsidP="006A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p>
    <w:p w:rsidR="006A54A8" w:rsidRDefault="006A54A8" w:rsidP="006D1D2A">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Be aware that while many traditional university freshmen have given thought to their </w:t>
      </w:r>
      <w:r w:rsidR="00D2448A">
        <w:rPr>
          <w:sz w:val="24"/>
          <w:szCs w:val="24"/>
        </w:rPr>
        <w:t>future career field, it’s unlikely they’ve considered deeper issues of the relationship between an employee and an employer</w:t>
      </w:r>
      <w:r w:rsidR="00A71FBD">
        <w:rPr>
          <w:sz w:val="24"/>
          <w:szCs w:val="24"/>
        </w:rPr>
        <w:t xml:space="preserve">, beyond how much they will get paid, benefits, and leave time.  </w:t>
      </w:r>
    </w:p>
    <w:p w:rsidR="00C81191" w:rsidRDefault="00C81191" w:rsidP="00C8119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80"/>
        <w:rPr>
          <w:sz w:val="24"/>
          <w:szCs w:val="24"/>
        </w:rPr>
      </w:pPr>
    </w:p>
    <w:p w:rsidR="00C81191" w:rsidRDefault="00C81191" w:rsidP="006D1D2A">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There is a ton of legal background involved in workplace privacy, way too much to go into with UNIV101 lessons</w:t>
      </w:r>
      <w:r w:rsidR="00735EAB">
        <w:rPr>
          <w:sz w:val="24"/>
          <w:szCs w:val="24"/>
        </w:rPr>
        <w:t xml:space="preserve"> unless you decide to have students do an extensive research project.  Don’t be discouraged from doing activities that involve legal principles!  Rather, have students focus and reflect on how they would feel and react in certain scenarios, and point out that the law may speak clearly in some cases as to who’s in the right and who’s in the wrong. Keep in mind that laws </w:t>
      </w:r>
      <w:r w:rsidR="008D42AA">
        <w:rPr>
          <w:sz w:val="24"/>
          <w:szCs w:val="24"/>
        </w:rPr>
        <w:t xml:space="preserve">may change, </w:t>
      </w:r>
      <w:r w:rsidR="00735EAB">
        <w:rPr>
          <w:sz w:val="24"/>
          <w:szCs w:val="24"/>
        </w:rPr>
        <w:t xml:space="preserve">and what is considered “constitutional”, especially around the topic of privacy, is subject to change – especially in response to emerging technology. </w:t>
      </w:r>
    </w:p>
    <w:p w:rsidR="00D2448A" w:rsidRDefault="00D2448A" w:rsidP="00D244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A71FBD" w:rsidRDefault="00A71FBD" w:rsidP="006D1D2A">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Even if they haven’t realized it, many students who have held after-school jobs through high school have already been subjected to some form of workplace monitoring. Point this out and have them think about it. Examples:</w:t>
      </w:r>
    </w:p>
    <w:p w:rsidR="00A71FBD" w:rsidRPr="00A71FBD" w:rsidRDefault="00A71FBD" w:rsidP="00A71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A71FBD" w:rsidRDefault="00A71FBD" w:rsidP="006D1D2A">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Having to disclose personal information on an employment application</w:t>
      </w:r>
    </w:p>
    <w:p w:rsidR="00A71FBD" w:rsidRDefault="00A71FBD" w:rsidP="006D1D2A">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Choosing to Friend their employer or supervisor on Facebook (</w:t>
      </w:r>
      <w:r w:rsidR="008D42AA">
        <w:rPr>
          <w:sz w:val="24"/>
          <w:szCs w:val="24"/>
        </w:rPr>
        <w:t xml:space="preserve">think: </w:t>
      </w:r>
      <w:r>
        <w:rPr>
          <w:sz w:val="24"/>
          <w:szCs w:val="24"/>
        </w:rPr>
        <w:t>did this ever limit their ability to post something</w:t>
      </w:r>
      <w:r w:rsidR="008D42AA">
        <w:rPr>
          <w:sz w:val="24"/>
          <w:szCs w:val="24"/>
        </w:rPr>
        <w:t xml:space="preserve">, or limit </w:t>
      </w:r>
      <w:r>
        <w:rPr>
          <w:sz w:val="24"/>
          <w:szCs w:val="24"/>
        </w:rPr>
        <w:t xml:space="preserve">when they called in “sick” to work?) </w:t>
      </w:r>
    </w:p>
    <w:p w:rsidR="00A71FBD" w:rsidRDefault="00004B32" w:rsidP="006D1D2A">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Having coworkers who wanted to know more about them than they wanted to disclose </w:t>
      </w:r>
    </w:p>
    <w:p w:rsidR="00004B32" w:rsidRPr="00D2448A" w:rsidRDefault="00004B32" w:rsidP="006D1D2A">
      <w:pPr>
        <w:pStyle w:val="ListParagraph"/>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Whether they worked at a fast food restaurant, a neighborhood lawn mowing job, or retailer in a mall, chances are they’ve been monitored and recorded on video at work </w:t>
      </w:r>
    </w:p>
    <w:p w:rsidR="00004B32" w:rsidRDefault="00004B32" w:rsidP="0000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C70B28" w:rsidRDefault="00C70B28">
      <w:pPr>
        <w:spacing w:after="0" w:line="240" w:lineRule="auto"/>
        <w:rPr>
          <w:b/>
          <w:sz w:val="24"/>
          <w:szCs w:val="24"/>
        </w:rPr>
      </w:pPr>
      <w:r>
        <w:rPr>
          <w:b/>
          <w:sz w:val="24"/>
          <w:szCs w:val="24"/>
        </w:rPr>
        <w:br w:type="page"/>
      </w:r>
    </w:p>
    <w:p w:rsidR="00004B32" w:rsidRPr="00F678C9" w:rsidRDefault="00004B32" w:rsidP="0000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sidRPr="00F678C9">
        <w:rPr>
          <w:b/>
          <w:sz w:val="24"/>
          <w:szCs w:val="24"/>
        </w:rPr>
        <w:lastRenderedPageBreak/>
        <w:t>Additional resources</w:t>
      </w:r>
    </w:p>
    <w:p w:rsidR="00004B32" w:rsidRDefault="00004B32" w:rsidP="0000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004B32" w:rsidRPr="00B91325" w:rsidRDefault="00004B32" w:rsidP="006D1D2A">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Privacy Rights Clearinghouse, </w:t>
      </w:r>
      <w:r w:rsidRPr="00B91325">
        <w:rPr>
          <w:sz w:val="24"/>
          <w:szCs w:val="24"/>
        </w:rPr>
        <w:t xml:space="preserve">Workplace Privacy and Employee Monitoring </w:t>
      </w:r>
    </w:p>
    <w:p w:rsidR="00004B32" w:rsidRDefault="00004B32" w:rsidP="00735EA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80"/>
        <w:rPr>
          <w:sz w:val="24"/>
          <w:szCs w:val="24"/>
        </w:rPr>
      </w:pPr>
      <w:r>
        <w:rPr>
          <w:sz w:val="24"/>
          <w:szCs w:val="24"/>
        </w:rPr>
        <w:tab/>
      </w:r>
      <w:hyperlink r:id="rId26" w:history="1">
        <w:r w:rsidRPr="008F2511">
          <w:rPr>
            <w:rStyle w:val="Hyperlink"/>
            <w:rFonts w:ascii="Calibri" w:hAnsi="Calibri"/>
            <w:sz w:val="24"/>
            <w:szCs w:val="24"/>
          </w:rPr>
          <w:t>https://www.privacyrights.org/workplace-privacy-and-employee-monitoring</w:t>
        </w:r>
      </w:hyperlink>
      <w:r w:rsidR="00735EAB">
        <w:rPr>
          <w:sz w:val="24"/>
          <w:szCs w:val="24"/>
        </w:rPr>
        <w:t xml:space="preserve"> </w:t>
      </w:r>
    </w:p>
    <w:p w:rsidR="00004B32" w:rsidRDefault="00004B32" w:rsidP="00004B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004B32" w:rsidRDefault="00B91325" w:rsidP="006D1D2A">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Privacy Rights Clearinghouse, Background Checks &amp; Workplace </w:t>
      </w:r>
    </w:p>
    <w:p w:rsidR="00B91325" w:rsidRDefault="00B91325" w:rsidP="00B9132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80"/>
        <w:rPr>
          <w:sz w:val="24"/>
          <w:szCs w:val="24"/>
        </w:rPr>
      </w:pPr>
      <w:r>
        <w:rPr>
          <w:sz w:val="24"/>
          <w:szCs w:val="24"/>
        </w:rPr>
        <w:tab/>
      </w:r>
      <w:hyperlink r:id="rId27" w:history="1">
        <w:r w:rsidRPr="008F2511">
          <w:rPr>
            <w:rStyle w:val="Hyperlink"/>
            <w:rFonts w:ascii="Calibri" w:hAnsi="Calibri"/>
            <w:sz w:val="24"/>
            <w:szCs w:val="24"/>
          </w:rPr>
          <w:t>https://www.privacyrights.org/Background-Checks-and-Workplace</w:t>
        </w:r>
      </w:hyperlink>
      <w:r>
        <w:rPr>
          <w:sz w:val="24"/>
          <w:szCs w:val="24"/>
        </w:rPr>
        <w:t xml:space="preserve"> </w:t>
      </w:r>
    </w:p>
    <w:p w:rsidR="00B91325" w:rsidRDefault="00B91325" w:rsidP="00B913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B91325" w:rsidRDefault="00B91325" w:rsidP="006D1D2A">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American Civil Liberties Union (ACLU), Workplace Privacy </w:t>
      </w:r>
    </w:p>
    <w:p w:rsidR="00B91325" w:rsidRDefault="00B91325" w:rsidP="00B9132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80"/>
        <w:rPr>
          <w:sz w:val="24"/>
          <w:szCs w:val="24"/>
        </w:rPr>
      </w:pPr>
      <w:r>
        <w:rPr>
          <w:sz w:val="24"/>
          <w:szCs w:val="24"/>
        </w:rPr>
        <w:tab/>
      </w:r>
      <w:hyperlink r:id="rId28" w:history="1">
        <w:r w:rsidRPr="008F2511">
          <w:rPr>
            <w:rStyle w:val="Hyperlink"/>
            <w:rFonts w:ascii="Calibri" w:hAnsi="Calibri"/>
            <w:sz w:val="24"/>
            <w:szCs w:val="24"/>
          </w:rPr>
          <w:t>https://www.aclu.org/technology-and-liberty/workplace-privacy</w:t>
        </w:r>
      </w:hyperlink>
      <w:r>
        <w:rPr>
          <w:sz w:val="24"/>
          <w:szCs w:val="24"/>
        </w:rPr>
        <w:t xml:space="preserve"> </w:t>
      </w:r>
    </w:p>
    <w:p w:rsidR="00F678C9" w:rsidRDefault="00F678C9" w:rsidP="00B913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B91325" w:rsidRDefault="00F678C9" w:rsidP="006D1D2A">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Electronic Privacy Information Center (EPIC), Workplace Privacy</w:t>
      </w:r>
    </w:p>
    <w:p w:rsidR="00F678C9" w:rsidRDefault="00F678C9" w:rsidP="00F678C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80"/>
        <w:rPr>
          <w:sz w:val="24"/>
          <w:szCs w:val="24"/>
        </w:rPr>
      </w:pPr>
      <w:r>
        <w:rPr>
          <w:sz w:val="24"/>
          <w:szCs w:val="24"/>
        </w:rPr>
        <w:tab/>
      </w:r>
      <w:hyperlink r:id="rId29" w:history="1">
        <w:r w:rsidRPr="008F2511">
          <w:rPr>
            <w:rStyle w:val="Hyperlink"/>
            <w:rFonts w:ascii="Calibri" w:hAnsi="Calibri"/>
            <w:sz w:val="24"/>
            <w:szCs w:val="24"/>
          </w:rPr>
          <w:t>http://epic.org/privacy/workplace/</w:t>
        </w:r>
      </w:hyperlink>
      <w:r>
        <w:rPr>
          <w:sz w:val="24"/>
          <w:szCs w:val="24"/>
        </w:rPr>
        <w:t xml:space="preserve"> </w:t>
      </w:r>
    </w:p>
    <w:p w:rsidR="00F678C9" w:rsidRDefault="00F678C9" w:rsidP="00F678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735EAB" w:rsidRDefault="00735EAB" w:rsidP="00F678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p>
    <w:p w:rsidR="00F678C9" w:rsidRPr="00F678C9" w:rsidRDefault="00F678C9" w:rsidP="00F678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sidRPr="00F678C9">
        <w:rPr>
          <w:b/>
          <w:sz w:val="24"/>
          <w:szCs w:val="24"/>
        </w:rPr>
        <w:t xml:space="preserve">Activities </w:t>
      </w:r>
    </w:p>
    <w:p w:rsidR="00F678C9" w:rsidRDefault="0019553D" w:rsidP="00195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sz w:val="24"/>
          <w:szCs w:val="24"/>
        </w:rPr>
      </w:pPr>
      <w:r>
        <w:rPr>
          <w:sz w:val="24"/>
          <w:szCs w:val="24"/>
        </w:rPr>
        <w:t xml:space="preserve">The activities for workplace and employee privacy are designed to be done in sequence: assigned reading outside of class first, followed by the in-class activity. </w:t>
      </w:r>
    </w:p>
    <w:p w:rsidR="00F678C9" w:rsidRDefault="00F678C9" w:rsidP="00F678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F678C9" w:rsidRPr="00C70B28" w:rsidRDefault="00F678C9" w:rsidP="006D1D2A">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u w:val="single"/>
        </w:rPr>
      </w:pPr>
      <w:r w:rsidRPr="00C70B28">
        <w:rPr>
          <w:sz w:val="24"/>
          <w:szCs w:val="24"/>
          <w:u w:val="single"/>
        </w:rPr>
        <w:t xml:space="preserve">Homework/Preparatory activities </w:t>
      </w:r>
    </w:p>
    <w:p w:rsidR="00F678C9" w:rsidRDefault="00C70B28" w:rsidP="006D1D2A">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b/>
          <w:sz w:val="24"/>
          <w:szCs w:val="24"/>
        </w:rPr>
        <w:t>Online r</w:t>
      </w:r>
      <w:r w:rsidR="00F678C9">
        <w:rPr>
          <w:b/>
          <w:sz w:val="24"/>
          <w:szCs w:val="24"/>
        </w:rPr>
        <w:t xml:space="preserve">eading. </w:t>
      </w:r>
      <w:r w:rsidR="00F678C9" w:rsidRPr="00F678C9">
        <w:rPr>
          <w:b/>
          <w:sz w:val="24"/>
          <w:szCs w:val="24"/>
        </w:rPr>
        <w:t xml:space="preserve">  </w:t>
      </w:r>
      <w:r w:rsidR="00735EAB">
        <w:rPr>
          <w:sz w:val="24"/>
          <w:szCs w:val="24"/>
        </w:rPr>
        <w:t>In preparation for the in-class activity, students should be required to read the following sections of NOLO</w:t>
      </w:r>
      <w:r w:rsidR="0019553D">
        <w:rPr>
          <w:sz w:val="24"/>
          <w:szCs w:val="24"/>
        </w:rPr>
        <w:t xml:space="preserve"> Law for All, self-described as “one of the web’s largest libraries of consumer-friendly legal information.”  The articles and FAQs listed below should be very accessible and cogent to t</w:t>
      </w:r>
      <w:r w:rsidR="00B35EF1">
        <w:rPr>
          <w:sz w:val="24"/>
          <w:szCs w:val="24"/>
        </w:rPr>
        <w:t>he average traditional college f</w:t>
      </w:r>
      <w:r w:rsidR="0019553D">
        <w:rPr>
          <w:sz w:val="24"/>
          <w:szCs w:val="24"/>
        </w:rPr>
        <w:t xml:space="preserve">reshman. </w:t>
      </w:r>
      <w:r w:rsidR="0019553D" w:rsidRPr="0019553D">
        <w:rPr>
          <w:sz w:val="24"/>
          <w:szCs w:val="24"/>
          <w:u w:val="single"/>
        </w:rPr>
        <w:t xml:space="preserve">Students should budget </w:t>
      </w:r>
      <w:r w:rsidR="0019553D">
        <w:rPr>
          <w:sz w:val="24"/>
          <w:szCs w:val="24"/>
          <w:u w:val="single"/>
        </w:rPr>
        <w:t xml:space="preserve">60-90 minutes </w:t>
      </w:r>
      <w:r w:rsidR="0019553D" w:rsidRPr="0019553D">
        <w:rPr>
          <w:sz w:val="24"/>
          <w:szCs w:val="24"/>
          <w:u w:val="single"/>
        </w:rPr>
        <w:t>for the reading.</w:t>
      </w:r>
    </w:p>
    <w:p w:rsidR="0019553D" w:rsidRDefault="0019553D" w:rsidP="0019553D">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19553D">
        <w:rPr>
          <w:sz w:val="24"/>
          <w:szCs w:val="24"/>
        </w:rPr>
        <w:t>Wor</w:t>
      </w:r>
      <w:r>
        <w:rPr>
          <w:sz w:val="24"/>
          <w:szCs w:val="24"/>
        </w:rPr>
        <w:t xml:space="preserve">kplace Electronic Monitoring, addressing email, texting, blogging and social media, phone calls, voicemail and secret recordings. </w:t>
      </w:r>
    </w:p>
    <w:p w:rsidR="0019553D" w:rsidRDefault="00902C48" w:rsidP="0019553D">
      <w:pPr>
        <w:pStyle w:val="ListParagraph"/>
        <w:widowControl w:val="0"/>
        <w:numPr>
          <w:ilvl w:val="2"/>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hyperlink r:id="rId30" w:history="1">
        <w:r w:rsidR="0019553D" w:rsidRPr="00EC0E04">
          <w:rPr>
            <w:rStyle w:val="Hyperlink"/>
            <w:rFonts w:ascii="Calibri" w:hAnsi="Calibri"/>
            <w:sz w:val="24"/>
            <w:szCs w:val="24"/>
          </w:rPr>
          <w:t>http://www.nolo.com/legal-encyclopedia/electronic-monitoring</w:t>
        </w:r>
      </w:hyperlink>
      <w:r w:rsidR="0019553D">
        <w:rPr>
          <w:sz w:val="24"/>
          <w:szCs w:val="24"/>
        </w:rPr>
        <w:t xml:space="preserve"> </w:t>
      </w:r>
    </w:p>
    <w:p w:rsidR="0019553D" w:rsidRDefault="0019553D" w:rsidP="0019553D">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Workplace Privacy FAQ, addressing searches, cameras, and access to one’s personnel file.</w:t>
      </w:r>
    </w:p>
    <w:p w:rsidR="0019553D" w:rsidRDefault="00902C48" w:rsidP="0019553D">
      <w:pPr>
        <w:pStyle w:val="ListParagraph"/>
        <w:widowControl w:val="0"/>
        <w:numPr>
          <w:ilvl w:val="2"/>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hyperlink r:id="rId31" w:history="1">
        <w:r w:rsidR="0019553D" w:rsidRPr="00EC0E04">
          <w:rPr>
            <w:rStyle w:val="Hyperlink"/>
            <w:rFonts w:ascii="Calibri" w:hAnsi="Calibri"/>
            <w:sz w:val="24"/>
            <w:szCs w:val="24"/>
          </w:rPr>
          <w:t>http://www.nolo.com/legal-encyclopedia/right-privacy-work-faq-29112.html</w:t>
        </w:r>
      </w:hyperlink>
      <w:r w:rsidR="0019553D">
        <w:rPr>
          <w:sz w:val="24"/>
          <w:szCs w:val="24"/>
        </w:rPr>
        <w:t xml:space="preserve"> </w:t>
      </w:r>
    </w:p>
    <w:p w:rsidR="0019553D" w:rsidRDefault="0019553D" w:rsidP="0019553D">
      <w:pPr>
        <w:pStyle w:val="ListParagraph"/>
        <w:widowControl w:val="0"/>
        <w:numPr>
          <w:ilvl w:val="1"/>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19553D">
        <w:rPr>
          <w:sz w:val="24"/>
          <w:szCs w:val="24"/>
        </w:rPr>
        <w:t>Off-Duty Conduct and Employee Rights</w:t>
      </w:r>
      <w:r>
        <w:rPr>
          <w:sz w:val="24"/>
          <w:szCs w:val="24"/>
        </w:rPr>
        <w:t xml:space="preserve">, addressing privacy of off-hours behavior, drug testing, political and religious activities, marital status, and illegal activities. </w:t>
      </w:r>
    </w:p>
    <w:p w:rsidR="0019553D" w:rsidRDefault="00902C48" w:rsidP="0019553D">
      <w:pPr>
        <w:pStyle w:val="ListParagraph"/>
        <w:widowControl w:val="0"/>
        <w:numPr>
          <w:ilvl w:val="2"/>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hyperlink r:id="rId32" w:history="1">
        <w:r w:rsidR="002A123A" w:rsidRPr="00EC0E04">
          <w:rPr>
            <w:rStyle w:val="Hyperlink"/>
            <w:rFonts w:ascii="Calibri" w:hAnsi="Calibri"/>
            <w:sz w:val="24"/>
            <w:szCs w:val="24"/>
          </w:rPr>
          <w:t>http://www.nolo.com/legal-encyclopedia/off-duty-conduct-employee-rights-33590.html</w:t>
        </w:r>
      </w:hyperlink>
    </w:p>
    <w:p w:rsidR="002A123A" w:rsidRDefault="002A123A" w:rsidP="002A12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2A123A" w:rsidRDefault="002A123A" w:rsidP="002A123A">
      <w:pPr>
        <w:pStyle w:val="ListParagraph"/>
        <w:spacing w:after="0" w:line="240" w:lineRule="auto"/>
        <w:ind w:left="1800"/>
        <w:rPr>
          <w:rFonts w:cs="Calibri"/>
          <w:sz w:val="24"/>
          <w:szCs w:val="24"/>
        </w:rPr>
      </w:pPr>
    </w:p>
    <w:p w:rsidR="002A123A" w:rsidRDefault="002A123A" w:rsidP="002A123A">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 xml:space="preserve">Learning Outcomes I.2, I.4,  III.3 </w:t>
      </w:r>
    </w:p>
    <w:p w:rsidR="002A123A" w:rsidRPr="001779BB" w:rsidRDefault="002A123A" w:rsidP="002A123A">
      <w:pPr>
        <w:spacing w:after="0" w:line="240" w:lineRule="auto"/>
        <w:rPr>
          <w:rFonts w:cs="Calibri"/>
          <w:sz w:val="24"/>
          <w:szCs w:val="24"/>
        </w:rPr>
      </w:pPr>
    </w:p>
    <w:p w:rsidR="002A123A" w:rsidRPr="002A123A" w:rsidRDefault="002A123A" w:rsidP="002A12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F678C9" w:rsidRPr="00C70B28" w:rsidRDefault="002A123A" w:rsidP="006D1D2A">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u w:val="single"/>
        </w:rPr>
      </w:pPr>
      <w:r w:rsidRPr="00C70B28">
        <w:rPr>
          <w:sz w:val="24"/>
          <w:szCs w:val="24"/>
          <w:u w:val="single"/>
        </w:rPr>
        <w:lastRenderedPageBreak/>
        <w:t xml:space="preserve">In-Class activity </w:t>
      </w:r>
      <w:r w:rsidR="00F678C9" w:rsidRPr="00C70B28">
        <w:rPr>
          <w:sz w:val="24"/>
          <w:szCs w:val="24"/>
          <w:u w:val="single"/>
        </w:rPr>
        <w:t xml:space="preserve"> </w:t>
      </w:r>
    </w:p>
    <w:p w:rsidR="00F678C9" w:rsidRPr="002A123A" w:rsidRDefault="00F678C9" w:rsidP="006D1D2A">
      <w:pPr>
        <w:pStyle w:val="ListParagraph"/>
        <w:widowControl w:val="0"/>
        <w:numPr>
          <w:ilvl w:val="2"/>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sidRPr="00F678C9">
        <w:rPr>
          <w:b/>
          <w:sz w:val="24"/>
          <w:szCs w:val="24"/>
        </w:rPr>
        <w:t xml:space="preserve">What Would You Do?  </w:t>
      </w:r>
      <w:r w:rsidR="00C70B28">
        <w:rPr>
          <w:sz w:val="24"/>
          <w:szCs w:val="24"/>
        </w:rPr>
        <w:t>Print</w:t>
      </w:r>
      <w:r>
        <w:rPr>
          <w:sz w:val="24"/>
          <w:szCs w:val="24"/>
        </w:rPr>
        <w:t xml:space="preserve"> e</w:t>
      </w:r>
      <w:r w:rsidR="00C70B28">
        <w:rPr>
          <w:sz w:val="24"/>
          <w:szCs w:val="24"/>
        </w:rPr>
        <w:t xml:space="preserve">ach of the following scenarios </w:t>
      </w:r>
      <w:r>
        <w:rPr>
          <w:sz w:val="24"/>
          <w:szCs w:val="24"/>
        </w:rPr>
        <w:t xml:space="preserve">and pass one out to each student in the class.  Give them directions, and five minutes to consider their response, and then go around the room and have each student report their scenario, and how they would handle the situation.  </w:t>
      </w:r>
      <w:r w:rsidR="00B35EF1">
        <w:rPr>
          <w:sz w:val="24"/>
          <w:szCs w:val="24"/>
        </w:rPr>
        <w:t xml:space="preserve">Depending on how talkative students are, and how much discussion ensues, you may not get through more than half of the scenarios in class. You can always give a follow-up reflection assignment to ensure each student actively reflects on the activity. </w:t>
      </w:r>
    </w:p>
    <w:p w:rsidR="002A123A" w:rsidRDefault="002A123A" w:rsidP="002A12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p>
    <w:p w:rsidR="002A123A" w:rsidRDefault="002A123A" w:rsidP="002A123A">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 xml:space="preserve">Learning Outcomes I.4, III.1, III.3, III.4  </w:t>
      </w:r>
    </w:p>
    <w:p w:rsidR="002A123A" w:rsidRPr="001779BB" w:rsidRDefault="002A123A" w:rsidP="002A123A">
      <w:pPr>
        <w:spacing w:after="0" w:line="240" w:lineRule="auto"/>
        <w:rPr>
          <w:rFonts w:cs="Calibri"/>
          <w:sz w:val="24"/>
          <w:szCs w:val="24"/>
        </w:rPr>
      </w:pPr>
    </w:p>
    <w:p w:rsidR="00F678C9" w:rsidRDefault="00F678C9" w:rsidP="00F678C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60"/>
        <w:rPr>
          <w:sz w:val="24"/>
          <w:szCs w:val="24"/>
        </w:rPr>
      </w:pPr>
      <w:r>
        <w:rPr>
          <w:sz w:val="24"/>
          <w:szCs w:val="24"/>
        </w:rPr>
        <w:t xml:space="preserve">Directions: each of you will be given one scenario related to the topic of workplace and employee privacy.  Based on your understanding of </w:t>
      </w:r>
      <w:r w:rsidR="00C81191">
        <w:rPr>
          <w:sz w:val="24"/>
          <w:szCs w:val="24"/>
        </w:rPr>
        <w:t xml:space="preserve">privacy </w:t>
      </w:r>
      <w:r>
        <w:rPr>
          <w:sz w:val="24"/>
          <w:szCs w:val="24"/>
        </w:rPr>
        <w:t>rights, laws, and common practices – as well as your personal values – consider how you would respond if you found yourself in the situation described. Take 5</w:t>
      </w:r>
      <w:r w:rsidR="00B35EF1">
        <w:rPr>
          <w:sz w:val="24"/>
          <w:szCs w:val="24"/>
        </w:rPr>
        <w:t>-10</w:t>
      </w:r>
      <w:r>
        <w:rPr>
          <w:sz w:val="24"/>
          <w:szCs w:val="24"/>
        </w:rPr>
        <w:t xml:space="preserve"> minutes to </w:t>
      </w:r>
      <w:r w:rsidR="004E615A">
        <w:rPr>
          <w:sz w:val="24"/>
          <w:szCs w:val="24"/>
        </w:rPr>
        <w:t xml:space="preserve">consider your scenario and how you would respond.  We’ll then go around the room asking you to articulate your scenario and what you would do. </w:t>
      </w:r>
      <w:r w:rsidR="00D020E3">
        <w:rPr>
          <w:sz w:val="24"/>
          <w:szCs w:val="24"/>
        </w:rPr>
        <w:t>Consider:</w:t>
      </w:r>
    </w:p>
    <w:p w:rsidR="00D020E3" w:rsidRDefault="00D020E3" w:rsidP="00C70B28">
      <w:pPr>
        <w:pStyle w:val="ListParagraph"/>
        <w:widowControl w:val="0"/>
        <w:numPr>
          <w:ilvl w:val="3"/>
          <w:numId w:val="2"/>
        </w:numPr>
        <w:tabs>
          <w:tab w:val="left" w:pos="560"/>
          <w:tab w:val="left" w:pos="1120"/>
          <w:tab w:val="left" w:pos="1680"/>
          <w:tab w:val="left" w:pos="2240"/>
          <w:tab w:val="left" w:pos="288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rPr>
          <w:sz w:val="24"/>
          <w:szCs w:val="24"/>
        </w:rPr>
      </w:pPr>
      <w:r>
        <w:rPr>
          <w:sz w:val="24"/>
          <w:szCs w:val="24"/>
        </w:rPr>
        <w:t xml:space="preserve">Does the scenario pose issues of legality, ethics, or morals? </w:t>
      </w:r>
    </w:p>
    <w:p w:rsidR="00D020E3" w:rsidRDefault="00D020E3" w:rsidP="00C70B28">
      <w:pPr>
        <w:pStyle w:val="ListParagraph"/>
        <w:widowControl w:val="0"/>
        <w:numPr>
          <w:ilvl w:val="3"/>
          <w:numId w:val="2"/>
        </w:numPr>
        <w:tabs>
          <w:tab w:val="left" w:pos="560"/>
          <w:tab w:val="left" w:pos="1120"/>
          <w:tab w:val="left" w:pos="1680"/>
          <w:tab w:val="left" w:pos="2240"/>
          <w:tab w:val="left" w:pos="288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rPr>
          <w:sz w:val="24"/>
          <w:szCs w:val="24"/>
        </w:rPr>
      </w:pPr>
      <w:r>
        <w:rPr>
          <w:sz w:val="24"/>
          <w:szCs w:val="24"/>
        </w:rPr>
        <w:t xml:space="preserve">Would your privacy potentially be compromised, and if so, in what ways?  </w:t>
      </w:r>
    </w:p>
    <w:p w:rsidR="00D020E3" w:rsidRDefault="00D020E3" w:rsidP="00C70B28">
      <w:pPr>
        <w:pStyle w:val="ListParagraph"/>
        <w:widowControl w:val="0"/>
        <w:numPr>
          <w:ilvl w:val="3"/>
          <w:numId w:val="2"/>
        </w:numPr>
        <w:tabs>
          <w:tab w:val="left" w:pos="560"/>
          <w:tab w:val="left" w:pos="1120"/>
          <w:tab w:val="left" w:pos="1680"/>
          <w:tab w:val="left" w:pos="2240"/>
          <w:tab w:val="left" w:pos="288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rPr>
          <w:sz w:val="24"/>
          <w:szCs w:val="24"/>
        </w:rPr>
      </w:pPr>
      <w:r>
        <w:rPr>
          <w:sz w:val="24"/>
          <w:szCs w:val="24"/>
        </w:rPr>
        <w:t xml:space="preserve">What would your employer and coworkers have access to about you? </w:t>
      </w:r>
    </w:p>
    <w:p w:rsidR="00D020E3" w:rsidRDefault="00D020E3" w:rsidP="00C70B28">
      <w:pPr>
        <w:pStyle w:val="ListParagraph"/>
        <w:widowControl w:val="0"/>
        <w:numPr>
          <w:ilvl w:val="3"/>
          <w:numId w:val="2"/>
        </w:numPr>
        <w:tabs>
          <w:tab w:val="left" w:pos="560"/>
          <w:tab w:val="left" w:pos="1120"/>
          <w:tab w:val="left" w:pos="1680"/>
          <w:tab w:val="left" w:pos="2240"/>
          <w:tab w:val="left" w:pos="288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rPr>
          <w:sz w:val="24"/>
          <w:szCs w:val="24"/>
        </w:rPr>
      </w:pPr>
      <w:r>
        <w:rPr>
          <w:sz w:val="24"/>
          <w:szCs w:val="24"/>
        </w:rPr>
        <w:t xml:space="preserve">What would be the possible consequences of your response? </w:t>
      </w:r>
    </w:p>
    <w:p w:rsidR="00D020E3" w:rsidRDefault="00D020E3" w:rsidP="00C70B28">
      <w:pPr>
        <w:pStyle w:val="ListParagraph"/>
        <w:widowControl w:val="0"/>
        <w:numPr>
          <w:ilvl w:val="3"/>
          <w:numId w:val="2"/>
        </w:numPr>
        <w:tabs>
          <w:tab w:val="left" w:pos="560"/>
          <w:tab w:val="left" w:pos="1120"/>
          <w:tab w:val="left" w:pos="1680"/>
          <w:tab w:val="left" w:pos="2240"/>
          <w:tab w:val="left" w:pos="2880"/>
          <w:tab w:val="left" w:pos="3360"/>
          <w:tab w:val="left" w:pos="3920"/>
          <w:tab w:val="left" w:pos="4480"/>
          <w:tab w:val="left" w:pos="5040"/>
          <w:tab w:val="left" w:pos="5600"/>
          <w:tab w:val="left" w:pos="6160"/>
          <w:tab w:val="left" w:pos="6720"/>
        </w:tabs>
        <w:autoSpaceDE w:val="0"/>
        <w:autoSpaceDN w:val="0"/>
        <w:adjustRightInd w:val="0"/>
        <w:spacing w:before="240" w:after="0" w:line="240" w:lineRule="auto"/>
        <w:rPr>
          <w:sz w:val="24"/>
          <w:szCs w:val="24"/>
        </w:rPr>
      </w:pPr>
      <w:r>
        <w:rPr>
          <w:sz w:val="24"/>
          <w:szCs w:val="24"/>
        </w:rPr>
        <w:t xml:space="preserve">Could the scenario – or your response - limit your perceived freedoms in the future, and if so, how? </w:t>
      </w:r>
    </w:p>
    <w:p w:rsidR="00F678C9" w:rsidRPr="00F678C9" w:rsidRDefault="00F678C9" w:rsidP="00F678C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60"/>
        <w:rPr>
          <w:b/>
          <w:sz w:val="24"/>
          <w:szCs w:val="24"/>
        </w:rPr>
      </w:pPr>
    </w:p>
    <w:p w:rsidR="00F678C9" w:rsidRDefault="00F678C9"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After applying for </w:t>
      </w:r>
      <w:r w:rsidR="004E615A">
        <w:rPr>
          <w:sz w:val="24"/>
          <w:szCs w:val="24"/>
        </w:rPr>
        <w:t xml:space="preserve">your first </w:t>
      </w:r>
      <w:r>
        <w:rPr>
          <w:sz w:val="24"/>
          <w:szCs w:val="24"/>
        </w:rPr>
        <w:t>job</w:t>
      </w:r>
      <w:r w:rsidR="004E615A">
        <w:rPr>
          <w:sz w:val="24"/>
          <w:szCs w:val="24"/>
        </w:rPr>
        <w:t xml:space="preserve"> out of USC</w:t>
      </w:r>
      <w:r>
        <w:rPr>
          <w:sz w:val="24"/>
          <w:szCs w:val="24"/>
        </w:rPr>
        <w:t xml:space="preserve">, </w:t>
      </w:r>
      <w:r w:rsidR="004E615A">
        <w:rPr>
          <w:sz w:val="24"/>
          <w:szCs w:val="24"/>
        </w:rPr>
        <w:t xml:space="preserve">the Human Resources department </w:t>
      </w:r>
      <w:r w:rsidR="00F02573">
        <w:rPr>
          <w:sz w:val="24"/>
          <w:szCs w:val="24"/>
        </w:rPr>
        <w:t xml:space="preserve">at the company where you applied calls </w:t>
      </w:r>
      <w:r w:rsidR="004E615A">
        <w:rPr>
          <w:sz w:val="24"/>
          <w:szCs w:val="24"/>
        </w:rPr>
        <w:t xml:space="preserve">to schedule you for an </w:t>
      </w:r>
      <w:r w:rsidR="00F02573">
        <w:rPr>
          <w:sz w:val="24"/>
          <w:szCs w:val="24"/>
        </w:rPr>
        <w:t xml:space="preserve">interview.  During the call they tell you that if you pass the first round of interviews, you will be asked for </w:t>
      </w:r>
      <w:r w:rsidR="004E615A">
        <w:rPr>
          <w:sz w:val="24"/>
          <w:szCs w:val="24"/>
        </w:rPr>
        <w:t xml:space="preserve">your usernames and passwords for Facebook, Twitter, Instagram, </w:t>
      </w:r>
      <w:r w:rsidR="00F02573">
        <w:rPr>
          <w:sz w:val="24"/>
          <w:szCs w:val="24"/>
        </w:rPr>
        <w:t xml:space="preserve">and any other social media sites to which you subscribe.  This is </w:t>
      </w:r>
      <w:r w:rsidR="004E615A">
        <w:rPr>
          <w:sz w:val="24"/>
          <w:szCs w:val="24"/>
        </w:rPr>
        <w:t xml:space="preserve">a precondition for the interview. </w:t>
      </w:r>
    </w:p>
    <w:p w:rsidR="004E615A" w:rsidRDefault="004E615A"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D020E3" w:rsidRDefault="00D020E3"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Three weeks after starting a new job, your manager tells you she’s noticed that you have</w:t>
      </w:r>
      <w:r w:rsidR="001E3CED">
        <w:rPr>
          <w:sz w:val="24"/>
          <w:szCs w:val="24"/>
        </w:rPr>
        <w:t>n’t</w:t>
      </w:r>
      <w:r>
        <w:rPr>
          <w:sz w:val="24"/>
          <w:szCs w:val="24"/>
        </w:rPr>
        <w:t xml:space="preserve"> yet </w:t>
      </w:r>
      <w:proofErr w:type="gramStart"/>
      <w:r>
        <w:rPr>
          <w:sz w:val="24"/>
          <w:szCs w:val="24"/>
        </w:rPr>
        <w:t>Friend</w:t>
      </w:r>
      <w:r w:rsidR="001E3CED">
        <w:rPr>
          <w:sz w:val="24"/>
          <w:szCs w:val="24"/>
        </w:rPr>
        <w:t>ed</w:t>
      </w:r>
      <w:proofErr w:type="gramEnd"/>
      <w:r>
        <w:rPr>
          <w:sz w:val="24"/>
          <w:szCs w:val="24"/>
        </w:rPr>
        <w:t xml:space="preserve"> the company’s official Facebook account, and that you need to in the next couple days. </w:t>
      </w:r>
    </w:p>
    <w:p w:rsidR="00D020E3" w:rsidRPr="00D020E3" w:rsidRDefault="00D020E3"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D020E3" w:rsidRDefault="00D020E3"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lastRenderedPageBreak/>
        <w:t xml:space="preserve">You’ve been working at a multinational company with 11,500 employees for 4 years, when senior management decides the company will launch a Twitter account and an active feed.  All employees are asked to make sure they too have a Twitter account and follow the company; in turn, the company will follow them. </w:t>
      </w:r>
    </w:p>
    <w:p w:rsidR="00D020E3" w:rsidRPr="00D020E3" w:rsidRDefault="00D020E3"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D020E3" w:rsidRDefault="00D020E3"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06"/>
        <w:rPr>
          <w:sz w:val="24"/>
          <w:szCs w:val="24"/>
        </w:rPr>
      </w:pPr>
      <w:r>
        <w:rPr>
          <w:sz w:val="24"/>
          <w:szCs w:val="24"/>
        </w:rPr>
        <w:t xml:space="preserve">You’ve just secured a marketing internship </w:t>
      </w:r>
      <w:r w:rsidR="003E5751">
        <w:rPr>
          <w:sz w:val="24"/>
          <w:szCs w:val="24"/>
        </w:rPr>
        <w:t xml:space="preserve">at a trucking and logistics company </w:t>
      </w:r>
      <w:r>
        <w:rPr>
          <w:sz w:val="24"/>
          <w:szCs w:val="24"/>
        </w:rPr>
        <w:t xml:space="preserve">for the </w:t>
      </w:r>
      <w:r w:rsidR="003E5751">
        <w:rPr>
          <w:sz w:val="24"/>
          <w:szCs w:val="24"/>
        </w:rPr>
        <w:t>spring</w:t>
      </w:r>
      <w:r>
        <w:rPr>
          <w:sz w:val="24"/>
          <w:szCs w:val="24"/>
        </w:rPr>
        <w:t xml:space="preserve"> semester of your final year</w:t>
      </w:r>
      <w:r w:rsidR="003E5751">
        <w:rPr>
          <w:sz w:val="24"/>
          <w:szCs w:val="24"/>
        </w:rPr>
        <w:t xml:space="preserve">.  That’s great, </w:t>
      </w:r>
      <w:r>
        <w:rPr>
          <w:sz w:val="24"/>
          <w:szCs w:val="24"/>
        </w:rPr>
        <w:t xml:space="preserve">because your major requires you to complete </w:t>
      </w:r>
      <w:r w:rsidR="003E5751">
        <w:rPr>
          <w:sz w:val="24"/>
          <w:szCs w:val="24"/>
        </w:rPr>
        <w:t xml:space="preserve">an internship </w:t>
      </w:r>
      <w:r>
        <w:rPr>
          <w:sz w:val="24"/>
          <w:szCs w:val="24"/>
        </w:rPr>
        <w:t>in order to graduate!  While filling out the hiring paperwork, you are presented a consent form for a criminal background check</w:t>
      </w:r>
      <w:r w:rsidR="003E5751">
        <w:rPr>
          <w:sz w:val="24"/>
          <w:szCs w:val="24"/>
        </w:rPr>
        <w:t>, which indicates a clean record is required for all employees</w:t>
      </w:r>
      <w:r>
        <w:rPr>
          <w:sz w:val="24"/>
          <w:szCs w:val="24"/>
        </w:rPr>
        <w:t xml:space="preserve">. </w:t>
      </w:r>
      <w:r w:rsidR="003E5751">
        <w:rPr>
          <w:sz w:val="24"/>
          <w:szCs w:val="24"/>
        </w:rPr>
        <w:t>(Rationale: the company’s truck drivers must have no criminal records in order to drive and make deliveries to customer sites, so all employees are held to the same standard.)</w:t>
      </w:r>
      <w:r>
        <w:rPr>
          <w:sz w:val="24"/>
          <w:szCs w:val="24"/>
        </w:rPr>
        <w:t xml:space="preserve"> You are concerned because you have an assault and battery conviction, stemming from a fight in Five Points you got into </w:t>
      </w:r>
      <w:r w:rsidR="003E5751">
        <w:rPr>
          <w:sz w:val="24"/>
          <w:szCs w:val="24"/>
        </w:rPr>
        <w:t xml:space="preserve">one Thursday night in your sophomore year.  You also have a charge for simple possession of marijuana.  </w:t>
      </w:r>
    </w:p>
    <w:p w:rsidR="005F6030" w:rsidRPr="005F6030" w:rsidRDefault="005F6030"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3E5751" w:rsidRDefault="003E5751"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06"/>
        <w:rPr>
          <w:sz w:val="24"/>
          <w:szCs w:val="24"/>
        </w:rPr>
      </w:pPr>
      <w:r>
        <w:rPr>
          <w:sz w:val="24"/>
          <w:szCs w:val="24"/>
        </w:rPr>
        <w:t xml:space="preserve">You are mowing lawns around town for the summer to make money for school.  Midway through the summer you notice that one of your customers has a residential alarm system installed, which includes outdoor monitoring cameras that are motion tracking.  As you mow, you notice the camera is following your every move.  </w:t>
      </w:r>
    </w:p>
    <w:p w:rsidR="003E5751" w:rsidRDefault="003E5751"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E2086B" w:rsidRDefault="003E5751"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It’s your first day of work at a technology firm that is known for innovative and groundbreaking designs.  Today is new employee orientation.  After completing paperwork and getting the basic info about benefits, </w:t>
      </w:r>
      <w:r w:rsidR="00E2086B">
        <w:rPr>
          <w:sz w:val="24"/>
          <w:szCs w:val="24"/>
        </w:rPr>
        <w:t xml:space="preserve">parking, </w:t>
      </w:r>
      <w:r>
        <w:rPr>
          <w:sz w:val="24"/>
          <w:szCs w:val="24"/>
        </w:rPr>
        <w:t xml:space="preserve">work hours, and leave policy, it’s time to have your employee ID card made.  In the process you discover that a retinal scan (eyeball) is required for access to </w:t>
      </w:r>
      <w:r w:rsidR="00E2086B">
        <w:rPr>
          <w:sz w:val="24"/>
          <w:szCs w:val="24"/>
        </w:rPr>
        <w:t xml:space="preserve">all facilities, and your eye will be scanned today to establish your identity. </w:t>
      </w:r>
    </w:p>
    <w:p w:rsidR="00E2086B" w:rsidRPr="00E2086B" w:rsidRDefault="00E2086B"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E2086B" w:rsidRDefault="00E2086B"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You’ve been working at the company for 7 years, and love your job. You and your colleagues spend most of your day on computer work stations dealing with email and management programs.  One afternoon, a coworker comes back to your area, saying he has been fired for shopping online during the workday.  Neither of you knew it before now, but in his termination meeting, he was told that the company routinely tracks all web activity of its employees and had flagged some of his activity as being not work related.  The company doesn’t disclose this practice to employees. </w:t>
      </w:r>
    </w:p>
    <w:p w:rsidR="00E2086B" w:rsidRPr="00E2086B" w:rsidRDefault="00E2086B"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6D1D2A" w:rsidRDefault="00E2086B"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06"/>
        <w:rPr>
          <w:sz w:val="24"/>
          <w:szCs w:val="24"/>
        </w:rPr>
      </w:pPr>
      <w:r>
        <w:rPr>
          <w:sz w:val="24"/>
          <w:szCs w:val="24"/>
        </w:rPr>
        <w:lastRenderedPageBreak/>
        <w:t xml:space="preserve">You work as a loan manager for a nation-wide bank at a local bricks-and-mortar location. You’re a solid employee, generally keeping your personal life out of your work day.  On Tuesday afternoon your boss calls you to her office, and says the </w:t>
      </w:r>
      <w:r w:rsidR="006D1D2A">
        <w:rPr>
          <w:sz w:val="24"/>
          <w:szCs w:val="24"/>
        </w:rPr>
        <w:t xml:space="preserve">bank </w:t>
      </w:r>
      <w:r>
        <w:rPr>
          <w:sz w:val="24"/>
          <w:szCs w:val="24"/>
        </w:rPr>
        <w:t xml:space="preserve">has flagged your work phone line as having been used for personal calls. A monitoring system that logs </w:t>
      </w:r>
      <w:r w:rsidR="006D1D2A">
        <w:rPr>
          <w:sz w:val="24"/>
          <w:szCs w:val="24"/>
        </w:rPr>
        <w:t xml:space="preserve">the </w:t>
      </w:r>
      <w:r>
        <w:rPr>
          <w:sz w:val="24"/>
          <w:szCs w:val="24"/>
        </w:rPr>
        <w:t xml:space="preserve">frequency of </w:t>
      </w:r>
      <w:r w:rsidR="006D1D2A">
        <w:rPr>
          <w:sz w:val="24"/>
          <w:szCs w:val="24"/>
        </w:rPr>
        <w:t xml:space="preserve">in-bound </w:t>
      </w:r>
      <w:r>
        <w:rPr>
          <w:sz w:val="24"/>
          <w:szCs w:val="24"/>
        </w:rPr>
        <w:t xml:space="preserve">calls from the same number detected that you receive </w:t>
      </w:r>
      <w:r w:rsidR="006D1D2A">
        <w:rPr>
          <w:sz w:val="24"/>
          <w:szCs w:val="24"/>
        </w:rPr>
        <w:t xml:space="preserve">daily </w:t>
      </w:r>
      <w:r>
        <w:rPr>
          <w:sz w:val="24"/>
          <w:szCs w:val="24"/>
        </w:rPr>
        <w:t xml:space="preserve">calls from </w:t>
      </w:r>
      <w:r w:rsidR="006D1D2A">
        <w:rPr>
          <w:sz w:val="24"/>
          <w:szCs w:val="24"/>
        </w:rPr>
        <w:t xml:space="preserve">the same number; the number belongs to your elderly and frail grandmother.  After flagging your number, the IT department retrieved some of your voicemails from that number and forwarded them to Human Resources.  You are written up for misuse of the bank’s communications systems. </w:t>
      </w:r>
    </w:p>
    <w:p w:rsidR="006D1D2A" w:rsidRPr="006D1D2A" w:rsidRDefault="006D1D2A"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6D1D2A" w:rsidRDefault="00A64E55"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A64E55">
        <w:rPr>
          <w:sz w:val="24"/>
          <w:szCs w:val="24"/>
        </w:rPr>
        <w:t xml:space="preserve">It’s a routine Monday morning when your boss walks into your office and sits down.  He has a grim look on his face as he tells you he’s concerned about a Facebook post – with pictures and a 24 second video </w:t>
      </w:r>
      <w:r>
        <w:rPr>
          <w:sz w:val="24"/>
          <w:szCs w:val="24"/>
        </w:rPr>
        <w:t xml:space="preserve">clip </w:t>
      </w:r>
      <w:r w:rsidRPr="00A64E55">
        <w:rPr>
          <w:sz w:val="24"/>
          <w:szCs w:val="24"/>
        </w:rPr>
        <w:t xml:space="preserve">– that you were tagged in over the weekend by one of your friends.  You were at a pool party, and things were a little wild – scant clothing, heavy drinking, and some yelling that included profanity.  Your boss tells you the posting reflects poorly on the company, because you list your employer in the </w:t>
      </w:r>
      <w:proofErr w:type="gramStart"/>
      <w:r w:rsidRPr="00A64E55">
        <w:rPr>
          <w:sz w:val="24"/>
          <w:szCs w:val="24"/>
        </w:rPr>
        <w:t>About</w:t>
      </w:r>
      <w:proofErr w:type="gramEnd"/>
      <w:r w:rsidRPr="00A64E55">
        <w:rPr>
          <w:sz w:val="24"/>
          <w:szCs w:val="24"/>
        </w:rPr>
        <w:t xml:space="preserve"> section. You and he </w:t>
      </w:r>
      <w:r>
        <w:rPr>
          <w:sz w:val="24"/>
          <w:szCs w:val="24"/>
        </w:rPr>
        <w:t>became</w:t>
      </w:r>
      <w:r w:rsidRPr="00A64E55">
        <w:rPr>
          <w:sz w:val="24"/>
          <w:szCs w:val="24"/>
        </w:rPr>
        <w:t xml:space="preserve"> Facebook friends</w:t>
      </w:r>
      <w:r>
        <w:rPr>
          <w:sz w:val="24"/>
          <w:szCs w:val="24"/>
        </w:rPr>
        <w:t xml:space="preserve"> </w:t>
      </w:r>
      <w:r w:rsidRPr="00A64E55">
        <w:rPr>
          <w:sz w:val="24"/>
          <w:szCs w:val="24"/>
        </w:rPr>
        <w:t>by your own choice</w:t>
      </w:r>
      <w:r>
        <w:rPr>
          <w:sz w:val="24"/>
          <w:szCs w:val="24"/>
        </w:rPr>
        <w:t xml:space="preserve"> a couple years ago</w:t>
      </w:r>
      <w:r w:rsidRPr="00A64E55">
        <w:rPr>
          <w:sz w:val="24"/>
          <w:szCs w:val="24"/>
        </w:rPr>
        <w:t xml:space="preserve">.  </w:t>
      </w:r>
    </w:p>
    <w:p w:rsidR="00735EAB" w:rsidRPr="00735EAB" w:rsidRDefault="00735EAB"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004B32" w:rsidRDefault="00DE4C8F"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You recently did some shopping on Amazon.com and had the delivery sent to your office instead of home, because you’ve had a couple packages stolen off your porch recently. The company’s mailroom delivery person brings the daily work mail, including your package.  You are surprised to find it’s been opened, and you ask about it.  The mailroom manager calls you a little later and tells you that while company policy allows you to have personal deliveries sent to the office, the policy also allows the mailroom to open any in-bound packages</w:t>
      </w:r>
      <w:r w:rsidR="00F53FF7">
        <w:rPr>
          <w:sz w:val="24"/>
          <w:szCs w:val="24"/>
        </w:rPr>
        <w:t xml:space="preserve">.  This package contained a racy romance novels, some fashion underwear, and blood testing strips for your diabetic monitor.  </w:t>
      </w:r>
    </w:p>
    <w:p w:rsidR="00F53FF7" w:rsidRDefault="00F53FF7" w:rsidP="00C70B28">
      <w:pPr>
        <w:pStyle w:val="ListParagraph"/>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600"/>
        <w:rPr>
          <w:sz w:val="24"/>
          <w:szCs w:val="24"/>
        </w:rPr>
      </w:pPr>
    </w:p>
    <w:p w:rsidR="00A404A0" w:rsidRDefault="0064091F"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You </w:t>
      </w:r>
      <w:r w:rsidR="00A404A0">
        <w:rPr>
          <w:sz w:val="24"/>
          <w:szCs w:val="24"/>
        </w:rPr>
        <w:t xml:space="preserve">manage a team of fifty staff members for an insurance company.  One of your employees, Joan, just came to you, complaining that she’d just found out that one of her colleagues – Teresa, another of your employees – had taken a photo of her the previous day, without her knowledge or permission. To make matters worse, Teresa posted the picture on Instagram, with a caption mocking Joan as her “worst dressed colleague.”  Your company has no policy on the use of personal digital devices in the workplace. </w:t>
      </w:r>
    </w:p>
    <w:p w:rsidR="00A404A0" w:rsidRPr="00A404A0" w:rsidRDefault="00A404A0"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485261" w:rsidRDefault="00A404A0"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lastRenderedPageBreak/>
        <w:t xml:space="preserve">You manage a team of twelve marketing account representatives who work all over town soliciting radio ads for your station.  Due to the nature of their work, your reps each are issued a company smartphone, so they can communicate with the station and customers rapidly.  </w:t>
      </w:r>
      <w:r w:rsidR="00485261">
        <w:rPr>
          <w:sz w:val="24"/>
          <w:szCs w:val="24"/>
        </w:rPr>
        <w:t>Tony</w:t>
      </w:r>
      <w:r>
        <w:rPr>
          <w:sz w:val="24"/>
          <w:szCs w:val="24"/>
        </w:rPr>
        <w:t xml:space="preserve">, who </w:t>
      </w:r>
      <w:r w:rsidR="00485261">
        <w:rPr>
          <w:sz w:val="24"/>
          <w:szCs w:val="24"/>
        </w:rPr>
        <w:t xml:space="preserve">owns </w:t>
      </w:r>
      <w:r>
        <w:rPr>
          <w:sz w:val="24"/>
          <w:szCs w:val="24"/>
        </w:rPr>
        <w:t xml:space="preserve">a local furniture store, has </w:t>
      </w:r>
      <w:r w:rsidR="00485261">
        <w:rPr>
          <w:sz w:val="24"/>
          <w:szCs w:val="24"/>
        </w:rPr>
        <w:t xml:space="preserve">had </w:t>
      </w:r>
      <w:r>
        <w:rPr>
          <w:sz w:val="24"/>
          <w:szCs w:val="24"/>
        </w:rPr>
        <w:t>Andres as her account rep</w:t>
      </w:r>
      <w:r w:rsidR="00485261">
        <w:rPr>
          <w:sz w:val="24"/>
          <w:szCs w:val="24"/>
        </w:rPr>
        <w:t xml:space="preserve"> for seven years</w:t>
      </w:r>
      <w:r>
        <w:rPr>
          <w:sz w:val="24"/>
          <w:szCs w:val="24"/>
        </w:rPr>
        <w:t xml:space="preserve">.  Tony </w:t>
      </w:r>
      <w:r w:rsidR="00485261">
        <w:rPr>
          <w:sz w:val="24"/>
          <w:szCs w:val="24"/>
        </w:rPr>
        <w:t xml:space="preserve">called you this morning, irate because at 12:16 a.m. (last night) he had received a “sexually explicit photo,” via text from Andres’s work-issued mobile phone.  Tony believes he was not the intended recipient, but you summoned him to your office and asked him to hand over his phone for inspection because it is station property and his actions reflect on the station.  After he hesitantly handed it over, you scrolled through the texts and discovered he and two other account reps routinely exchanged naked photographs of themselves and others. </w:t>
      </w:r>
    </w:p>
    <w:p w:rsidR="00485261" w:rsidRPr="00485261" w:rsidRDefault="00485261"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485261" w:rsidRDefault="00485261"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It’s Monday.  Without any warning whatsoever, the Human Resources direct fired you this morning from an investment broker job you have held for 8 and a half years. You were stunned.  You’ve always been a top performer, routinely yielding your clients and your firm earnings well above market performance, and receiving commendations from </w:t>
      </w:r>
      <w:r w:rsidR="00635D98">
        <w:rPr>
          <w:sz w:val="24"/>
          <w:szCs w:val="24"/>
        </w:rPr>
        <w:t>your manager based on client praise for your service</w:t>
      </w:r>
      <w:r>
        <w:rPr>
          <w:sz w:val="24"/>
          <w:szCs w:val="24"/>
        </w:rPr>
        <w:t xml:space="preserve">. In your termination </w:t>
      </w:r>
      <w:r w:rsidR="00635D98">
        <w:rPr>
          <w:sz w:val="24"/>
          <w:szCs w:val="24"/>
        </w:rPr>
        <w:t xml:space="preserve">meeting, the Director offered no explanation.  At 6:17 p.m. you learn from one of your friends at the firm that over the weekend, another colleague had discovered a YouTube video in which you briefly appeared, along with several hundred other customers in the crowd.  It was taken last Friday night at a local mostly-gay nightclub.  Nothing other than dancing occurred in the video. You did not post the video, and did not knowingly appear in it.  You don’t even know the person who posted the video. </w:t>
      </w:r>
    </w:p>
    <w:p w:rsidR="00635D98" w:rsidRPr="00635D98" w:rsidRDefault="00635D98" w:rsidP="00C70B28">
      <w:pPr>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rsidR="00B010A5" w:rsidRPr="00B010A5" w:rsidRDefault="006F714B" w:rsidP="00C70B28">
      <w:pPr>
        <w:pStyle w:val="ListParagraph"/>
        <w:keepLines/>
        <w:numPr>
          <w:ilvl w:val="0"/>
          <w:numId w:val="18"/>
        </w:numPr>
        <w:rPr>
          <w:sz w:val="24"/>
          <w:szCs w:val="24"/>
        </w:rPr>
      </w:pPr>
      <w:r>
        <w:rPr>
          <w:sz w:val="24"/>
          <w:szCs w:val="24"/>
        </w:rPr>
        <w:t xml:space="preserve">You supervise 17 front-line sales associates at the local store for a big-name, internationally known fashion clothing store.  Your regional manager just called to tell you that there’s a problem with one of you employees, Leroy, and he should be fired.  The corporate office has a crawler program that searches social media for postings about the company, to protect the brand name.  The crawler located an Instagram posting from last Tuesday, in which Leroy posted a picture of a clothing item currently selling in stores with the caption, “$73? Really? I won’t pay $7.30 for the crap we sell.”  The brand label was clearly visible in the picture, and the corporate IT department was able to track the user account to your employee. Leroy has a “public” account, allowing anyone using Instagram to view his content. </w:t>
      </w:r>
    </w:p>
    <w:p w:rsidR="00B010A5" w:rsidRDefault="00B010A5" w:rsidP="00C70B28">
      <w:pPr>
        <w:pStyle w:val="ListParagraph"/>
        <w:keepLines/>
        <w:numPr>
          <w:ilvl w:val="0"/>
          <w:numId w:val="18"/>
        </w:numPr>
        <w:rPr>
          <w:sz w:val="24"/>
          <w:szCs w:val="24"/>
        </w:rPr>
      </w:pPr>
      <w:r>
        <w:rPr>
          <w:sz w:val="24"/>
          <w:szCs w:val="24"/>
        </w:rPr>
        <w:lastRenderedPageBreak/>
        <w:t>You</w:t>
      </w:r>
      <w:r w:rsidR="00672A4D">
        <w:rPr>
          <w:sz w:val="24"/>
          <w:szCs w:val="24"/>
        </w:rPr>
        <w:t xml:space="preserve">’re at your second interview for your first real job out of college – you advanced from the first round which had about 12 candidates, and you are now one of three finalists for the position.  You graduated five months ago, and while this isn’t your dream job, the position suits your interests and abilities, the salary sounds reasonable and the benefits are solid; it’s a Fortune 1000 company.  During the interview the hiring manager tells you that, if hired, you must accept a document called “technology terms of employment.”  She summarizes it for you: your email, phone calls, voicemail, and documents are all subject to constant monitoring.  The company also does “keystroke logging” randomly of a few employees at a time – and you will never know when it’s your keyboarding that’s being recorded and analyzed.  Personal smartphone </w:t>
      </w:r>
      <w:r w:rsidR="005279AD">
        <w:rPr>
          <w:sz w:val="24"/>
          <w:szCs w:val="24"/>
        </w:rPr>
        <w:t xml:space="preserve">use is </w:t>
      </w:r>
      <w:r w:rsidR="00672A4D">
        <w:rPr>
          <w:sz w:val="24"/>
          <w:szCs w:val="24"/>
        </w:rPr>
        <w:t xml:space="preserve">allowed, </w:t>
      </w:r>
      <w:r w:rsidR="005279AD">
        <w:rPr>
          <w:sz w:val="24"/>
          <w:szCs w:val="24"/>
        </w:rPr>
        <w:t xml:space="preserve">for up to </w:t>
      </w:r>
      <w:r w:rsidR="00672A4D">
        <w:rPr>
          <w:sz w:val="24"/>
          <w:szCs w:val="24"/>
        </w:rPr>
        <w:t xml:space="preserve">15 minutes twice each day, plus a full hour lunch break.  She explains these measures are implemented to assure employees do not abuse workplace technology or stray off task during the work day.  </w:t>
      </w:r>
    </w:p>
    <w:p w:rsidR="006F5902" w:rsidRDefault="006F5902" w:rsidP="00C70B28">
      <w:pPr>
        <w:pStyle w:val="ListParagraph"/>
        <w:keepLines/>
        <w:numPr>
          <w:ilvl w:val="0"/>
          <w:numId w:val="18"/>
        </w:numPr>
        <w:rPr>
          <w:sz w:val="24"/>
          <w:szCs w:val="24"/>
        </w:rPr>
      </w:pPr>
      <w:r>
        <w:rPr>
          <w:sz w:val="24"/>
          <w:szCs w:val="24"/>
        </w:rPr>
        <w:t xml:space="preserve">You’ve been working at a hospital as a nurse for three years, love your occupation, and like most of your colleagues you occasionally post on Facebook about really awful days (and patients), and the really good ones, too.  You never use names or disclose much detail.  One day your shift supervisor hands out an announcement to everyone </w:t>
      </w:r>
      <w:r w:rsidR="00E4469D">
        <w:rPr>
          <w:sz w:val="24"/>
          <w:szCs w:val="24"/>
        </w:rPr>
        <w:t xml:space="preserve">advising that the hospital is adopting a new policy on use of social media.  The policy permits employee termination in cases where their use of social media, whether for work or personal purposes, could incite violence, disclose confidential patient information, release protected data, or say anything contrary to the best interests of the hospital. </w:t>
      </w:r>
    </w:p>
    <w:p w:rsidR="00E4469D" w:rsidRDefault="00E4469D" w:rsidP="00C70B28">
      <w:pPr>
        <w:pStyle w:val="ListParagraph"/>
        <w:keepLines/>
        <w:numPr>
          <w:ilvl w:val="0"/>
          <w:numId w:val="18"/>
        </w:numPr>
        <w:rPr>
          <w:sz w:val="24"/>
          <w:szCs w:val="24"/>
        </w:rPr>
      </w:pPr>
      <w:r>
        <w:rPr>
          <w:sz w:val="24"/>
          <w:szCs w:val="24"/>
        </w:rPr>
        <w:lastRenderedPageBreak/>
        <w:t xml:space="preserve">You just graduated with a degree in </w:t>
      </w:r>
      <w:r w:rsidR="0078699B">
        <w:rPr>
          <w:sz w:val="24"/>
          <w:szCs w:val="24"/>
        </w:rPr>
        <w:t xml:space="preserve">secondary school teaching with a concentration in history.  Teaching jobs are scarce (especially in subjects like history), and you’d like to return to your home city of Cincinnati, Ohio.  You’ve just been scheduled for an interview with a Catholic school – which you think is awesome because you’re Catholic, and somewhat involved in the church, attending services at least a couple times a month.  In talking with a group of your closest friends about your upcoming interview, one of them asks if you’ve lost your mind, or if you’ve just not heard of the teaching contract.  She shows you on her iPhone that teacher contracts in the Catholic schools now refer to teachers as “ministers,” and the contract forbids them from living together with another person or having sex outside of marriage, using in-vitro fertilization, leading a gay lifestyle, or publicly supporting any of those things. The friend discloses that she was conceived through in-vitro, and your lesbian friend gives you the stink-eye.  </w:t>
      </w:r>
    </w:p>
    <w:p w:rsidR="0078699B" w:rsidRPr="00635D98" w:rsidRDefault="00302068" w:rsidP="00C70B28">
      <w:pPr>
        <w:pStyle w:val="ListParagraph"/>
        <w:keepLines/>
        <w:numPr>
          <w:ilvl w:val="0"/>
          <w:numId w:val="18"/>
        </w:numPr>
        <w:rPr>
          <w:sz w:val="24"/>
          <w:szCs w:val="24"/>
        </w:rPr>
      </w:pPr>
      <w:r>
        <w:rPr>
          <w:sz w:val="24"/>
          <w:szCs w:val="24"/>
        </w:rPr>
        <w:t xml:space="preserve">You are in the break room </w:t>
      </w:r>
      <w:r w:rsidR="001E3CED">
        <w:rPr>
          <w:sz w:val="24"/>
          <w:szCs w:val="24"/>
        </w:rPr>
        <w:t xml:space="preserve">at work </w:t>
      </w:r>
      <w:r>
        <w:rPr>
          <w:sz w:val="24"/>
          <w:szCs w:val="24"/>
        </w:rPr>
        <w:t>for lunch one day, sitting with some colleagues.  Two of them are friends, but the other three aren’t your kind of people and one of them – Kat</w:t>
      </w:r>
      <w:r w:rsidR="001E3CED">
        <w:rPr>
          <w:sz w:val="24"/>
          <w:szCs w:val="24"/>
        </w:rPr>
        <w:t>, who also happens to be your team leader</w:t>
      </w:r>
      <w:r>
        <w:rPr>
          <w:sz w:val="24"/>
          <w:szCs w:val="24"/>
        </w:rPr>
        <w:t xml:space="preserve"> – is known for spreading gossip</w:t>
      </w:r>
      <w:r w:rsidR="00735EAB">
        <w:rPr>
          <w:sz w:val="24"/>
          <w:szCs w:val="24"/>
        </w:rPr>
        <w:t xml:space="preserve"> (sometimes </w:t>
      </w:r>
      <w:r w:rsidR="001E3CED">
        <w:rPr>
          <w:sz w:val="24"/>
          <w:szCs w:val="24"/>
        </w:rPr>
        <w:t>viciously)</w:t>
      </w:r>
      <w:r>
        <w:rPr>
          <w:sz w:val="24"/>
          <w:szCs w:val="24"/>
        </w:rPr>
        <w:t xml:space="preserve">.  She’s fiddling around on her smartphone, and next thing she blurts out is “why are you friends with these two but not me?” And with that she sends you a friend request.  Up </w:t>
      </w:r>
      <w:proofErr w:type="spellStart"/>
      <w:r>
        <w:rPr>
          <w:sz w:val="24"/>
          <w:szCs w:val="24"/>
        </w:rPr>
        <w:t>til</w:t>
      </w:r>
      <w:proofErr w:type="spellEnd"/>
      <w:r>
        <w:rPr>
          <w:sz w:val="24"/>
          <w:szCs w:val="24"/>
        </w:rPr>
        <w:t xml:space="preserve"> now, you’ve had a personal policy of only friending your actual friends, in part because you don’t want people you don’t know very well able to see everything you post or your friends post about you. </w:t>
      </w:r>
    </w:p>
    <w:p w:rsidR="00635D98" w:rsidRPr="001E3CED" w:rsidRDefault="00C81191" w:rsidP="00C70B28">
      <w:pPr>
        <w:pStyle w:val="ListParagraph"/>
        <w:keepLines/>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220"/>
          <w:tab w:val="left" w:pos="5600"/>
          <w:tab w:val="left" w:pos="6160"/>
          <w:tab w:val="left" w:pos="6720"/>
        </w:tabs>
        <w:autoSpaceDE w:val="0"/>
        <w:autoSpaceDN w:val="0"/>
        <w:adjustRightInd w:val="0"/>
        <w:spacing w:after="0" w:line="240" w:lineRule="auto"/>
        <w:rPr>
          <w:sz w:val="24"/>
          <w:szCs w:val="24"/>
        </w:rPr>
      </w:pPr>
      <w:r>
        <w:rPr>
          <w:sz w:val="24"/>
          <w:szCs w:val="24"/>
        </w:rPr>
        <w:t xml:space="preserve">Walking back into your office from lunch, you find your manager inside your semi-private cubicle, looking through your file drawers.  She received a call from one of your customers while you were eating, and didn’t want to disturb you because she thought she could find the invoice in question pretty easily. </w:t>
      </w:r>
      <w:r w:rsidR="00735EAB">
        <w:rPr>
          <w:sz w:val="24"/>
          <w:szCs w:val="24"/>
        </w:rPr>
        <w:t xml:space="preserve">In the course of going through your drawer, you know she must have observed a flask of gin that you keep hidden away. </w:t>
      </w:r>
    </w:p>
    <w:p w:rsidR="00D46C49" w:rsidRPr="00004B32" w:rsidRDefault="00D46C49" w:rsidP="005F6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sidRPr="00004B32">
        <w:rPr>
          <w:sz w:val="24"/>
          <w:szCs w:val="24"/>
        </w:rPr>
        <w:t xml:space="preserve"> </w:t>
      </w:r>
    </w:p>
    <w:p w:rsidR="00C7227C" w:rsidRDefault="00C7227C">
      <w:pPr>
        <w:spacing w:after="0" w:line="240" w:lineRule="auto"/>
        <w:rPr>
          <w:sz w:val="24"/>
          <w:szCs w:val="24"/>
        </w:rPr>
      </w:pPr>
    </w:p>
    <w:p w:rsidR="005F6030" w:rsidRDefault="005F6030">
      <w:pPr>
        <w:spacing w:after="0" w:line="240" w:lineRule="auto"/>
        <w:rPr>
          <w:rFonts w:cs="Calibri"/>
          <w:b/>
          <w:bCs/>
          <w:sz w:val="40"/>
          <w:szCs w:val="40"/>
        </w:rPr>
      </w:pPr>
      <w:r>
        <w:rPr>
          <w:rFonts w:cs="Calibri"/>
          <w:b/>
          <w:bCs/>
          <w:sz w:val="40"/>
          <w:szCs w:val="40"/>
        </w:rPr>
        <w:br w:type="page"/>
      </w:r>
    </w:p>
    <w:p w:rsidR="00BE5F4A" w:rsidRPr="00155926" w:rsidRDefault="00C7227C" w:rsidP="00BE5F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Calibri"/>
          <w:b/>
          <w:bCs/>
          <w:sz w:val="40"/>
          <w:szCs w:val="40"/>
        </w:rPr>
      </w:pPr>
      <w:r>
        <w:rPr>
          <w:rFonts w:cs="Calibri"/>
          <w:b/>
          <w:bCs/>
          <w:sz w:val="40"/>
          <w:szCs w:val="40"/>
        </w:rPr>
        <w:lastRenderedPageBreak/>
        <w:t xml:space="preserve">Privacy and the Internet of Things </w:t>
      </w:r>
    </w:p>
    <w:p w:rsidR="00BE5F4A" w:rsidRPr="005573E0" w:rsidRDefault="00C77D9A" w:rsidP="005573E0">
      <w:pPr>
        <w:spacing w:after="0" w:line="240" w:lineRule="auto"/>
        <w:rPr>
          <w:rFonts w:asciiTheme="minorHAnsi" w:hAnsiTheme="minorHAnsi" w:cstheme="minorHAnsi"/>
          <w:b/>
          <w:bCs/>
          <w:sz w:val="24"/>
          <w:szCs w:val="24"/>
        </w:rPr>
      </w:pPr>
      <w:r>
        <w:rPr>
          <w:rFonts w:asciiTheme="minorHAnsi" w:hAnsiTheme="minorHAnsi" w:cstheme="minorHAnsi"/>
          <w:b/>
          <w:bCs/>
          <w:noProof/>
          <w:sz w:val="24"/>
          <w:szCs w:val="24"/>
        </w:rPr>
        <mc:AlternateContent>
          <mc:Choice Requires="wps">
            <w:drawing>
              <wp:anchor distT="0" distB="0" distL="114300" distR="114300" simplePos="0" relativeHeight="251646464" behindDoc="0" locked="0" layoutInCell="1" allowOverlap="1">
                <wp:simplePos x="0" y="0"/>
                <wp:positionH relativeFrom="column">
                  <wp:posOffset>-333375</wp:posOffset>
                </wp:positionH>
                <wp:positionV relativeFrom="paragraph">
                  <wp:posOffset>28575</wp:posOffset>
                </wp:positionV>
                <wp:extent cx="7229475" cy="635"/>
                <wp:effectExtent l="9525" t="8255" r="38100" b="38735"/>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03AE9" id="AutoShape 42" o:spid="_x0000_s1026" type="#_x0000_t32" style="position:absolute;margin-left:-26.25pt;margin-top:2.25pt;width:569.25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">
                <v:shadow on="t"/>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45440" behindDoc="0" locked="0" layoutInCell="1" allowOverlap="1">
                <wp:simplePos x="0" y="0"/>
                <wp:positionH relativeFrom="column">
                  <wp:posOffset>-43180</wp:posOffset>
                </wp:positionH>
                <wp:positionV relativeFrom="paragraph">
                  <wp:posOffset>-427355</wp:posOffset>
                </wp:positionV>
                <wp:extent cx="0" cy="605155"/>
                <wp:effectExtent l="13970" t="9525" r="5080" b="1397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74584" id="AutoShape 41" o:spid="_x0000_s1026" type="#_x0000_t32" style="position:absolute;margin-left:-3.4pt;margin-top:-33.65pt;width:0;height:47.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"/>
            </w:pict>
          </mc:Fallback>
        </mc:AlternateContent>
      </w:r>
    </w:p>
    <w:p w:rsidR="00B35EF1" w:rsidRDefault="00B35EF1">
      <w:pPr>
        <w:spacing w:after="0" w:line="240" w:lineRule="auto"/>
        <w:rPr>
          <w:rFonts w:cs="Calibri"/>
          <w:sz w:val="24"/>
          <w:szCs w:val="24"/>
        </w:rPr>
      </w:pPr>
    </w:p>
    <w:p w:rsidR="005F6030" w:rsidRPr="005F6030" w:rsidRDefault="005F6030" w:rsidP="005F6030">
      <w:pPr>
        <w:spacing w:after="0" w:line="240" w:lineRule="auto"/>
        <w:rPr>
          <w:rFonts w:cs="Calibri"/>
          <w:b/>
          <w:sz w:val="24"/>
          <w:szCs w:val="24"/>
        </w:rPr>
      </w:pPr>
      <w:r w:rsidRPr="005F6030">
        <w:rPr>
          <w:rFonts w:cs="Calibri"/>
          <w:b/>
          <w:sz w:val="24"/>
          <w:szCs w:val="24"/>
        </w:rPr>
        <w:t>Background</w:t>
      </w:r>
    </w:p>
    <w:p w:rsidR="005F6030" w:rsidRPr="005F6030" w:rsidRDefault="005F6030" w:rsidP="005F6030">
      <w:pPr>
        <w:spacing w:after="0" w:line="240" w:lineRule="auto"/>
        <w:rPr>
          <w:rFonts w:cs="Calibri"/>
          <w:sz w:val="24"/>
          <w:szCs w:val="24"/>
        </w:rPr>
      </w:pPr>
    </w:p>
    <w:p w:rsidR="005F6030" w:rsidRPr="005F6030" w:rsidRDefault="005F6030" w:rsidP="005F6030">
      <w:pPr>
        <w:spacing w:after="0" w:line="240" w:lineRule="auto"/>
        <w:rPr>
          <w:rFonts w:cs="Calibri"/>
          <w:sz w:val="24"/>
          <w:szCs w:val="24"/>
        </w:rPr>
      </w:pPr>
      <w:r w:rsidRPr="005F6030">
        <w:rPr>
          <w:rFonts w:cs="Calibri"/>
          <w:sz w:val="24"/>
          <w:szCs w:val="24"/>
        </w:rPr>
        <w:t xml:space="preserve">Often abbreviated </w:t>
      </w:r>
      <w:r w:rsidRPr="005F6030">
        <w:rPr>
          <w:rFonts w:cs="Calibri" w:hint="cs"/>
          <w:sz w:val="24"/>
          <w:szCs w:val="24"/>
        </w:rPr>
        <w:t>“</w:t>
      </w:r>
      <w:r w:rsidRPr="005F6030">
        <w:rPr>
          <w:rFonts w:cs="Calibri"/>
          <w:sz w:val="24"/>
          <w:szCs w:val="24"/>
        </w:rPr>
        <w:t>IOT</w:t>
      </w:r>
      <w:r w:rsidRPr="005F6030">
        <w:rPr>
          <w:rFonts w:cs="Calibri" w:hint="cs"/>
          <w:sz w:val="24"/>
          <w:szCs w:val="24"/>
        </w:rPr>
        <w:t>”</w:t>
      </w:r>
      <w:r w:rsidRPr="005F6030">
        <w:rPr>
          <w:rFonts w:cs="Calibri"/>
          <w:sz w:val="24"/>
          <w:szCs w:val="24"/>
        </w:rPr>
        <w:t xml:space="preserve"> or </w:t>
      </w:r>
      <w:r w:rsidRPr="005F6030">
        <w:rPr>
          <w:rFonts w:cs="Calibri" w:hint="cs"/>
          <w:sz w:val="24"/>
          <w:szCs w:val="24"/>
        </w:rPr>
        <w:t>“</w:t>
      </w:r>
      <w:proofErr w:type="spellStart"/>
      <w:r w:rsidRPr="005F6030">
        <w:rPr>
          <w:rFonts w:cs="Calibri"/>
          <w:sz w:val="24"/>
          <w:szCs w:val="24"/>
        </w:rPr>
        <w:t>IoT</w:t>
      </w:r>
      <w:proofErr w:type="spellEnd"/>
      <w:r w:rsidRPr="005F6030">
        <w:rPr>
          <w:rFonts w:cs="Calibri" w:hint="cs"/>
          <w:sz w:val="24"/>
          <w:szCs w:val="24"/>
        </w:rPr>
        <w:t>”</w:t>
      </w:r>
      <w:r w:rsidRPr="005F6030">
        <w:rPr>
          <w:rFonts w:cs="Calibri"/>
          <w:sz w:val="24"/>
          <w:szCs w:val="24"/>
        </w:rPr>
        <w:t xml:space="preserve">, Internet of Things is the concept where objects that are uniquely identifiable by an </w:t>
      </w:r>
      <w:r w:rsidRPr="005F6030">
        <w:rPr>
          <w:rFonts w:cs="Calibri" w:hint="cs"/>
          <w:sz w:val="24"/>
          <w:szCs w:val="24"/>
        </w:rPr>
        <w:t>“</w:t>
      </w:r>
      <w:r w:rsidRPr="005F6030">
        <w:rPr>
          <w:rFonts w:cs="Calibri"/>
          <w:sz w:val="24"/>
          <w:szCs w:val="24"/>
        </w:rPr>
        <w:t>address</w:t>
      </w:r>
      <w:r w:rsidRPr="005F6030">
        <w:rPr>
          <w:rFonts w:cs="Calibri" w:hint="cs"/>
          <w:sz w:val="24"/>
          <w:szCs w:val="24"/>
        </w:rPr>
        <w:t>”</w:t>
      </w:r>
      <w:r w:rsidRPr="005F6030">
        <w:rPr>
          <w:rFonts w:cs="Calibri"/>
          <w:sz w:val="24"/>
          <w:szCs w:val="24"/>
        </w:rPr>
        <w:t xml:space="preserve"> are virtually represented in an internet-like structure, or in reality are present and connected on the Internet.  A related concept is the Internet of Everything (</w:t>
      </w:r>
      <w:proofErr w:type="spellStart"/>
      <w:r w:rsidRPr="005F6030">
        <w:rPr>
          <w:rFonts w:cs="Calibri"/>
          <w:sz w:val="24"/>
          <w:szCs w:val="24"/>
        </w:rPr>
        <w:t>IoE</w:t>
      </w:r>
      <w:proofErr w:type="spellEnd"/>
      <w:r w:rsidRPr="005F6030">
        <w:rPr>
          <w:rFonts w:cs="Calibri"/>
          <w:sz w:val="24"/>
          <w:szCs w:val="24"/>
        </w:rPr>
        <w:t xml:space="preserve">). </w:t>
      </w:r>
    </w:p>
    <w:p w:rsidR="005F6030" w:rsidRPr="005F6030" w:rsidRDefault="005F6030" w:rsidP="005F6030">
      <w:pPr>
        <w:spacing w:after="0" w:line="240" w:lineRule="auto"/>
        <w:rPr>
          <w:rFonts w:cs="Calibri"/>
          <w:sz w:val="24"/>
          <w:szCs w:val="24"/>
        </w:rPr>
      </w:pPr>
    </w:p>
    <w:p w:rsidR="005F6030" w:rsidRPr="005F6030" w:rsidRDefault="005F6030" w:rsidP="005F6030">
      <w:pPr>
        <w:spacing w:after="0" w:line="240" w:lineRule="auto"/>
        <w:rPr>
          <w:rFonts w:cs="Calibri"/>
          <w:sz w:val="24"/>
          <w:szCs w:val="24"/>
        </w:rPr>
      </w:pPr>
      <w:r w:rsidRPr="005F6030">
        <w:rPr>
          <w:rFonts w:cs="Calibri"/>
          <w:sz w:val="24"/>
          <w:szCs w:val="24"/>
        </w:rPr>
        <w:t>When IOT was first conceived, tech professionals assumed that some form of radio frequency identification (RFID) would be built into or tagged on items, objects, and people, so that they could be inventoried and monitored.  You may have heard of big box stores (like Target, Wal-Mart, BestBuy, etc.) that place an RFI inside each item</w:t>
      </w:r>
      <w:r w:rsidRPr="005F6030">
        <w:rPr>
          <w:rFonts w:cs="Calibri" w:hint="cs"/>
          <w:sz w:val="24"/>
          <w:szCs w:val="24"/>
        </w:rPr>
        <w:t>’</w:t>
      </w:r>
      <w:r w:rsidRPr="005F6030">
        <w:rPr>
          <w:rFonts w:cs="Calibri"/>
          <w:sz w:val="24"/>
          <w:szCs w:val="24"/>
        </w:rPr>
        <w:t xml:space="preserve">s packaging, so they can electronically monitor inventory inside huge warehouses. </w:t>
      </w:r>
    </w:p>
    <w:p w:rsidR="005F6030" w:rsidRPr="005F6030" w:rsidRDefault="005F6030" w:rsidP="005F6030">
      <w:pPr>
        <w:spacing w:after="0" w:line="240" w:lineRule="auto"/>
        <w:rPr>
          <w:rFonts w:cs="Calibri"/>
          <w:sz w:val="24"/>
          <w:szCs w:val="24"/>
        </w:rPr>
      </w:pPr>
    </w:p>
    <w:p w:rsidR="005F6030" w:rsidRPr="005F6030" w:rsidRDefault="005F6030" w:rsidP="005F6030">
      <w:pPr>
        <w:spacing w:after="0" w:line="240" w:lineRule="auto"/>
        <w:rPr>
          <w:rFonts w:cs="Calibri"/>
          <w:sz w:val="24"/>
          <w:szCs w:val="24"/>
        </w:rPr>
      </w:pPr>
      <w:r w:rsidRPr="005F6030">
        <w:rPr>
          <w:rFonts w:cs="Calibri"/>
          <w:sz w:val="24"/>
          <w:szCs w:val="24"/>
        </w:rPr>
        <w:t>More recently identifying items has expand into several forms of what</w:t>
      </w:r>
      <w:r w:rsidRPr="005F6030">
        <w:rPr>
          <w:rFonts w:cs="Calibri" w:hint="cs"/>
          <w:sz w:val="24"/>
          <w:szCs w:val="24"/>
        </w:rPr>
        <w:t>’</w:t>
      </w:r>
      <w:r w:rsidRPr="005F6030">
        <w:rPr>
          <w:rFonts w:cs="Calibri"/>
          <w:sz w:val="24"/>
          <w:szCs w:val="24"/>
        </w:rPr>
        <w:t xml:space="preserve">s called </w:t>
      </w:r>
      <w:r w:rsidRPr="005F6030">
        <w:rPr>
          <w:rFonts w:cs="Calibri" w:hint="cs"/>
          <w:sz w:val="24"/>
          <w:szCs w:val="24"/>
        </w:rPr>
        <w:t>“</w:t>
      </w:r>
      <w:r w:rsidRPr="005F6030">
        <w:rPr>
          <w:rFonts w:cs="Calibri"/>
          <w:sz w:val="24"/>
          <w:szCs w:val="24"/>
        </w:rPr>
        <w:t>machine-readable tracking</w:t>
      </w:r>
      <w:r w:rsidRPr="005F6030">
        <w:rPr>
          <w:rFonts w:cs="Calibri" w:hint="cs"/>
          <w:sz w:val="24"/>
          <w:szCs w:val="24"/>
        </w:rPr>
        <w:t>”</w:t>
      </w:r>
      <w:r w:rsidRPr="005F6030">
        <w:rPr>
          <w:rFonts w:cs="Calibri"/>
          <w:sz w:val="24"/>
          <w:szCs w:val="24"/>
        </w:rPr>
        <w:t xml:space="preserve">: near-field communications (such as Bluetooth or Wi-Fi), bar codes (which have been around for a long time), QR codes (the square blocks that looks very digitized and are usually printed in black and white), and a form of low-power radio devises (known as </w:t>
      </w:r>
      <w:r w:rsidRPr="005F6030">
        <w:rPr>
          <w:rFonts w:cs="Calibri" w:hint="cs"/>
          <w:sz w:val="24"/>
          <w:szCs w:val="24"/>
        </w:rPr>
        <w:t>“</w:t>
      </w:r>
      <w:r w:rsidRPr="005F6030">
        <w:rPr>
          <w:rFonts w:cs="Calibri"/>
          <w:sz w:val="24"/>
          <w:szCs w:val="24"/>
        </w:rPr>
        <w:t>chirp networks</w:t>
      </w:r>
      <w:r w:rsidRPr="005F6030">
        <w:rPr>
          <w:rFonts w:cs="Calibri" w:hint="cs"/>
          <w:sz w:val="24"/>
          <w:szCs w:val="24"/>
        </w:rPr>
        <w:t>”</w:t>
      </w:r>
      <w:r w:rsidRPr="005F6030">
        <w:rPr>
          <w:rFonts w:cs="Calibri"/>
          <w:sz w:val="24"/>
          <w:szCs w:val="24"/>
        </w:rPr>
        <w:t xml:space="preserve">). </w:t>
      </w:r>
    </w:p>
    <w:p w:rsidR="005F6030" w:rsidRPr="005F6030" w:rsidRDefault="005F6030" w:rsidP="005F6030">
      <w:pPr>
        <w:spacing w:after="0" w:line="240" w:lineRule="auto"/>
        <w:rPr>
          <w:rFonts w:cs="Calibri"/>
          <w:sz w:val="24"/>
          <w:szCs w:val="24"/>
        </w:rPr>
      </w:pPr>
    </w:p>
    <w:p w:rsidR="005F6030" w:rsidRPr="005F6030" w:rsidRDefault="005F6030" w:rsidP="005F6030">
      <w:pPr>
        <w:spacing w:after="0" w:line="240" w:lineRule="auto"/>
        <w:rPr>
          <w:rFonts w:cs="Calibri"/>
          <w:i/>
          <w:sz w:val="24"/>
          <w:szCs w:val="24"/>
        </w:rPr>
      </w:pPr>
      <w:r w:rsidRPr="005F6030">
        <w:rPr>
          <w:rFonts w:cs="Calibri"/>
          <w:i/>
          <w:sz w:val="24"/>
          <w:szCs w:val="24"/>
        </w:rPr>
        <w:t xml:space="preserve">What kinds of objects are we talking about, </w:t>
      </w:r>
      <w:r>
        <w:rPr>
          <w:rFonts w:cs="Calibri"/>
          <w:i/>
          <w:sz w:val="24"/>
          <w:szCs w:val="24"/>
        </w:rPr>
        <w:t xml:space="preserve">already or </w:t>
      </w:r>
      <w:r w:rsidRPr="005F6030">
        <w:rPr>
          <w:rFonts w:cs="Calibri"/>
          <w:i/>
          <w:sz w:val="24"/>
          <w:szCs w:val="24"/>
        </w:rPr>
        <w:t>potentially</w:t>
      </w:r>
      <w:r>
        <w:rPr>
          <w:rFonts w:cs="Calibri"/>
          <w:i/>
          <w:sz w:val="24"/>
          <w:szCs w:val="24"/>
        </w:rPr>
        <w:t xml:space="preserve"> in the future</w:t>
      </w:r>
      <w:r w:rsidRPr="005F6030">
        <w:rPr>
          <w:rFonts w:cs="Calibri"/>
          <w:i/>
          <w:sz w:val="24"/>
          <w:szCs w:val="24"/>
        </w:rPr>
        <w:t>?</w:t>
      </w:r>
    </w:p>
    <w:p w:rsidR="005F6030" w:rsidRPr="005F6030" w:rsidRDefault="005F6030" w:rsidP="005F6030">
      <w:pPr>
        <w:spacing w:after="0" w:line="240" w:lineRule="auto"/>
        <w:rPr>
          <w:rFonts w:cs="Calibri"/>
          <w:sz w:val="24"/>
          <w:szCs w:val="24"/>
        </w:rPr>
      </w:pPr>
      <w:r w:rsidRPr="005F6030">
        <w:rPr>
          <w:rFonts w:cs="Calibri"/>
          <w:sz w:val="24"/>
          <w:szCs w:val="24"/>
        </w:rPr>
        <w:t xml:space="preserve">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Security system components</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Cars, motorcycles, trucks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iPads and other tablets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Computers </w:t>
      </w:r>
    </w:p>
    <w:p w:rsidR="005F6030" w:rsidRP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Wireless h</w:t>
      </w:r>
      <w:r w:rsidRPr="005F6030">
        <w:rPr>
          <w:rFonts w:cs="Calibri"/>
          <w:sz w:val="24"/>
          <w:szCs w:val="24"/>
        </w:rPr>
        <w:t xml:space="preserve">eadphones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Clothing </w:t>
      </w:r>
    </w:p>
    <w:p w:rsid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Coffee makers </w:t>
      </w:r>
    </w:p>
    <w:p w:rsidR="00295EE8" w:rsidRDefault="00295EE8" w:rsidP="00C70B28">
      <w:pPr>
        <w:pStyle w:val="ListParagraph"/>
        <w:numPr>
          <w:ilvl w:val="0"/>
          <w:numId w:val="20"/>
        </w:numPr>
        <w:spacing w:before="120" w:after="0" w:line="240" w:lineRule="auto"/>
        <w:rPr>
          <w:rFonts w:cs="Calibri"/>
          <w:sz w:val="24"/>
          <w:szCs w:val="24"/>
        </w:rPr>
      </w:pPr>
      <w:r>
        <w:rPr>
          <w:rFonts w:cs="Calibri"/>
          <w:sz w:val="24"/>
          <w:szCs w:val="24"/>
        </w:rPr>
        <w:t xml:space="preserve">Smart watches </w:t>
      </w:r>
    </w:p>
    <w:p w:rsidR="00295EE8" w:rsidRPr="005F6030" w:rsidRDefault="00295EE8" w:rsidP="00C70B28">
      <w:pPr>
        <w:pStyle w:val="ListParagraph"/>
        <w:numPr>
          <w:ilvl w:val="0"/>
          <w:numId w:val="20"/>
        </w:numPr>
        <w:spacing w:before="120" w:after="0" w:line="240" w:lineRule="auto"/>
        <w:rPr>
          <w:rFonts w:cs="Calibri"/>
          <w:sz w:val="24"/>
          <w:szCs w:val="24"/>
        </w:rPr>
      </w:pPr>
      <w:r>
        <w:rPr>
          <w:rFonts w:cs="Calibri"/>
          <w:sz w:val="24"/>
          <w:szCs w:val="24"/>
        </w:rPr>
        <w:t xml:space="preserve">Scale for measuring body weight </w:t>
      </w:r>
    </w:p>
    <w:p w:rsid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Bikes </w:t>
      </w:r>
    </w:p>
    <w:p w:rsidR="005F6030" w:rsidRP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Bike locks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Lamps</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Pacemaker</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GPS locator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lastRenderedPageBreak/>
        <w:t>Game stations</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Video cameras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Thermostats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Water heater </w:t>
      </w:r>
    </w:p>
    <w:p w:rsid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Vending machines</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Biometrics reader</w:t>
      </w:r>
    </w:p>
    <w:p w:rsidR="005F6030" w:rsidRP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Mind tracker </w:t>
      </w:r>
    </w:p>
    <w:p w:rsidR="005F6030" w:rsidRPr="005F6030" w:rsidRDefault="005F6030" w:rsidP="00C70B28">
      <w:pPr>
        <w:pStyle w:val="ListParagraph"/>
        <w:numPr>
          <w:ilvl w:val="0"/>
          <w:numId w:val="20"/>
        </w:numPr>
        <w:spacing w:before="120" w:after="0" w:line="240" w:lineRule="auto"/>
        <w:rPr>
          <w:rFonts w:cs="Calibri"/>
          <w:sz w:val="24"/>
          <w:szCs w:val="24"/>
        </w:rPr>
      </w:pPr>
      <w:proofErr w:type="spellStart"/>
      <w:r w:rsidRPr="005F6030">
        <w:rPr>
          <w:rFonts w:cs="Calibri"/>
          <w:sz w:val="24"/>
          <w:szCs w:val="24"/>
        </w:rPr>
        <w:t>Fitbit</w:t>
      </w:r>
      <w:proofErr w:type="spellEnd"/>
      <w:r w:rsidRPr="005F6030">
        <w:rPr>
          <w:rFonts w:cs="Calibri"/>
          <w:sz w:val="24"/>
          <w:szCs w:val="24"/>
        </w:rPr>
        <w:t xml:space="preserve"> and </w:t>
      </w:r>
      <w:proofErr w:type="spellStart"/>
      <w:r w:rsidRPr="005F6030">
        <w:rPr>
          <w:rFonts w:cs="Calibri"/>
          <w:sz w:val="24"/>
          <w:szCs w:val="24"/>
        </w:rPr>
        <w:t>FuelBand</w:t>
      </w:r>
      <w:proofErr w:type="spellEnd"/>
      <w:r w:rsidRPr="005F6030">
        <w:rPr>
          <w:rFonts w:cs="Calibri"/>
          <w:sz w:val="24"/>
          <w:szCs w:val="24"/>
        </w:rPr>
        <w:t xml:space="preserve">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Alarm clock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Dishwasher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Sprinkler</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Milk cartons </w:t>
      </w:r>
    </w:p>
    <w:p w:rsidR="005F6030" w:rsidRPr="005F6030" w:rsidRDefault="005F6030" w:rsidP="00C70B28">
      <w:pPr>
        <w:pStyle w:val="ListParagraph"/>
        <w:numPr>
          <w:ilvl w:val="0"/>
          <w:numId w:val="20"/>
        </w:numPr>
        <w:spacing w:before="120" w:after="0" w:line="240" w:lineRule="auto"/>
        <w:rPr>
          <w:rFonts w:cs="Calibri"/>
          <w:sz w:val="24"/>
          <w:szCs w:val="24"/>
        </w:rPr>
      </w:pPr>
      <w:r w:rsidRPr="005F6030">
        <w:rPr>
          <w:rFonts w:cs="Calibri"/>
          <w:sz w:val="24"/>
          <w:szCs w:val="24"/>
        </w:rPr>
        <w:t xml:space="preserve">Orange juice containers </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Indoor a</w:t>
      </w:r>
      <w:r w:rsidRPr="005F6030">
        <w:rPr>
          <w:rFonts w:cs="Calibri"/>
          <w:sz w:val="24"/>
          <w:szCs w:val="24"/>
        </w:rPr>
        <w:t xml:space="preserve">ir purifiers </w:t>
      </w:r>
    </w:p>
    <w:p w:rsidR="00295EE8" w:rsidRDefault="00295EE8" w:rsidP="00C70B28">
      <w:pPr>
        <w:pStyle w:val="ListParagraph"/>
        <w:numPr>
          <w:ilvl w:val="0"/>
          <w:numId w:val="20"/>
        </w:numPr>
        <w:spacing w:before="120" w:after="0" w:line="240" w:lineRule="auto"/>
        <w:rPr>
          <w:rFonts w:cs="Calibri"/>
          <w:sz w:val="24"/>
          <w:szCs w:val="24"/>
        </w:rPr>
      </w:pPr>
      <w:r>
        <w:rPr>
          <w:rFonts w:cs="Calibri"/>
          <w:sz w:val="24"/>
          <w:szCs w:val="24"/>
        </w:rPr>
        <w:t xml:space="preserve">Jewelry </w:t>
      </w:r>
    </w:p>
    <w:p w:rsidR="00295EE8" w:rsidRDefault="00295EE8" w:rsidP="00C70B28">
      <w:pPr>
        <w:pStyle w:val="ListParagraph"/>
        <w:numPr>
          <w:ilvl w:val="0"/>
          <w:numId w:val="20"/>
        </w:numPr>
        <w:spacing w:before="120" w:after="0" w:line="240" w:lineRule="auto"/>
        <w:rPr>
          <w:rFonts w:cs="Calibri"/>
          <w:sz w:val="24"/>
          <w:szCs w:val="24"/>
        </w:rPr>
      </w:pPr>
      <w:r>
        <w:rPr>
          <w:rFonts w:cs="Calibri"/>
          <w:sz w:val="24"/>
          <w:szCs w:val="24"/>
        </w:rPr>
        <w:t xml:space="preserve">Soccer balls and other sports equipment </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Outdoor weather monitors </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Apple TV or other Smart TV device </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Integrated Bluetooth </w:t>
      </w:r>
      <w:proofErr w:type="spellStart"/>
      <w:r>
        <w:rPr>
          <w:rFonts w:cs="Calibri"/>
          <w:sz w:val="24"/>
          <w:szCs w:val="24"/>
        </w:rPr>
        <w:t>lightbulb</w:t>
      </w:r>
      <w:proofErr w:type="spellEnd"/>
      <w:r>
        <w:rPr>
          <w:rFonts w:cs="Calibri"/>
          <w:sz w:val="24"/>
          <w:szCs w:val="24"/>
        </w:rPr>
        <w:t>/speaker for lighting-enhanced music</w:t>
      </w:r>
    </w:p>
    <w:p w:rsidR="005F6030" w:rsidRDefault="005F6030" w:rsidP="00C70B28">
      <w:pPr>
        <w:pStyle w:val="ListParagraph"/>
        <w:numPr>
          <w:ilvl w:val="0"/>
          <w:numId w:val="20"/>
        </w:numPr>
        <w:spacing w:before="120" w:after="0" w:line="240" w:lineRule="auto"/>
        <w:rPr>
          <w:rFonts w:cs="Calibri"/>
          <w:sz w:val="24"/>
          <w:szCs w:val="24"/>
        </w:rPr>
      </w:pPr>
      <w:r>
        <w:rPr>
          <w:rFonts w:cs="Calibri"/>
          <w:sz w:val="24"/>
          <w:szCs w:val="24"/>
        </w:rPr>
        <w:t xml:space="preserve">Key finder (when you </w:t>
      </w:r>
      <w:proofErr w:type="spellStart"/>
      <w:r>
        <w:rPr>
          <w:rFonts w:cs="Calibri"/>
          <w:sz w:val="24"/>
          <w:szCs w:val="24"/>
        </w:rPr>
        <w:t>loose</w:t>
      </w:r>
      <w:proofErr w:type="spellEnd"/>
      <w:r>
        <w:rPr>
          <w:rFonts w:cs="Calibri"/>
          <w:sz w:val="24"/>
          <w:szCs w:val="24"/>
        </w:rPr>
        <w:t xml:space="preserve"> your house and car keys) </w:t>
      </w:r>
    </w:p>
    <w:p w:rsidR="005F6030" w:rsidRDefault="005F6030" w:rsidP="005F6030">
      <w:pPr>
        <w:spacing w:after="0" w:line="240" w:lineRule="auto"/>
        <w:rPr>
          <w:rFonts w:cs="Calibri"/>
          <w:sz w:val="24"/>
          <w:szCs w:val="24"/>
        </w:rPr>
      </w:pPr>
    </w:p>
    <w:p w:rsidR="005F6030" w:rsidRDefault="005F6030" w:rsidP="005F6030">
      <w:pPr>
        <w:spacing w:after="0" w:line="240" w:lineRule="auto"/>
        <w:rPr>
          <w:rFonts w:cs="Calibri"/>
          <w:sz w:val="24"/>
          <w:szCs w:val="24"/>
        </w:rPr>
      </w:pPr>
    </w:p>
    <w:p w:rsidR="005F6030" w:rsidRPr="005F6030" w:rsidRDefault="005F6030" w:rsidP="005F6030">
      <w:pPr>
        <w:spacing w:after="0" w:line="240" w:lineRule="auto"/>
        <w:rPr>
          <w:rFonts w:cs="Calibri"/>
          <w:sz w:val="24"/>
          <w:szCs w:val="24"/>
        </w:rPr>
      </w:pPr>
      <w:r w:rsidRPr="005F6030">
        <w:rPr>
          <w:rFonts w:cs="Calibri"/>
          <w:sz w:val="24"/>
          <w:szCs w:val="24"/>
        </w:rPr>
        <w:t>Applications of the Internet of Things include:</w:t>
      </w:r>
    </w:p>
    <w:p w:rsidR="005F6030" w:rsidRPr="005F6030" w:rsidRDefault="005F6030" w:rsidP="00295EE8">
      <w:pPr>
        <w:pStyle w:val="ListParagraph"/>
        <w:numPr>
          <w:ilvl w:val="0"/>
          <w:numId w:val="19"/>
        </w:numPr>
        <w:spacing w:before="240" w:after="0" w:line="240" w:lineRule="auto"/>
        <w:rPr>
          <w:rFonts w:cs="Calibri"/>
          <w:sz w:val="24"/>
          <w:szCs w:val="24"/>
        </w:rPr>
      </w:pPr>
      <w:r w:rsidRPr="005F6030">
        <w:rPr>
          <w:rFonts w:cs="Calibri"/>
          <w:sz w:val="24"/>
          <w:szCs w:val="24"/>
        </w:rPr>
        <w:t xml:space="preserve">Milk cartons containing sensors that send signals to the homeowner or grocery store when they are nearly empty.  A refrigerator may even have a smart sensor that reads the full/empty status of all the packages grocery items contained inside the fridge.  Imagine being able to walk into the grocery store and use a smartphone app to talk to your fridge and discover in real-time whether you need to buy more sour cream, orange juice, sports drink, or string cheese! </w:t>
      </w:r>
    </w:p>
    <w:p w:rsidR="005F6030" w:rsidRPr="005F6030" w:rsidRDefault="005F6030" w:rsidP="00295EE8">
      <w:pPr>
        <w:pStyle w:val="ListParagraph"/>
        <w:numPr>
          <w:ilvl w:val="0"/>
          <w:numId w:val="19"/>
        </w:numPr>
        <w:spacing w:before="240" w:after="0" w:line="240" w:lineRule="auto"/>
        <w:rPr>
          <w:rFonts w:cs="Calibri"/>
          <w:sz w:val="24"/>
          <w:szCs w:val="24"/>
        </w:rPr>
      </w:pPr>
      <w:r w:rsidRPr="005F6030">
        <w:rPr>
          <w:rFonts w:cs="Calibri"/>
          <w:sz w:val="24"/>
          <w:szCs w:val="24"/>
        </w:rPr>
        <w:t>Computer chip under the skin that provides real-time vital signs to self-trackers and medical providers, including some pacemakers that can now self-report to medical professionals.</w:t>
      </w:r>
    </w:p>
    <w:p w:rsidR="005F6030" w:rsidRPr="005F6030" w:rsidRDefault="005F6030" w:rsidP="00295EE8">
      <w:pPr>
        <w:pStyle w:val="ListParagraph"/>
        <w:numPr>
          <w:ilvl w:val="0"/>
          <w:numId w:val="19"/>
        </w:numPr>
        <w:spacing w:before="240" w:after="0" w:line="240" w:lineRule="auto"/>
        <w:rPr>
          <w:rFonts w:cs="Calibri"/>
          <w:sz w:val="24"/>
          <w:szCs w:val="24"/>
        </w:rPr>
      </w:pPr>
      <w:r w:rsidRPr="005F6030">
        <w:rPr>
          <w:rFonts w:cs="Calibri"/>
          <w:sz w:val="24"/>
          <w:szCs w:val="24"/>
        </w:rPr>
        <w:lastRenderedPageBreak/>
        <w:t>Remote control smartphone, tablet, and web apps that allow users</w:t>
      </w:r>
      <w:r w:rsidRPr="005F6030">
        <w:rPr>
          <w:rFonts w:cs="Calibri" w:hint="cs"/>
          <w:sz w:val="24"/>
          <w:szCs w:val="24"/>
        </w:rPr>
        <w:t>’</w:t>
      </w:r>
      <w:r w:rsidRPr="005F6030">
        <w:rPr>
          <w:rFonts w:cs="Calibri"/>
          <w:sz w:val="24"/>
          <w:szCs w:val="24"/>
        </w:rPr>
        <w:t xml:space="preserve"> phones to monitor and control household activities, from pre-heating the oven, to arming your burglar alarm, to starting your clothes washer.</w:t>
      </w:r>
    </w:p>
    <w:p w:rsidR="005F6030" w:rsidRPr="005F6030" w:rsidRDefault="005F6030" w:rsidP="00295EE8">
      <w:pPr>
        <w:pStyle w:val="ListParagraph"/>
        <w:numPr>
          <w:ilvl w:val="0"/>
          <w:numId w:val="19"/>
        </w:numPr>
        <w:spacing w:before="240" w:after="0" w:line="240" w:lineRule="auto"/>
        <w:rPr>
          <w:rFonts w:cs="Calibri"/>
          <w:sz w:val="24"/>
          <w:szCs w:val="24"/>
        </w:rPr>
      </w:pPr>
      <w:r w:rsidRPr="005F6030">
        <w:rPr>
          <w:rFonts w:cs="Calibri"/>
          <w:sz w:val="24"/>
          <w:szCs w:val="24"/>
        </w:rPr>
        <w:t>Smart cities, where sensors and GPS tracking facilitate smoother flows of traffic by detecting surges in vehicle traffic and adjusting traffic light timing accordingly.</w:t>
      </w:r>
    </w:p>
    <w:p w:rsidR="005F6030" w:rsidRPr="005F6030" w:rsidRDefault="005F6030" w:rsidP="00295EE8">
      <w:pPr>
        <w:pStyle w:val="ListParagraph"/>
        <w:numPr>
          <w:ilvl w:val="0"/>
          <w:numId w:val="19"/>
        </w:numPr>
        <w:spacing w:before="240" w:after="0" w:line="240" w:lineRule="auto"/>
        <w:rPr>
          <w:rFonts w:cs="Calibri"/>
          <w:sz w:val="24"/>
          <w:szCs w:val="24"/>
        </w:rPr>
      </w:pPr>
      <w:r w:rsidRPr="005F6030">
        <w:rPr>
          <w:rFonts w:cs="Calibri"/>
          <w:sz w:val="24"/>
          <w:szCs w:val="24"/>
        </w:rPr>
        <w:t xml:space="preserve">Sensors on infrastructure </w:t>
      </w:r>
      <w:r w:rsidRPr="005F6030">
        <w:rPr>
          <w:rFonts w:cs="Calibri" w:hint="cs"/>
          <w:sz w:val="24"/>
          <w:szCs w:val="24"/>
        </w:rPr>
        <w:t>–</w:t>
      </w:r>
      <w:r w:rsidRPr="005F6030">
        <w:rPr>
          <w:rFonts w:cs="Calibri"/>
          <w:sz w:val="24"/>
          <w:szCs w:val="24"/>
        </w:rPr>
        <w:t xml:space="preserve"> like bridges, tunnels, elevators, escalators, and subway cars </w:t>
      </w:r>
      <w:r w:rsidRPr="005F6030">
        <w:rPr>
          <w:rFonts w:cs="Calibri" w:hint="cs"/>
          <w:sz w:val="24"/>
          <w:szCs w:val="24"/>
        </w:rPr>
        <w:t>–</w:t>
      </w:r>
      <w:r w:rsidRPr="005F6030">
        <w:rPr>
          <w:rFonts w:cs="Calibri"/>
          <w:sz w:val="24"/>
          <w:szCs w:val="24"/>
        </w:rPr>
        <w:t xml:space="preserve"> that give regular readings on wear and tear and provide alerts when repairs are needed.</w:t>
      </w:r>
    </w:p>
    <w:p w:rsidR="00295EE8" w:rsidRDefault="005F6030" w:rsidP="00295EE8">
      <w:pPr>
        <w:pStyle w:val="ListParagraph"/>
        <w:numPr>
          <w:ilvl w:val="0"/>
          <w:numId w:val="20"/>
        </w:numPr>
        <w:spacing w:before="240" w:after="0" w:line="240" w:lineRule="auto"/>
        <w:rPr>
          <w:rFonts w:cs="Calibri"/>
          <w:sz w:val="24"/>
          <w:szCs w:val="24"/>
        </w:rPr>
      </w:pPr>
      <w:r w:rsidRPr="005F6030">
        <w:rPr>
          <w:rFonts w:cs="Calibri"/>
          <w:sz w:val="24"/>
          <w:szCs w:val="24"/>
        </w:rPr>
        <w:t>Smart appliances, wor</w:t>
      </w:r>
      <w:r w:rsidR="00295EE8">
        <w:rPr>
          <w:rFonts w:cs="Calibri"/>
          <w:sz w:val="24"/>
          <w:szCs w:val="24"/>
        </w:rPr>
        <w:t xml:space="preserve">king with smart electric grids, </w:t>
      </w:r>
      <w:r w:rsidR="00295EE8" w:rsidRPr="005F6030">
        <w:rPr>
          <w:rFonts w:cs="Calibri"/>
          <w:sz w:val="24"/>
          <w:szCs w:val="24"/>
        </w:rPr>
        <w:t>which</w:t>
      </w:r>
      <w:r w:rsidRPr="005F6030">
        <w:rPr>
          <w:rFonts w:cs="Calibri"/>
          <w:sz w:val="24"/>
          <w:szCs w:val="24"/>
        </w:rPr>
        <w:t xml:space="preserve"> run themselves or perform their chores after peak electric demand subsides.</w:t>
      </w:r>
      <w:r w:rsidR="00295EE8" w:rsidRPr="00295EE8">
        <w:rPr>
          <w:rFonts w:cs="Calibri"/>
          <w:sz w:val="24"/>
          <w:szCs w:val="24"/>
        </w:rPr>
        <w:t xml:space="preserve"> </w:t>
      </w:r>
    </w:p>
    <w:p w:rsidR="00295EE8" w:rsidRDefault="00295EE8" w:rsidP="00295EE8">
      <w:pPr>
        <w:pStyle w:val="ListParagraph"/>
        <w:numPr>
          <w:ilvl w:val="0"/>
          <w:numId w:val="20"/>
        </w:numPr>
        <w:spacing w:before="240" w:after="0" w:line="240" w:lineRule="auto"/>
        <w:rPr>
          <w:rFonts w:cs="Calibri"/>
          <w:sz w:val="24"/>
          <w:szCs w:val="24"/>
        </w:rPr>
      </w:pPr>
      <w:r>
        <w:rPr>
          <w:rFonts w:cs="Calibri"/>
          <w:sz w:val="24"/>
          <w:szCs w:val="24"/>
        </w:rPr>
        <w:t>A smart cup that can detect what you are drinking, how fast you consume it, how many calories you consumed, how much protein you’ve received, and how hydrated you are – and can report out to your fitness/activity tracker</w:t>
      </w:r>
    </w:p>
    <w:p w:rsidR="00295EE8" w:rsidRDefault="00295EE8" w:rsidP="00295EE8">
      <w:pPr>
        <w:pStyle w:val="ListParagraph"/>
        <w:numPr>
          <w:ilvl w:val="0"/>
          <w:numId w:val="20"/>
        </w:numPr>
        <w:spacing w:before="240" w:after="0" w:line="240" w:lineRule="auto"/>
        <w:rPr>
          <w:rFonts w:cs="Calibri"/>
          <w:sz w:val="24"/>
          <w:szCs w:val="24"/>
        </w:rPr>
      </w:pPr>
      <w:r w:rsidRPr="00295EE8">
        <w:rPr>
          <w:rFonts w:cs="Calibri"/>
          <w:sz w:val="24"/>
          <w:szCs w:val="24"/>
        </w:rPr>
        <w:t xml:space="preserve">Garden sensor that can trigger a sprinkler system to come on based on rainfall, temperature, and other weather factors </w:t>
      </w:r>
    </w:p>
    <w:p w:rsidR="005F6030" w:rsidRPr="00295EE8" w:rsidRDefault="00295EE8" w:rsidP="00295EE8">
      <w:pPr>
        <w:pStyle w:val="ListParagraph"/>
        <w:numPr>
          <w:ilvl w:val="0"/>
          <w:numId w:val="20"/>
        </w:numPr>
        <w:spacing w:before="240" w:after="0" w:line="240" w:lineRule="auto"/>
        <w:rPr>
          <w:rFonts w:cs="Calibri"/>
          <w:sz w:val="24"/>
          <w:szCs w:val="24"/>
        </w:rPr>
      </w:pPr>
      <w:r w:rsidRPr="00295EE8">
        <w:rPr>
          <w:rFonts w:cs="Calibri"/>
          <w:sz w:val="24"/>
          <w:szCs w:val="24"/>
        </w:rPr>
        <w:t xml:space="preserve">Smart jewelry that can alert you with different color lights or light patterns when you receive a text message, email, or have been tagged in a social media posting </w:t>
      </w:r>
    </w:p>
    <w:p w:rsidR="005F6030" w:rsidRPr="005F6030" w:rsidRDefault="005F6030" w:rsidP="005F6030">
      <w:pPr>
        <w:spacing w:after="0" w:line="240" w:lineRule="auto"/>
        <w:rPr>
          <w:rFonts w:cs="Calibri"/>
          <w:sz w:val="24"/>
          <w:szCs w:val="24"/>
        </w:rPr>
      </w:pPr>
    </w:p>
    <w:p w:rsidR="005F6030" w:rsidRPr="005F6030" w:rsidRDefault="005F6030" w:rsidP="005F6030">
      <w:pPr>
        <w:spacing w:after="0" w:line="240" w:lineRule="auto"/>
        <w:rPr>
          <w:rFonts w:cs="Calibri"/>
          <w:sz w:val="24"/>
          <w:szCs w:val="24"/>
        </w:rPr>
      </w:pPr>
      <w:r w:rsidRPr="005F6030">
        <w:rPr>
          <w:rFonts w:cs="Calibri"/>
          <w:sz w:val="24"/>
          <w:szCs w:val="24"/>
        </w:rPr>
        <w:tab/>
      </w:r>
    </w:p>
    <w:p w:rsidR="00295EE8" w:rsidRPr="00295EE8" w:rsidRDefault="005F6030" w:rsidP="005F6030">
      <w:pPr>
        <w:spacing w:after="0" w:line="240" w:lineRule="auto"/>
        <w:rPr>
          <w:rFonts w:cs="Calibri"/>
          <w:b/>
          <w:sz w:val="24"/>
          <w:szCs w:val="24"/>
        </w:rPr>
      </w:pPr>
      <w:r w:rsidRPr="00295EE8">
        <w:rPr>
          <w:rFonts w:cs="Calibri"/>
          <w:b/>
          <w:sz w:val="24"/>
          <w:szCs w:val="24"/>
        </w:rPr>
        <w:t>Source</w:t>
      </w:r>
      <w:r w:rsidR="00295EE8" w:rsidRPr="00295EE8">
        <w:rPr>
          <w:rFonts w:cs="Calibri"/>
          <w:b/>
          <w:sz w:val="24"/>
          <w:szCs w:val="24"/>
        </w:rPr>
        <w:t>s</w:t>
      </w:r>
      <w:r w:rsidR="00295EE8">
        <w:rPr>
          <w:rFonts w:cs="Calibri"/>
          <w:b/>
          <w:sz w:val="24"/>
          <w:szCs w:val="24"/>
        </w:rPr>
        <w:t xml:space="preserve"> </w:t>
      </w:r>
    </w:p>
    <w:p w:rsidR="005F6030" w:rsidRDefault="00902C48" w:rsidP="00295EE8">
      <w:pPr>
        <w:pStyle w:val="ListParagraph"/>
        <w:numPr>
          <w:ilvl w:val="0"/>
          <w:numId w:val="21"/>
        </w:numPr>
        <w:spacing w:after="0" w:line="240" w:lineRule="auto"/>
        <w:rPr>
          <w:rFonts w:cs="Calibri"/>
          <w:sz w:val="24"/>
          <w:szCs w:val="24"/>
        </w:rPr>
      </w:pPr>
      <w:hyperlink r:id="rId33" w:history="1">
        <w:r w:rsidR="00295EE8" w:rsidRPr="00EC0E04">
          <w:rPr>
            <w:rStyle w:val="Hyperlink"/>
            <w:rFonts w:ascii="Calibri" w:hAnsi="Calibri" w:cs="Calibri"/>
            <w:sz w:val="24"/>
            <w:szCs w:val="24"/>
          </w:rPr>
          <w:t>http://www.livescience.com/45579-experts-predict-the-future-of-the-internet-of-things-infographic.html</w:t>
        </w:r>
      </w:hyperlink>
    </w:p>
    <w:p w:rsidR="00295EE8" w:rsidRDefault="00295EE8" w:rsidP="00295EE8">
      <w:pPr>
        <w:spacing w:after="0" w:line="240" w:lineRule="auto"/>
        <w:rPr>
          <w:rFonts w:cs="Calibri"/>
          <w:sz w:val="24"/>
          <w:szCs w:val="24"/>
        </w:rPr>
      </w:pPr>
    </w:p>
    <w:p w:rsidR="00295EE8" w:rsidRPr="00295EE8" w:rsidRDefault="00902C48" w:rsidP="00295EE8">
      <w:pPr>
        <w:pStyle w:val="ListParagraph"/>
        <w:numPr>
          <w:ilvl w:val="0"/>
          <w:numId w:val="21"/>
        </w:numPr>
        <w:spacing w:after="0" w:line="240" w:lineRule="auto"/>
        <w:rPr>
          <w:rFonts w:cs="Calibri"/>
          <w:sz w:val="24"/>
          <w:szCs w:val="24"/>
        </w:rPr>
      </w:pPr>
      <w:hyperlink r:id="rId34" w:history="1">
        <w:r w:rsidR="00295EE8" w:rsidRPr="00EC0E04">
          <w:rPr>
            <w:rStyle w:val="Hyperlink"/>
            <w:rFonts w:ascii="Calibri" w:hAnsi="Calibri" w:cs="Calibri"/>
            <w:sz w:val="24"/>
            <w:szCs w:val="24"/>
          </w:rPr>
          <w:t>http://iotlist.co/</w:t>
        </w:r>
      </w:hyperlink>
      <w:r w:rsidR="00295EE8">
        <w:rPr>
          <w:rFonts w:cs="Calibri"/>
          <w:sz w:val="24"/>
          <w:szCs w:val="24"/>
        </w:rPr>
        <w:t xml:space="preserve"> </w:t>
      </w:r>
    </w:p>
    <w:p w:rsidR="00B35EF1" w:rsidRDefault="00B35EF1">
      <w:pPr>
        <w:spacing w:after="0" w:line="240" w:lineRule="auto"/>
        <w:rPr>
          <w:rFonts w:cs="Calibri"/>
          <w:sz w:val="24"/>
          <w:szCs w:val="24"/>
        </w:rPr>
      </w:pPr>
    </w:p>
    <w:p w:rsidR="00295EE8" w:rsidRDefault="00295EE8">
      <w:pPr>
        <w:spacing w:after="0" w:line="240" w:lineRule="auto"/>
        <w:rPr>
          <w:rFonts w:cs="Calibri"/>
          <w:sz w:val="24"/>
          <w:szCs w:val="24"/>
        </w:rPr>
      </w:pPr>
    </w:p>
    <w:p w:rsidR="00295EE8" w:rsidRDefault="00295EE8">
      <w:pPr>
        <w:spacing w:after="0" w:line="240" w:lineRule="auto"/>
        <w:rPr>
          <w:rFonts w:cs="Calibri"/>
          <w:b/>
          <w:sz w:val="24"/>
          <w:szCs w:val="24"/>
        </w:rPr>
      </w:pPr>
      <w:r w:rsidRPr="00295EE8">
        <w:rPr>
          <w:rFonts w:cs="Calibri"/>
          <w:b/>
          <w:sz w:val="24"/>
          <w:szCs w:val="24"/>
        </w:rPr>
        <w:t>Suggested approaches</w:t>
      </w:r>
    </w:p>
    <w:p w:rsidR="00C70B28" w:rsidRPr="00295EE8" w:rsidRDefault="00C70B28">
      <w:pPr>
        <w:spacing w:after="0" w:line="240" w:lineRule="auto"/>
        <w:rPr>
          <w:rFonts w:cs="Calibri"/>
          <w:b/>
          <w:sz w:val="24"/>
          <w:szCs w:val="24"/>
        </w:rPr>
      </w:pPr>
    </w:p>
    <w:p w:rsidR="00295EE8" w:rsidRDefault="00295EE8" w:rsidP="00C70B28">
      <w:pPr>
        <w:pStyle w:val="ListParagraph"/>
        <w:keepLines/>
        <w:numPr>
          <w:ilvl w:val="0"/>
          <w:numId w:val="22"/>
        </w:numPr>
        <w:spacing w:after="0" w:line="240" w:lineRule="auto"/>
        <w:rPr>
          <w:rFonts w:cs="Calibri"/>
          <w:sz w:val="24"/>
          <w:szCs w:val="24"/>
        </w:rPr>
      </w:pPr>
      <w:r>
        <w:rPr>
          <w:rFonts w:cs="Calibri"/>
          <w:sz w:val="24"/>
          <w:szCs w:val="24"/>
        </w:rPr>
        <w:t xml:space="preserve">Relax.  There’s a lot of technical stuff here, and it may seem over your head even if you are technically inclined!  The idea is to get students thinking about the connectedness of </w:t>
      </w:r>
      <w:r w:rsidR="00631800">
        <w:rPr>
          <w:rFonts w:cs="Calibri"/>
          <w:sz w:val="24"/>
          <w:szCs w:val="24"/>
        </w:rPr>
        <w:t>devices and services, and what that means for their lives.</w:t>
      </w:r>
    </w:p>
    <w:p w:rsidR="00631800" w:rsidRDefault="00631800" w:rsidP="00C70B28">
      <w:pPr>
        <w:keepLines/>
        <w:spacing w:after="0" w:line="240" w:lineRule="auto"/>
        <w:rPr>
          <w:rFonts w:cs="Calibri"/>
          <w:sz w:val="24"/>
          <w:szCs w:val="24"/>
        </w:rPr>
      </w:pPr>
    </w:p>
    <w:p w:rsidR="006717B9" w:rsidRDefault="00631800" w:rsidP="006717B9">
      <w:pPr>
        <w:pStyle w:val="ListParagraph"/>
        <w:keepLines/>
        <w:numPr>
          <w:ilvl w:val="0"/>
          <w:numId w:val="22"/>
        </w:numPr>
        <w:spacing w:after="0" w:line="240" w:lineRule="auto"/>
        <w:rPr>
          <w:rFonts w:cs="Calibri"/>
          <w:sz w:val="24"/>
          <w:szCs w:val="24"/>
        </w:rPr>
      </w:pPr>
      <w:r>
        <w:rPr>
          <w:rFonts w:cs="Calibri"/>
          <w:sz w:val="24"/>
          <w:szCs w:val="24"/>
        </w:rPr>
        <w:t xml:space="preserve">Emphasize the key point: each of the devices described and discussed in this lesson is not only delivering a service or other benefit, it is also producing data and recording it – most likely recording it somewhere forever.  That data may say a whole lot about the person who’s using the device: their detailed whereabouts, their activities, who they are in proximity to, their health and safety, etc. </w:t>
      </w:r>
    </w:p>
    <w:p w:rsidR="006717B9" w:rsidRPr="006717B9" w:rsidRDefault="006717B9" w:rsidP="006717B9">
      <w:pPr>
        <w:keepLines/>
        <w:spacing w:after="0" w:line="240" w:lineRule="auto"/>
        <w:rPr>
          <w:rFonts w:cs="Calibri"/>
          <w:sz w:val="24"/>
          <w:szCs w:val="24"/>
        </w:rPr>
      </w:pPr>
    </w:p>
    <w:p w:rsidR="006717B9" w:rsidRDefault="006717B9" w:rsidP="00C70B28">
      <w:pPr>
        <w:pStyle w:val="ListParagraph"/>
        <w:keepLines/>
        <w:numPr>
          <w:ilvl w:val="0"/>
          <w:numId w:val="22"/>
        </w:numPr>
        <w:spacing w:after="0" w:line="240" w:lineRule="auto"/>
        <w:rPr>
          <w:rFonts w:cs="Calibri"/>
          <w:sz w:val="24"/>
          <w:szCs w:val="24"/>
        </w:rPr>
      </w:pPr>
      <w:r>
        <w:rPr>
          <w:rFonts w:cs="Calibri"/>
          <w:sz w:val="24"/>
          <w:szCs w:val="24"/>
        </w:rPr>
        <w:t xml:space="preserve">Don’t stoke paranoia.  The point is getting students to think about unintended consequences. </w:t>
      </w:r>
    </w:p>
    <w:p w:rsidR="00631800" w:rsidRPr="00631800" w:rsidRDefault="00631800" w:rsidP="00C70B28">
      <w:pPr>
        <w:keepLines/>
        <w:spacing w:after="0" w:line="240" w:lineRule="auto"/>
        <w:rPr>
          <w:rFonts w:cs="Calibri"/>
          <w:sz w:val="24"/>
          <w:szCs w:val="24"/>
        </w:rPr>
      </w:pPr>
    </w:p>
    <w:p w:rsidR="00631800" w:rsidRPr="00631800" w:rsidRDefault="006717B9" w:rsidP="00C70B28">
      <w:pPr>
        <w:pStyle w:val="ListParagraph"/>
        <w:keepLines/>
        <w:numPr>
          <w:ilvl w:val="0"/>
          <w:numId w:val="22"/>
        </w:numPr>
        <w:spacing w:after="0" w:line="240" w:lineRule="auto"/>
        <w:rPr>
          <w:rFonts w:cs="Calibri"/>
          <w:sz w:val="24"/>
          <w:szCs w:val="24"/>
        </w:rPr>
      </w:pPr>
      <w:r>
        <w:rPr>
          <w:rFonts w:cs="Calibri"/>
          <w:sz w:val="24"/>
          <w:szCs w:val="24"/>
        </w:rPr>
        <w:t>Consider: i</w:t>
      </w:r>
      <w:r w:rsidR="00631800">
        <w:rPr>
          <w:rFonts w:cs="Calibri"/>
          <w:sz w:val="24"/>
          <w:szCs w:val="24"/>
        </w:rPr>
        <w:t xml:space="preserve">f the device user were the only one with access to the data their devices produce, perhaps this is no big deal.  But the point is that the generated data is transmitted through the Internet and/or radio waves, and goes somewhere. That could be a trusted company, or it could be intercepted, analyzed, used or sold for some advantage – perhaps by someone with nefarious intentions. For instance, what happens if your in-home monitoring camera gets hacked, and someone halfway across the world can watch you and your family move around inside your home? </w:t>
      </w:r>
    </w:p>
    <w:p w:rsidR="00295EE8" w:rsidRDefault="00295EE8">
      <w:pPr>
        <w:spacing w:after="0" w:line="240" w:lineRule="auto"/>
        <w:rPr>
          <w:rFonts w:cs="Calibri"/>
          <w:sz w:val="24"/>
          <w:szCs w:val="24"/>
        </w:rPr>
      </w:pPr>
    </w:p>
    <w:p w:rsidR="00295EE8" w:rsidRDefault="00295EE8">
      <w:pPr>
        <w:spacing w:after="0" w:line="240" w:lineRule="auto"/>
        <w:rPr>
          <w:rFonts w:cs="Calibri"/>
          <w:sz w:val="24"/>
          <w:szCs w:val="24"/>
        </w:rPr>
      </w:pPr>
    </w:p>
    <w:p w:rsidR="00295EE8" w:rsidRPr="00295EE8" w:rsidRDefault="00295EE8">
      <w:pPr>
        <w:spacing w:after="0" w:line="240" w:lineRule="auto"/>
        <w:rPr>
          <w:rFonts w:cs="Calibri"/>
          <w:b/>
          <w:sz w:val="24"/>
          <w:szCs w:val="24"/>
        </w:rPr>
      </w:pPr>
      <w:r w:rsidRPr="00295EE8">
        <w:rPr>
          <w:rFonts w:cs="Calibri"/>
          <w:b/>
          <w:sz w:val="24"/>
          <w:szCs w:val="24"/>
        </w:rPr>
        <w:t>Activities</w:t>
      </w:r>
    </w:p>
    <w:p w:rsidR="00295EE8" w:rsidRDefault="00295EE8" w:rsidP="00295EE8">
      <w:pPr>
        <w:pStyle w:val="ListParagraph"/>
        <w:widowControl w:val="0"/>
        <w:numPr>
          <w:ilvl w:val="1"/>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r>
        <w:rPr>
          <w:sz w:val="24"/>
          <w:szCs w:val="24"/>
        </w:rPr>
        <w:t xml:space="preserve">In-Class activity  </w:t>
      </w:r>
    </w:p>
    <w:p w:rsidR="00631800" w:rsidRPr="00631800" w:rsidRDefault="00631800" w:rsidP="00631800">
      <w:pPr>
        <w:pStyle w:val="ListParagraph"/>
        <w:widowControl w:val="0"/>
        <w:numPr>
          <w:ilvl w:val="2"/>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r>
        <w:rPr>
          <w:b/>
          <w:sz w:val="24"/>
          <w:szCs w:val="24"/>
        </w:rPr>
        <w:t>Cool or Creepy.</w:t>
      </w:r>
      <w:r w:rsidR="00295EE8" w:rsidRPr="00F678C9">
        <w:rPr>
          <w:b/>
          <w:sz w:val="24"/>
          <w:szCs w:val="24"/>
        </w:rPr>
        <w:t xml:space="preserve">  </w:t>
      </w:r>
      <w:r>
        <w:rPr>
          <w:sz w:val="24"/>
          <w:szCs w:val="24"/>
        </w:rPr>
        <w:t>This activity works just like the familiar “social barometer” activity, except the labeled sides of the room are “Cool” and “Creepy</w:t>
      </w:r>
      <w:r w:rsidR="00295EE8">
        <w:rPr>
          <w:sz w:val="24"/>
          <w:szCs w:val="24"/>
        </w:rPr>
        <w:t>.</w:t>
      </w:r>
      <w:r>
        <w:rPr>
          <w:sz w:val="24"/>
          <w:szCs w:val="24"/>
        </w:rPr>
        <w:t xml:space="preserve">”  You can either run through the list of devices above, or you can pull up the website </w:t>
      </w:r>
      <w:hyperlink r:id="rId35" w:history="1">
        <w:r w:rsidRPr="00EC0E04">
          <w:rPr>
            <w:rStyle w:val="Hyperlink"/>
            <w:rFonts w:ascii="Calibri" w:hAnsi="Calibri" w:cs="Calibri"/>
            <w:sz w:val="24"/>
            <w:szCs w:val="24"/>
          </w:rPr>
          <w:t>http://iotlist.co/</w:t>
        </w:r>
      </w:hyperlink>
      <w:r>
        <w:rPr>
          <w:rFonts w:cs="Calibri"/>
          <w:sz w:val="24"/>
          <w:szCs w:val="24"/>
        </w:rPr>
        <w:t xml:space="preserve"> in real time, and scroll through the list (which is continuously updated with new and emerging devices). As you stop on each device, have students move to one side of the room or the other, depending on whether they think the device is “more </w:t>
      </w:r>
      <w:proofErr w:type="gramStart"/>
      <w:r>
        <w:rPr>
          <w:rFonts w:cs="Calibri"/>
          <w:sz w:val="24"/>
          <w:szCs w:val="24"/>
        </w:rPr>
        <w:t>Cool</w:t>
      </w:r>
      <w:proofErr w:type="gramEnd"/>
      <w:r>
        <w:rPr>
          <w:rFonts w:cs="Calibri"/>
          <w:sz w:val="24"/>
          <w:szCs w:val="24"/>
        </w:rPr>
        <w:t xml:space="preserve"> than Creepy” or “more Creepy than cool.”  Students who are torn can stand in the middle.  </w:t>
      </w:r>
    </w:p>
    <w:p w:rsidR="00631800" w:rsidRDefault="00631800" w:rsidP="0063180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60"/>
        <w:rPr>
          <w:b/>
          <w:sz w:val="24"/>
          <w:szCs w:val="24"/>
        </w:rPr>
      </w:pPr>
    </w:p>
    <w:p w:rsidR="00C70B28" w:rsidRDefault="00631800" w:rsidP="0063180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160"/>
        <w:rPr>
          <w:sz w:val="24"/>
          <w:szCs w:val="24"/>
        </w:rPr>
      </w:pPr>
      <w:r w:rsidRPr="00631800">
        <w:rPr>
          <w:sz w:val="24"/>
          <w:szCs w:val="24"/>
        </w:rPr>
        <w:t>Inst</w:t>
      </w:r>
      <w:r>
        <w:rPr>
          <w:sz w:val="24"/>
          <w:szCs w:val="24"/>
        </w:rPr>
        <w:t>igate discussion</w:t>
      </w:r>
      <w:r w:rsidR="00C70B28">
        <w:rPr>
          <w:sz w:val="24"/>
          <w:szCs w:val="24"/>
        </w:rPr>
        <w:t xml:space="preserve"> among students by asking thought provoking questions after each item:</w:t>
      </w:r>
      <w:r>
        <w:rPr>
          <w:sz w:val="24"/>
          <w:szCs w:val="24"/>
        </w:rPr>
        <w:t xml:space="preserve"> </w:t>
      </w:r>
    </w:p>
    <w:p w:rsidR="00C70B28" w:rsidRDefault="00C70B28" w:rsidP="00C70B28">
      <w:pPr>
        <w:pStyle w:val="ListParagraph"/>
        <w:widowControl w:val="0"/>
        <w:numPr>
          <w:ilvl w:val="3"/>
          <w:numId w:val="2"/>
        </w:numPr>
        <w:tabs>
          <w:tab w:val="left" w:pos="560"/>
          <w:tab w:val="left" w:pos="1120"/>
          <w:tab w:val="left" w:pos="1680"/>
          <w:tab w:val="left" w:pos="2240"/>
          <w:tab w:val="left" w:pos="306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hanging="270"/>
        <w:rPr>
          <w:sz w:val="24"/>
          <w:szCs w:val="24"/>
        </w:rPr>
      </w:pPr>
      <w:r>
        <w:rPr>
          <w:sz w:val="24"/>
          <w:szCs w:val="24"/>
        </w:rPr>
        <w:t>W</w:t>
      </w:r>
      <w:r w:rsidR="00631800">
        <w:rPr>
          <w:sz w:val="24"/>
          <w:szCs w:val="24"/>
        </w:rPr>
        <w:t xml:space="preserve">hat makes you feel it’s </w:t>
      </w:r>
      <w:r>
        <w:rPr>
          <w:sz w:val="24"/>
          <w:szCs w:val="24"/>
        </w:rPr>
        <w:t xml:space="preserve">Cool </w:t>
      </w:r>
      <w:r w:rsidR="00631800">
        <w:rPr>
          <w:sz w:val="24"/>
          <w:szCs w:val="24"/>
        </w:rPr>
        <w:t xml:space="preserve">or </w:t>
      </w:r>
      <w:r>
        <w:rPr>
          <w:sz w:val="24"/>
          <w:szCs w:val="24"/>
        </w:rPr>
        <w:t>Creepy</w:t>
      </w:r>
      <w:r w:rsidR="00631800">
        <w:rPr>
          <w:sz w:val="24"/>
          <w:szCs w:val="24"/>
        </w:rPr>
        <w:t xml:space="preserve">?  </w:t>
      </w:r>
    </w:p>
    <w:p w:rsidR="00C70B28" w:rsidRDefault="00F53094" w:rsidP="00C70B28">
      <w:pPr>
        <w:pStyle w:val="ListParagraph"/>
        <w:widowControl w:val="0"/>
        <w:numPr>
          <w:ilvl w:val="3"/>
          <w:numId w:val="2"/>
        </w:numPr>
        <w:tabs>
          <w:tab w:val="left" w:pos="560"/>
          <w:tab w:val="left" w:pos="1120"/>
          <w:tab w:val="left" w:pos="1680"/>
          <w:tab w:val="left" w:pos="2240"/>
          <w:tab w:val="left" w:pos="306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hanging="270"/>
        <w:rPr>
          <w:sz w:val="24"/>
          <w:szCs w:val="24"/>
        </w:rPr>
      </w:pPr>
      <w:r>
        <w:rPr>
          <w:sz w:val="24"/>
          <w:szCs w:val="24"/>
        </w:rPr>
        <w:t xml:space="preserve">What privacy implications does this device have? </w:t>
      </w:r>
    </w:p>
    <w:p w:rsidR="00C70B28" w:rsidRDefault="00631800" w:rsidP="00C70B28">
      <w:pPr>
        <w:pStyle w:val="ListParagraph"/>
        <w:widowControl w:val="0"/>
        <w:numPr>
          <w:ilvl w:val="3"/>
          <w:numId w:val="2"/>
        </w:numPr>
        <w:tabs>
          <w:tab w:val="left" w:pos="560"/>
          <w:tab w:val="left" w:pos="1120"/>
          <w:tab w:val="left" w:pos="1680"/>
          <w:tab w:val="left" w:pos="2240"/>
          <w:tab w:val="left" w:pos="306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hanging="270"/>
        <w:rPr>
          <w:sz w:val="24"/>
          <w:szCs w:val="24"/>
        </w:rPr>
      </w:pPr>
      <w:r>
        <w:rPr>
          <w:sz w:val="24"/>
          <w:szCs w:val="24"/>
        </w:rPr>
        <w:t xml:space="preserve">How can you see this being used other than what was intended by the manufacturer? </w:t>
      </w:r>
    </w:p>
    <w:p w:rsidR="00C70B28" w:rsidRDefault="00631800" w:rsidP="00C70B28">
      <w:pPr>
        <w:pStyle w:val="ListParagraph"/>
        <w:widowControl w:val="0"/>
        <w:numPr>
          <w:ilvl w:val="3"/>
          <w:numId w:val="2"/>
        </w:numPr>
        <w:tabs>
          <w:tab w:val="left" w:pos="560"/>
          <w:tab w:val="left" w:pos="1120"/>
          <w:tab w:val="left" w:pos="1680"/>
          <w:tab w:val="left" w:pos="2240"/>
          <w:tab w:val="left" w:pos="306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hanging="270"/>
        <w:rPr>
          <w:sz w:val="24"/>
          <w:szCs w:val="24"/>
        </w:rPr>
      </w:pPr>
      <w:r>
        <w:rPr>
          <w:sz w:val="24"/>
          <w:szCs w:val="24"/>
        </w:rPr>
        <w:t xml:space="preserve">What happens to your privacy if the data gets stolen? </w:t>
      </w:r>
    </w:p>
    <w:p w:rsidR="00631800" w:rsidRDefault="00631800" w:rsidP="00C70B28">
      <w:pPr>
        <w:pStyle w:val="ListParagraph"/>
        <w:widowControl w:val="0"/>
        <w:numPr>
          <w:ilvl w:val="3"/>
          <w:numId w:val="2"/>
        </w:numPr>
        <w:tabs>
          <w:tab w:val="left" w:pos="560"/>
          <w:tab w:val="left" w:pos="1120"/>
          <w:tab w:val="left" w:pos="1680"/>
          <w:tab w:val="left" w:pos="2240"/>
          <w:tab w:val="left" w:pos="306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hanging="270"/>
        <w:rPr>
          <w:sz w:val="24"/>
          <w:szCs w:val="24"/>
        </w:rPr>
      </w:pPr>
      <w:r>
        <w:rPr>
          <w:sz w:val="24"/>
          <w:szCs w:val="24"/>
        </w:rPr>
        <w:t xml:space="preserve">Do you trust the manufacturer </w:t>
      </w:r>
      <w:r w:rsidR="00F53094">
        <w:rPr>
          <w:sz w:val="24"/>
          <w:szCs w:val="24"/>
        </w:rPr>
        <w:t xml:space="preserve">with your data? </w:t>
      </w:r>
    </w:p>
    <w:p w:rsidR="00C70B28" w:rsidRPr="00631800" w:rsidRDefault="00C70B28" w:rsidP="00C70B28">
      <w:pPr>
        <w:pStyle w:val="ListParagraph"/>
        <w:widowControl w:val="0"/>
        <w:numPr>
          <w:ilvl w:val="3"/>
          <w:numId w:val="2"/>
        </w:numPr>
        <w:tabs>
          <w:tab w:val="left" w:pos="560"/>
          <w:tab w:val="left" w:pos="1120"/>
          <w:tab w:val="left" w:pos="1680"/>
          <w:tab w:val="left" w:pos="2240"/>
          <w:tab w:val="left" w:pos="306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hanging="270"/>
        <w:rPr>
          <w:sz w:val="24"/>
          <w:szCs w:val="24"/>
        </w:rPr>
      </w:pPr>
      <w:r>
        <w:rPr>
          <w:sz w:val="24"/>
          <w:szCs w:val="24"/>
        </w:rPr>
        <w:t xml:space="preserve">What happens if the data never goes away? </w:t>
      </w:r>
    </w:p>
    <w:p w:rsidR="00295EE8" w:rsidRDefault="00295EE8" w:rsidP="00295E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sz w:val="24"/>
          <w:szCs w:val="24"/>
        </w:rPr>
      </w:pPr>
    </w:p>
    <w:p w:rsidR="00295EE8" w:rsidRDefault="00295EE8" w:rsidP="00295EE8">
      <w:pPr>
        <w:pStyle w:val="ListParagraph"/>
        <w:numPr>
          <w:ilvl w:val="1"/>
          <w:numId w:val="2"/>
        </w:numPr>
        <w:spacing w:after="0" w:line="240" w:lineRule="auto"/>
        <w:ind w:left="2160"/>
        <w:rPr>
          <w:rFonts w:cs="Calibri"/>
          <w:color w:val="1F497D" w:themeColor="text2"/>
          <w:sz w:val="24"/>
          <w:szCs w:val="24"/>
        </w:rPr>
      </w:pPr>
      <w:r>
        <w:rPr>
          <w:rFonts w:cs="Calibri"/>
          <w:color w:val="1F497D" w:themeColor="text2"/>
          <w:sz w:val="24"/>
          <w:szCs w:val="24"/>
        </w:rPr>
        <w:t>Learning Outcomes I.4, III.</w:t>
      </w:r>
      <w:r w:rsidR="00F53094">
        <w:rPr>
          <w:rFonts w:cs="Calibri"/>
          <w:color w:val="1F497D" w:themeColor="text2"/>
          <w:sz w:val="24"/>
          <w:szCs w:val="24"/>
        </w:rPr>
        <w:t>1, III.3, III.4</w:t>
      </w:r>
    </w:p>
    <w:p w:rsidR="00C7227C" w:rsidRDefault="00C7227C">
      <w:pPr>
        <w:spacing w:after="0" w:line="240" w:lineRule="auto"/>
        <w:rPr>
          <w:rFonts w:cs="Calibri"/>
          <w:sz w:val="24"/>
          <w:szCs w:val="24"/>
        </w:rPr>
      </w:pPr>
      <w:r>
        <w:rPr>
          <w:rFonts w:cs="Calibri"/>
          <w:sz w:val="24"/>
          <w:szCs w:val="24"/>
        </w:rPr>
        <w:br w:type="page"/>
      </w:r>
    </w:p>
    <w:p w:rsidR="00C7227C" w:rsidRDefault="00C7227C" w:rsidP="00C7227C">
      <w:pPr>
        <w:pStyle w:val="NoSpacing1"/>
        <w:rPr>
          <w:b/>
          <w:sz w:val="40"/>
          <w:szCs w:val="40"/>
        </w:rPr>
      </w:pPr>
      <w:r>
        <w:rPr>
          <w:b/>
          <w:sz w:val="40"/>
          <w:szCs w:val="40"/>
        </w:rPr>
        <w:lastRenderedPageBreak/>
        <w:t>Appendix A: Background Essay</w:t>
      </w:r>
    </w:p>
    <w:p w:rsidR="00C7227C" w:rsidRPr="00295EE8" w:rsidRDefault="00C7227C" w:rsidP="00C7227C">
      <w:pPr>
        <w:pStyle w:val="NoSpacing1"/>
        <w:rPr>
          <w:rFonts w:cs="Calibri"/>
          <w:i/>
        </w:rPr>
      </w:pPr>
      <w:r w:rsidRPr="00295EE8">
        <w:rPr>
          <w:b/>
          <w:i/>
        </w:rPr>
        <w:t>How Have the Protections of the Fourth Amendment</w:t>
      </w:r>
      <w:r w:rsidR="00295EE8" w:rsidRPr="00295EE8">
        <w:rPr>
          <w:b/>
          <w:i/>
        </w:rPr>
        <w:t xml:space="preserve"> Been Interpreted, Applied, and </w:t>
      </w:r>
      <w:r w:rsidRPr="00295EE8">
        <w:rPr>
          <w:b/>
          <w:i/>
        </w:rPr>
        <w:t>Enforced</w:t>
      </w:r>
      <w:r w:rsidR="003F4AB4" w:rsidRPr="00295EE8">
        <w:rPr>
          <w:b/>
          <w:i/>
        </w:rPr>
        <w:t>?</w:t>
      </w:r>
    </w:p>
    <w:p w:rsidR="00C7227C" w:rsidRPr="00C14AA4" w:rsidRDefault="00C7227C" w:rsidP="00C7227C">
      <w:pPr>
        <w:spacing w:after="0" w:line="240" w:lineRule="auto"/>
        <w:rPr>
          <w:b/>
          <w:sz w:val="24"/>
          <w:szCs w:val="24"/>
        </w:rPr>
      </w:pPr>
      <w:r>
        <w:rPr>
          <w:b/>
          <w:noProof/>
          <w:sz w:val="40"/>
          <w:szCs w:val="40"/>
        </w:rPr>
        <mc:AlternateContent>
          <mc:Choice Requires="wps">
            <w:drawing>
              <wp:anchor distT="0" distB="0" distL="114300" distR="114300" simplePos="0" relativeHeight="251696640" behindDoc="0" locked="0" layoutInCell="1" allowOverlap="1" wp14:anchorId="47C3CE4A" wp14:editId="3DCDD3AF">
                <wp:simplePos x="0" y="0"/>
                <wp:positionH relativeFrom="column">
                  <wp:posOffset>-52705</wp:posOffset>
                </wp:positionH>
                <wp:positionV relativeFrom="paragraph">
                  <wp:posOffset>-439420</wp:posOffset>
                </wp:positionV>
                <wp:extent cx="0" cy="605155"/>
                <wp:effectExtent l="13970" t="10160" r="5080" b="13335"/>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11743" id="AutoShape 47" o:spid="_x0000_s1026" type="#_x0000_t32" style="position:absolute;margin-left:-4.15pt;margin-top:-34.6pt;width:0;height:4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"/>
            </w:pict>
          </mc:Fallback>
        </mc:AlternateContent>
      </w:r>
      <w:r>
        <w:rPr>
          <w:b/>
          <w:noProof/>
          <w:sz w:val="40"/>
          <w:szCs w:val="40"/>
        </w:rPr>
        <mc:AlternateContent>
          <mc:Choice Requires="wps">
            <w:drawing>
              <wp:anchor distT="0" distB="0" distL="114300" distR="114300" simplePos="0" relativeHeight="251697664" behindDoc="0" locked="0" layoutInCell="1" allowOverlap="1" wp14:anchorId="1C3EC282" wp14:editId="2EB8B837">
                <wp:simplePos x="0" y="0"/>
                <wp:positionH relativeFrom="column">
                  <wp:posOffset>-342900</wp:posOffset>
                </wp:positionH>
                <wp:positionV relativeFrom="paragraph">
                  <wp:posOffset>13335</wp:posOffset>
                </wp:positionV>
                <wp:extent cx="7229475" cy="635"/>
                <wp:effectExtent l="9525" t="5715" r="38100" b="31750"/>
                <wp:wrapNone/>
                <wp:docPr id="3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2ABEB" id="AutoShape 48" o:spid="_x0000_s1026" type="#_x0000_t32" style="position:absolute;margin-left:-27pt;margin-top:1.05pt;width:569.2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">
                <v:shadow on="t"/>
              </v:shape>
            </w:pict>
          </mc:Fallback>
        </mc:AlternateContent>
      </w:r>
    </w:p>
    <w:p w:rsidR="00C7227C" w:rsidRDefault="00C7227C" w:rsidP="00C7227C">
      <w:pPr>
        <w:spacing w:after="0" w:line="240" w:lineRule="auto"/>
        <w:rPr>
          <w:b/>
          <w:bCs/>
          <w:sz w:val="24"/>
          <w:szCs w:val="24"/>
        </w:rPr>
      </w:pPr>
    </w:p>
    <w:p w:rsidR="00C7227C" w:rsidRDefault="00C7227C" w:rsidP="00C7227C">
      <w:pPr>
        <w:spacing w:after="0" w:line="240" w:lineRule="auto"/>
        <w:rPr>
          <w:bCs/>
        </w:rPr>
      </w:pPr>
      <w:r w:rsidRPr="00C7227C">
        <w:rPr>
          <w:bCs/>
        </w:rPr>
        <w:t>Source: The Bill of Rights Institute</w:t>
      </w:r>
    </w:p>
    <w:p w:rsidR="00C7227C" w:rsidRPr="00C7227C" w:rsidRDefault="00C7227C" w:rsidP="00C7227C">
      <w:pPr>
        <w:spacing w:after="0" w:line="240" w:lineRule="auto"/>
        <w:rPr>
          <w:bCs/>
        </w:rPr>
      </w:pPr>
      <w:r>
        <w:rPr>
          <w:bCs/>
        </w:rPr>
        <w:t xml:space="preserve">Accessed 07/2014 </w:t>
      </w:r>
    </w:p>
    <w:p w:rsidR="00C7227C" w:rsidRDefault="00C7227C" w:rsidP="00C7227C">
      <w:pPr>
        <w:pBdr>
          <w:bottom w:val="double" w:sz="6" w:space="1" w:color="auto"/>
        </w:pBdr>
        <w:spacing w:after="0" w:line="240" w:lineRule="auto"/>
        <w:rPr>
          <w:rStyle w:val="Hyperlink"/>
          <w:rFonts w:ascii="Calibri" w:hAnsi="Calibri" w:cs="Calibri"/>
          <w:sz w:val="22"/>
          <w:szCs w:val="22"/>
        </w:rPr>
      </w:pPr>
      <w:r w:rsidRPr="00C7227C">
        <w:rPr>
          <w:bCs/>
        </w:rPr>
        <w:t xml:space="preserve">Excerpted from materials located at </w:t>
      </w:r>
      <w:hyperlink r:id="rId36" w:history="1">
        <w:r w:rsidRPr="00C7227C">
          <w:rPr>
            <w:rStyle w:val="Hyperlink"/>
            <w:rFonts w:ascii="Calibri" w:hAnsi="Calibri" w:cs="Calibri"/>
            <w:sz w:val="22"/>
            <w:szCs w:val="22"/>
          </w:rPr>
          <w:t>http://billofrightsinstitute.org/wp-content/uploads/2012/11/Are-They-Watching-You-PDF-Lesson-Teacher-and-Student-Pages.pdf</w:t>
        </w:r>
      </w:hyperlink>
      <w:r w:rsidRPr="00C7227C">
        <w:rPr>
          <w:rStyle w:val="Hyperlink"/>
          <w:rFonts w:ascii="Calibri" w:hAnsi="Calibri" w:cs="Calibri"/>
          <w:sz w:val="22"/>
          <w:szCs w:val="22"/>
        </w:rPr>
        <w:t xml:space="preserve"> </w:t>
      </w:r>
    </w:p>
    <w:p w:rsidR="003F4AB4" w:rsidRPr="00C7227C" w:rsidRDefault="003F4AB4" w:rsidP="00C7227C">
      <w:pPr>
        <w:pBdr>
          <w:bottom w:val="double" w:sz="6" w:space="1" w:color="auto"/>
        </w:pBdr>
        <w:spacing w:after="0" w:line="240" w:lineRule="auto"/>
        <w:rPr>
          <w:bCs/>
        </w:rPr>
      </w:pPr>
    </w:p>
    <w:p w:rsidR="003F4AB4" w:rsidRPr="00C14AA4" w:rsidRDefault="003F4AB4" w:rsidP="00C7227C">
      <w:pPr>
        <w:spacing w:after="0" w:line="240" w:lineRule="auto"/>
        <w:rPr>
          <w:b/>
          <w:bCs/>
          <w:sz w:val="24"/>
          <w:szCs w:val="24"/>
        </w:rPr>
      </w:pP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Founders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knew</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most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vulnerable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people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our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society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those suspected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crimes.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Suspected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criminals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disliked,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almost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lack</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vast resources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added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 protect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rights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accused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persons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citizens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abuse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Due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process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Fifth,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Sixth,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Seventh,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Eighth Amendments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principle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due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process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means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going about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business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enforcing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laws,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must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follow</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established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 procedures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respect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citizens’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rights.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words,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enough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laws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followed.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principle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due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process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requires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laws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themselves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requirement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provides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one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most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important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individual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freedom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unreasonable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seizures.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someone,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must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first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get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convincing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probable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believe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individual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commi</w:t>
      </w:r>
      <w:r>
        <w:rPr>
          <w:rFonts w:ascii="Palatino Linotype" w:eastAsia="Palatino Linotype" w:hAnsi="Palatino Linotype" w:cs="Palatino Linotype"/>
          <w:color w:val="000000"/>
          <w:sz w:val="24"/>
        </w:rPr>
        <w:t>tt</w:t>
      </w:r>
      <w:r w:rsidRPr="003F4AB4">
        <w:rPr>
          <w:rFonts w:ascii="Palatino Linotype" w:eastAsia="Palatino Linotype" w:hAnsi="Palatino Linotype" w:cs="Palatino Linotype"/>
          <w:color w:val="000000"/>
          <w:sz w:val="24"/>
        </w:rPr>
        <w: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crime.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agrees,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give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okay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act.</w:t>
      </w:r>
    </w:p>
    <w:p w:rsidR="003F4AB4" w:rsidRPr="003F4AB4" w:rsidRDefault="003F4AB4" w:rsidP="003F4AB4">
      <w:pPr>
        <w:spacing w:after="22" w:line="249" w:lineRule="auto"/>
        <w:ind w:left="282"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b/>
          <w:color w:val="000000"/>
          <w:sz w:val="24"/>
        </w:rPr>
        <w:t>When</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is</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a</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Warrant</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Required?</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requirements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always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clear-­‐‑cut.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general,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someone’s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home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requires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stating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person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items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however,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many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types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considered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conducted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allowed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illegal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item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sight,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item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seized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also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conduct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warrantless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believe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immediate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danger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life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life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property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“exigent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circumstances,”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considered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intent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either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arrest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seize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provided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legally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stopped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vehicle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first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lastRenderedPageBreak/>
        <w:t>suspicion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crime may have been committ</w:t>
      </w:r>
      <w:r w:rsidRPr="003F4AB4">
        <w:rPr>
          <w:rFonts w:ascii="Palatino Linotype" w:eastAsia="Palatino Linotype" w:hAnsi="Palatino Linotype" w:cs="Palatino Linotype"/>
          <w:color w:val="000000"/>
          <w:sz w:val="24"/>
        </w:rPr>
        <w: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Finally,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required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individual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voluntary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allows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request.</w:t>
      </w:r>
    </w:p>
    <w:p w:rsidR="003F4AB4" w:rsidRPr="003F4AB4" w:rsidRDefault="003F4AB4" w:rsidP="003F4AB4">
      <w:pPr>
        <w:spacing w:after="22" w:line="249" w:lineRule="auto"/>
        <w:ind w:left="282" w:hanging="10"/>
        <w:rPr>
          <w:rFonts w:ascii="Palatino Linotype" w:eastAsia="Palatino Linotype" w:hAnsi="Palatino Linotype" w:cs="Palatino Linotype"/>
          <w:color w:val="000000"/>
          <w:sz w:val="24"/>
        </w:rPr>
      </w:pPr>
      <w:r>
        <w:rPr>
          <w:rFonts w:ascii="Palatino Linotype" w:eastAsia="Palatino Linotype" w:hAnsi="Palatino Linotype" w:cs="Palatino Linotype"/>
          <w:b/>
          <w:color w:val="000000"/>
          <w:sz w:val="24"/>
        </w:rPr>
        <w:t xml:space="preserve">What </w:t>
      </w:r>
      <w:r w:rsidRPr="003F4AB4">
        <w:rPr>
          <w:rFonts w:ascii="Palatino Linotype" w:eastAsia="Palatino Linotype" w:hAnsi="Palatino Linotype" w:cs="Palatino Linotype"/>
          <w:b/>
          <w:color w:val="000000"/>
          <w:sz w:val="24"/>
        </w:rPr>
        <w:t>is the Exclusionary</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Rule?</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All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subject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Exclusionary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which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holds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obtained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through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unconstitutional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means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against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defendants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trial.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first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interpreted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federal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trials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1914,</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applied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states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1961</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proofErr w:type="spellStart"/>
      <w:r w:rsidRPr="003F4AB4">
        <w:rPr>
          <w:rFonts w:ascii="Palatino Linotype" w:eastAsia="Palatino Linotype" w:hAnsi="Palatino Linotype" w:cs="Palatino Linotype"/>
          <w:i/>
          <w:color w:val="000000"/>
          <w:sz w:val="24"/>
        </w:rPr>
        <w:t>Mapp</w:t>
      </w:r>
      <w:proofErr w:type="spellEnd"/>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Ohio</w:t>
      </w:r>
      <w:r w:rsidRPr="003F4AB4">
        <w:rPr>
          <w:rFonts w:ascii="Palatino Linotype" w:eastAsia="Palatino Linotype" w:hAnsi="Palatino Linotype" w:cs="Palatino Linotype"/>
          <w:color w:val="000000"/>
          <w:sz w:val="24"/>
        </w:rPr>
        <w: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must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certain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their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correct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complete,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i/>
          <w:color w:val="000000"/>
          <w:sz w:val="24"/>
        </w:rPr>
        <w:t>Groh</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Ramirez</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(20</w:t>
      </w:r>
      <w:r>
        <w:rPr>
          <w:rFonts w:ascii="Palatino Linotype" w:eastAsia="Palatino Linotype" w:hAnsi="Palatino Linotype" w:cs="Palatino Linotype"/>
          <w:color w:val="000000"/>
          <w:sz w:val="24"/>
        </w:rPr>
        <w:t>04) that an incorrectly writt</w:t>
      </w:r>
      <w:r w:rsidRPr="003F4AB4">
        <w:rPr>
          <w:rFonts w:ascii="Palatino Linotype" w:eastAsia="Palatino Linotype" w:hAnsi="Palatino Linotype" w:cs="Palatino Linotype"/>
          <w:color w:val="000000"/>
          <w:sz w:val="24"/>
        </w:rPr>
        <w:t>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also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lead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excluded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trial.</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 xml:space="preserve">The Exclusionary </w:t>
      </w:r>
      <w:r w:rsidRPr="003F4AB4">
        <w:rPr>
          <w:rFonts w:ascii="Palatino Linotype" w:eastAsia="Palatino Linotype" w:hAnsi="Palatino Linotype" w:cs="Palatino Linotype"/>
          <w:color w:val="000000"/>
          <w:sz w:val="24"/>
        </w:rPr>
        <w:t>Rule can 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controversial.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text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does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 require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critics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argue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ways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discourage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conducting illegal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w:t>
      </w:r>
      <w:r>
        <w:rPr>
          <w:rFonts w:ascii="Palatino Linotype" w:eastAsia="Palatino Linotype" w:hAnsi="Palatino Linotype" w:cs="Palatino Linotype"/>
          <w:color w:val="000000"/>
          <w:sz w:val="24"/>
        </w:rPr>
        <w:t>hreaten public safety by sett</w:t>
      </w:r>
      <w:r w:rsidRPr="003F4AB4">
        <w:rPr>
          <w:rFonts w:ascii="Palatino Linotype" w:eastAsia="Palatino Linotype" w:hAnsi="Palatino Linotype" w:cs="Palatino Linotype"/>
          <w:color w:val="000000"/>
          <w:sz w:val="24"/>
        </w:rPr>
        <w: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guilty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people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free.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critics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claim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does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actually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stop</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officers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conducting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illegal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because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face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personal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punishment.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Supporters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agree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 allowing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punish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people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obtained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violation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 law</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would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unjust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violate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principle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due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process.</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Like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requirement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however,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Exclusionary Rule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absolute,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according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would surely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through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means,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presented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This is called “inevitable discovery.”</w:t>
      </w:r>
    </w:p>
    <w:p w:rsidR="003F4AB4" w:rsidRPr="003F4AB4" w:rsidRDefault="003F4AB4" w:rsidP="003F4AB4">
      <w:pPr>
        <w:spacing w:after="22" w:line="249" w:lineRule="auto"/>
        <w:ind w:left="282"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b/>
          <w:color w:val="000000"/>
          <w:sz w:val="24"/>
        </w:rPr>
        <w:t xml:space="preserve">Has </w:t>
      </w:r>
      <w:r>
        <w:rPr>
          <w:rFonts w:ascii="Palatino Linotype" w:eastAsia="Palatino Linotype" w:hAnsi="Palatino Linotype" w:cs="Palatino Linotype"/>
          <w:b/>
          <w:color w:val="000000"/>
          <w:sz w:val="24"/>
        </w:rPr>
        <w:t xml:space="preserve">Technology Changed the </w:t>
      </w:r>
      <w:r w:rsidRPr="003F4AB4">
        <w:rPr>
          <w:rFonts w:ascii="Palatino Linotype" w:eastAsia="Palatino Linotype" w:hAnsi="Palatino Linotype" w:cs="Palatino Linotype"/>
          <w:b/>
          <w:color w:val="000000"/>
          <w:sz w:val="24"/>
        </w:rPr>
        <w:t>Meaning</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of</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the</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Fourth</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Amendment?</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Technological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advances,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surveillance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technology,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military-­‐‑grade equipment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dramatically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enhanced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power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 many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cases,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developments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forced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citizens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wrestle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 finding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balance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liberty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security.</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1965,</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Charles</w:t>
      </w:r>
      <w:r>
        <w:rPr>
          <w:rFonts w:ascii="Palatino Linotype" w:eastAsia="Palatino Linotype" w:hAnsi="Palatino Linotype" w:cs="Palatino Linotype"/>
          <w:color w:val="000000"/>
          <w:sz w:val="24"/>
        </w:rPr>
        <w:t xml:space="preserve"> </w:t>
      </w:r>
      <w:proofErr w:type="spellStart"/>
      <w:r w:rsidRPr="003F4AB4">
        <w:rPr>
          <w:rFonts w:ascii="Palatino Linotype" w:eastAsia="Palatino Linotype" w:hAnsi="Palatino Linotype" w:cs="Palatino Linotype"/>
          <w:color w:val="000000"/>
          <w:sz w:val="24"/>
        </w:rPr>
        <w:t>Kar</w:t>
      </w:r>
      <w:proofErr w:type="spellEnd"/>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suspected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FBI</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involved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illegal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interstate gambling.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would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often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pay-­‐‑phone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near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apartment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 police</w:t>
      </w:r>
      <w:r>
        <w:rPr>
          <w:rFonts w:ascii="Palatino Linotype" w:eastAsia="Palatino Linotype" w:hAnsi="Palatino Linotype" w:cs="Palatino Linotype"/>
          <w:color w:val="000000"/>
          <w:sz w:val="24"/>
        </w:rPr>
        <w:t xml:space="preserve"> att</w:t>
      </w:r>
      <w:r w:rsidRPr="003F4AB4">
        <w:rPr>
          <w:rFonts w:ascii="Palatino Linotype" w:eastAsia="Palatino Linotype" w:hAnsi="Palatino Linotype" w:cs="Palatino Linotype"/>
          <w:color w:val="000000"/>
          <w:sz w:val="24"/>
        </w:rPr>
        <w:t>ached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listening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device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outside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phone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booth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record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 conversations.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arrested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later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convicted.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challenged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basis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conversation,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though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public</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location,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private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lastRenderedPageBreak/>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agreed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i/>
          <w:color w:val="000000"/>
          <w:sz w:val="24"/>
        </w:rPr>
        <w:t>Ka</w:t>
      </w:r>
      <w:r>
        <w:rPr>
          <w:rFonts w:ascii="Palatino Linotype" w:eastAsia="Palatino Linotype" w:hAnsi="Palatino Linotype" w:cs="Palatino Linotype"/>
          <w:i/>
          <w:color w:val="000000"/>
          <w:sz w:val="24"/>
        </w:rPr>
        <w:t xml:space="preserve">tz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United</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States</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color w:val="000000"/>
          <w:sz w:val="24"/>
        </w:rPr>
        <w:t>(1967),</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“people,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places,”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proofErr w:type="spellStart"/>
      <w:r w:rsidRPr="003F4AB4">
        <w:rPr>
          <w:rFonts w:ascii="Palatino Linotype" w:eastAsia="Palatino Linotype" w:hAnsi="Palatino Linotype" w:cs="Palatino Linotype"/>
          <w:color w:val="000000"/>
          <w:sz w:val="24"/>
        </w:rPr>
        <w:t>Kar</w:t>
      </w:r>
      <w:proofErr w:type="spellEnd"/>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expectation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privacy”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from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unreasonable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proofErr w:type="spellStart"/>
      <w:r w:rsidRPr="003F4AB4">
        <w:rPr>
          <w:rFonts w:ascii="Palatino Linotype" w:eastAsia="Palatino Linotype" w:hAnsi="Palatino Linotype" w:cs="Palatino Linotype"/>
          <w:i/>
          <w:color w:val="000000"/>
          <w:sz w:val="24"/>
        </w:rPr>
        <w:t>Kyllo</w:t>
      </w:r>
      <w:proofErr w:type="spellEnd"/>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United</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States</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color w:val="000000"/>
          <w:sz w:val="24"/>
        </w:rPr>
        <w:t>(2001)</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also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concerned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issues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technology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privacy.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believed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Danny</w:t>
      </w:r>
      <w:r>
        <w:rPr>
          <w:rFonts w:ascii="Palatino Linotype" w:eastAsia="Palatino Linotype" w:hAnsi="Palatino Linotype" w:cs="Palatino Linotype"/>
          <w:color w:val="000000"/>
          <w:sz w:val="24"/>
        </w:rPr>
        <w:t xml:space="preserve"> </w:t>
      </w:r>
      <w:proofErr w:type="spellStart"/>
      <w:r w:rsidRPr="003F4AB4">
        <w:rPr>
          <w:rFonts w:ascii="Palatino Linotype" w:eastAsia="Palatino Linotype" w:hAnsi="Palatino Linotype" w:cs="Palatino Linotype"/>
          <w:color w:val="000000"/>
          <w:sz w:val="24"/>
        </w:rPr>
        <w:t>Kyllo</w:t>
      </w:r>
      <w:proofErr w:type="spellEnd"/>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growing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marijuana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home.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heat-­‐sensing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device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look</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telltale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signs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lamps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commonly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grow</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illegal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actions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illegal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government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device…to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explore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details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home</w:t>
      </w:r>
      <w:proofErr w:type="gramStart"/>
      <w:r w:rsidRPr="003F4AB4">
        <w:rPr>
          <w:rFonts w:ascii="Palatino Linotype" w:eastAsia="Palatino Linotype" w:hAnsi="Palatino Linotype" w:cs="Palatino Linotype"/>
          <w:color w:val="000000"/>
          <w:sz w:val="24"/>
        </w:rPr>
        <w:t>…[</w:t>
      </w:r>
      <w:proofErr w:type="gramEnd"/>
      <w:r w:rsidRPr="003F4AB4">
        <w:rPr>
          <w:rFonts w:ascii="Palatino Linotype" w:eastAsia="Palatino Linotype" w:hAnsi="Palatino Linotype" w:cs="Palatino Linotype"/>
          <w:color w:val="000000"/>
          <w:sz w:val="24"/>
        </w:rPr>
        <w:t>which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 unreasonable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widespread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GPS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devices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prompted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questions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about privacy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Antoine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Jones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suspected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possessing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 dealing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drugs.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2005,</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tt</w:t>
      </w:r>
      <w:r w:rsidRPr="003F4AB4">
        <w:rPr>
          <w:rFonts w:ascii="Palatino Linotype" w:eastAsia="Palatino Linotype" w:hAnsi="Palatino Linotype" w:cs="Palatino Linotype"/>
          <w:color w:val="000000"/>
          <w:sz w:val="24"/>
        </w:rPr>
        <w:t>ached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GPS-­‐‑tracking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device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 warrant.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traced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movements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nearly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month.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mapping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whereabouts, along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tie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Jones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locations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drug transactions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known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occur.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i/>
          <w:color w:val="000000"/>
          <w:sz w:val="24"/>
        </w:rPr>
        <w:t>United</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States</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Jones</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color w:val="000000"/>
          <w:sz w:val="24"/>
        </w:rPr>
        <w:t>(2012),</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 unanimously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agreed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warrantless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GPS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tracking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unreasonable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 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further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argued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while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Jones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drove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public</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streets,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did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 “reasonable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expectation”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privacy.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important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precedent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 future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cases,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many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Americans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now</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carry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GPS-­‐‑enabled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cell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phones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about their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daily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lives.</w:t>
      </w:r>
    </w:p>
    <w:p w:rsidR="003F4AB4" w:rsidRPr="003F4AB4" w:rsidRDefault="003F4AB4" w:rsidP="003F4AB4">
      <w:pPr>
        <w:spacing w:after="22" w:line="249" w:lineRule="auto"/>
        <w:ind w:left="282"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b/>
          <w:color w:val="000000"/>
          <w:sz w:val="24"/>
        </w:rPr>
        <w:t>How</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Does</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the</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Fourth</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Amendment</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Apply</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in</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Public</w:t>
      </w:r>
      <w:r>
        <w:rPr>
          <w:rFonts w:ascii="Palatino Linotype" w:eastAsia="Palatino Linotype" w:hAnsi="Palatino Linotype" w:cs="Palatino Linotype"/>
          <w:b/>
          <w:color w:val="000000"/>
          <w:sz w:val="24"/>
        </w:rPr>
        <w:t xml:space="preserve"> </w:t>
      </w:r>
      <w:r w:rsidRPr="003F4AB4">
        <w:rPr>
          <w:rFonts w:ascii="Palatino Linotype" w:eastAsia="Palatino Linotype" w:hAnsi="Palatino Linotype" w:cs="Palatino Linotype"/>
          <w:b/>
          <w:color w:val="000000"/>
          <w:sz w:val="24"/>
        </w:rPr>
        <w:t>School?</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Public</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considered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special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place.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 Fourth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Amendment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does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you</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much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lower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threshold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than would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adults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world.”</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Tracy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high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student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New</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Jersey,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exited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girl’s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bathroom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smelling like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smoke.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teacher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took</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Tracy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principal’s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where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Assistant</w:t>
      </w:r>
      <w:r>
        <w:rPr>
          <w:rFonts w:ascii="Palatino Linotype" w:eastAsia="Palatino Linotype" w:hAnsi="Palatino Linotype" w:cs="Palatino Linotype"/>
          <w:color w:val="000000"/>
          <w:sz w:val="24"/>
        </w:rPr>
        <w:t xml:space="preserve"> </w:t>
      </w:r>
      <w:proofErr w:type="gramStart"/>
      <w:r w:rsidRPr="003F4AB4">
        <w:rPr>
          <w:rFonts w:ascii="Palatino Linotype" w:eastAsia="Palatino Linotype" w:hAnsi="Palatino Linotype" w:cs="Palatino Linotype"/>
          <w:color w:val="000000"/>
          <w:sz w:val="24"/>
        </w:rPr>
        <w:t>Vice</w:t>
      </w:r>
      <w:proofErr w:type="gramEnd"/>
      <w:r w:rsidRPr="003F4AB4">
        <w:rPr>
          <w:rFonts w:ascii="Palatino Linotype" w:eastAsia="Palatino Linotype" w:hAnsi="Palatino Linotype" w:cs="Palatino Linotype"/>
          <w:color w:val="000000"/>
          <w:sz w:val="24"/>
        </w:rPr>
        <w:t xml:space="preserve"> Principal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purse,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finding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only</w:t>
      </w:r>
      <w:r>
        <w:rPr>
          <w:rFonts w:ascii="Palatino Linotype" w:eastAsia="Palatino Linotype" w:hAnsi="Palatino Linotype" w:cs="Palatino Linotype"/>
          <w:color w:val="000000"/>
          <w:sz w:val="24"/>
        </w:rPr>
        <w:t xml:space="preserve"> cigarett</w:t>
      </w:r>
      <w:r w:rsidRPr="003F4AB4">
        <w:rPr>
          <w:rFonts w:ascii="Palatino Linotype" w:eastAsia="Palatino Linotype" w:hAnsi="Palatino Linotype" w:cs="Palatino Linotype"/>
          <w:color w:val="000000"/>
          <w:sz w:val="24"/>
        </w:rPr>
        <w:t>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rolling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papers,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pipe,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 other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evidence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marijuana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i/>
          <w:color w:val="000000"/>
          <w:sz w:val="24"/>
        </w:rPr>
        <w:t>New</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Jersey</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T.L.O.</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color w:val="000000"/>
          <w:sz w:val="24"/>
        </w:rPr>
        <w:t>(1985),</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 upheld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constitutionality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adopting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lower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standard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applied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 police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criminal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situations.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held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officials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only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needed “reasonable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suspicion”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students.</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lastRenderedPageBreak/>
        <w:t>While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lower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standard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met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T.L.O.,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2009</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Arizona school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officials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far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strip-­‐‑.-­‐‑-­‐‑searching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13</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year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student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thought might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distributing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ibuprofen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(Advil).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i/>
          <w:color w:val="000000"/>
          <w:sz w:val="24"/>
        </w:rPr>
        <w:t>Safford</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Unified</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School</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District</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Reading</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color w:val="000000"/>
          <w:sz w:val="24"/>
        </w:rPr>
        <w:t>(2009),</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while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authority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root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out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contraband,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cannot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“excessively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intrusive,”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light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age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sex</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student,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nature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items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p>
    <w:p w:rsidR="003F4AB4" w:rsidRPr="003F4AB4" w:rsidRDefault="003F4AB4" w:rsidP="003F4AB4">
      <w:pPr>
        <w:spacing w:after="308" w:line="249" w:lineRule="auto"/>
        <w:ind w:left="282" w:right="109" w:hanging="10"/>
        <w:rPr>
          <w:rFonts w:ascii="Palatino Linotype" w:eastAsia="Palatino Linotype" w:hAnsi="Palatino Linotype" w:cs="Palatino Linotype"/>
          <w:color w:val="000000"/>
          <w:sz w:val="24"/>
        </w:rPr>
      </w:pPr>
      <w:r w:rsidRPr="003F4AB4">
        <w:rPr>
          <w:rFonts w:ascii="Palatino Linotype" w:eastAsia="Palatino Linotype" w:hAnsi="Palatino Linotype" w:cs="Palatino Linotype"/>
          <w:color w:val="000000"/>
          <w:sz w:val="24"/>
        </w:rPr>
        <w:t>Drug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tests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also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kind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“search,”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Supreme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has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weighed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 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public</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1995</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case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proofErr w:type="spellStart"/>
      <w:r w:rsidRPr="003F4AB4">
        <w:rPr>
          <w:rFonts w:ascii="Palatino Linotype" w:eastAsia="Palatino Linotype" w:hAnsi="Palatino Linotype" w:cs="Palatino Linotype"/>
          <w:i/>
          <w:color w:val="000000"/>
          <w:sz w:val="24"/>
        </w:rPr>
        <w:t>Vernonia</w:t>
      </w:r>
      <w:proofErr w:type="spellEnd"/>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School</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District</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Acton</w:t>
      </w:r>
      <w:r w:rsidRPr="003F4AB4">
        <w:rPr>
          <w:rFonts w:ascii="Palatino Linotype" w:eastAsia="Palatino Linotype" w:hAnsi="Palatino Linotype" w:cs="Palatino Linotype"/>
          <w:color w:val="000000"/>
          <w:sz w:val="24"/>
        </w:rPr>
        <w: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athletes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submit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random</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drug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tests.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i/>
          <w:color w:val="000000"/>
          <w:sz w:val="24"/>
        </w:rPr>
        <w:t>Board</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of Education</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of</w:t>
      </w:r>
      <w:r>
        <w:rPr>
          <w:rFonts w:ascii="Palatino Linotype" w:eastAsia="Palatino Linotype" w:hAnsi="Palatino Linotype" w:cs="Palatino Linotype"/>
          <w:i/>
          <w:color w:val="000000"/>
          <w:sz w:val="24"/>
        </w:rPr>
        <w:t xml:space="preserve"> Pott</w:t>
      </w:r>
      <w:r w:rsidRPr="003F4AB4">
        <w:rPr>
          <w:rFonts w:ascii="Palatino Linotype" w:eastAsia="Palatino Linotype" w:hAnsi="Palatino Linotype" w:cs="Palatino Linotype"/>
          <w:i/>
          <w:color w:val="000000"/>
          <w:sz w:val="24"/>
        </w:rPr>
        <w:t>awatomie</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County</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v.</w:t>
      </w:r>
      <w:r>
        <w:rPr>
          <w:rFonts w:ascii="Palatino Linotype" w:eastAsia="Palatino Linotype" w:hAnsi="Palatino Linotype" w:cs="Palatino Linotype"/>
          <w:i/>
          <w:color w:val="000000"/>
          <w:sz w:val="24"/>
        </w:rPr>
        <w:t xml:space="preserve"> </w:t>
      </w:r>
      <w:r w:rsidRPr="003F4AB4">
        <w:rPr>
          <w:rFonts w:ascii="Palatino Linotype" w:eastAsia="Palatino Linotype" w:hAnsi="Palatino Linotype" w:cs="Palatino Linotype"/>
          <w:i/>
          <w:color w:val="000000"/>
          <w:sz w:val="24"/>
        </w:rPr>
        <w:t>Earls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(2002),</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students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fought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rule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that required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drug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testing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extra-­‐‑curricular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activities,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not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just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sports.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drug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test was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even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condition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take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courses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such</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choir.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Court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upheld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policy because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“reasonably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serve[d]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School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District’s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important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interest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preventing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drug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among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students.” 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principle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due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process,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like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constitutional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principles,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means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end. 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other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words,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Preamble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states,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way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ensure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our government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establishes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justice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secures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blessings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liberty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future generations.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While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technologies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threats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security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change,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inalienable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rights protected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Constitution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belong</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by</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nature.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This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means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will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always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be important</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to</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understand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protections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in</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our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Bill</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of</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Rights,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and</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reasons</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for</w:t>
      </w:r>
      <w:r>
        <w:rPr>
          <w:rFonts w:ascii="Palatino Linotype" w:eastAsia="Palatino Linotype" w:hAnsi="Palatino Linotype" w:cs="Palatino Linotype"/>
          <w:color w:val="000000"/>
          <w:sz w:val="24"/>
        </w:rPr>
        <w:t xml:space="preserve"> </w:t>
      </w:r>
      <w:r w:rsidRPr="003F4AB4">
        <w:rPr>
          <w:rFonts w:ascii="Palatino Linotype" w:eastAsia="Palatino Linotype" w:hAnsi="Palatino Linotype" w:cs="Palatino Linotype"/>
          <w:color w:val="000000"/>
          <w:sz w:val="24"/>
        </w:rPr>
        <w:t>them.</w:t>
      </w:r>
    </w:p>
    <w:p w:rsidR="001D0904" w:rsidRDefault="001D0904" w:rsidP="00221C6C">
      <w:pPr>
        <w:tabs>
          <w:tab w:val="left" w:pos="1080"/>
        </w:tabs>
        <w:spacing w:after="0" w:line="240" w:lineRule="auto"/>
        <w:ind w:left="1080" w:hanging="1080"/>
        <w:rPr>
          <w:rFonts w:cs="Calibri"/>
          <w:b/>
          <w:strike/>
          <w:sz w:val="24"/>
          <w:szCs w:val="24"/>
        </w:rPr>
      </w:pPr>
    </w:p>
    <w:p w:rsidR="001D0904" w:rsidRDefault="001D0904">
      <w:pPr>
        <w:spacing w:after="0" w:line="240" w:lineRule="auto"/>
        <w:rPr>
          <w:rFonts w:cs="Calibri"/>
          <w:b/>
          <w:strike/>
          <w:sz w:val="24"/>
          <w:szCs w:val="24"/>
        </w:rPr>
      </w:pPr>
      <w:r>
        <w:rPr>
          <w:rFonts w:cs="Calibri"/>
          <w:b/>
          <w:strike/>
          <w:sz w:val="24"/>
          <w:szCs w:val="24"/>
        </w:rPr>
        <w:br w:type="page"/>
      </w:r>
    </w:p>
    <w:p w:rsidR="001D0904" w:rsidRDefault="001D0904" w:rsidP="001D0904">
      <w:pPr>
        <w:pStyle w:val="NoSpacing1"/>
        <w:rPr>
          <w:b/>
          <w:sz w:val="40"/>
          <w:szCs w:val="40"/>
        </w:rPr>
      </w:pPr>
      <w:r>
        <w:rPr>
          <w:b/>
          <w:sz w:val="40"/>
          <w:szCs w:val="40"/>
        </w:rPr>
        <w:lastRenderedPageBreak/>
        <w:t xml:space="preserve">Appendix B: </w:t>
      </w:r>
      <w:r w:rsidR="00123887" w:rsidRPr="00123887">
        <w:rPr>
          <w:b/>
          <w:sz w:val="38"/>
          <w:szCs w:val="38"/>
        </w:rPr>
        <w:t>Invasion of Privacy &amp; Bullying on Campus</w:t>
      </w:r>
      <w:r w:rsidRPr="00123887">
        <w:rPr>
          <w:b/>
          <w:sz w:val="38"/>
          <w:szCs w:val="38"/>
        </w:rPr>
        <w:t xml:space="preserve"> </w:t>
      </w:r>
    </w:p>
    <w:p w:rsidR="001D0904" w:rsidRPr="00C14AA4" w:rsidRDefault="001D0904" w:rsidP="001D0904">
      <w:pPr>
        <w:spacing w:after="0" w:line="240" w:lineRule="auto"/>
        <w:rPr>
          <w:b/>
          <w:sz w:val="24"/>
          <w:szCs w:val="24"/>
        </w:rPr>
      </w:pPr>
      <w:r>
        <w:rPr>
          <w:b/>
          <w:noProof/>
          <w:sz w:val="40"/>
          <w:szCs w:val="40"/>
        </w:rPr>
        <mc:AlternateContent>
          <mc:Choice Requires="wps">
            <w:drawing>
              <wp:anchor distT="0" distB="0" distL="114300" distR="114300" simplePos="0" relativeHeight="251699712" behindDoc="0" locked="0" layoutInCell="1" allowOverlap="1" wp14:anchorId="6F537625" wp14:editId="6FE865D2">
                <wp:simplePos x="0" y="0"/>
                <wp:positionH relativeFrom="column">
                  <wp:posOffset>-52705</wp:posOffset>
                </wp:positionH>
                <wp:positionV relativeFrom="paragraph">
                  <wp:posOffset>-439420</wp:posOffset>
                </wp:positionV>
                <wp:extent cx="0" cy="605155"/>
                <wp:effectExtent l="13970" t="10160" r="5080" b="13335"/>
                <wp:wrapNone/>
                <wp:docPr id="3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0676C" id="AutoShape 47" o:spid="_x0000_s1026" type="#_x0000_t32" style="position:absolute;margin-left:-4.15pt;margin-top:-34.6pt;width:0;height:4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UC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"/>
            </w:pict>
          </mc:Fallback>
        </mc:AlternateContent>
      </w:r>
      <w:r>
        <w:rPr>
          <w:b/>
          <w:noProof/>
          <w:sz w:val="40"/>
          <w:szCs w:val="40"/>
        </w:rPr>
        <mc:AlternateContent>
          <mc:Choice Requires="wps">
            <w:drawing>
              <wp:anchor distT="0" distB="0" distL="114300" distR="114300" simplePos="0" relativeHeight="251700736" behindDoc="0" locked="0" layoutInCell="1" allowOverlap="1" wp14:anchorId="41971736" wp14:editId="5C623813">
                <wp:simplePos x="0" y="0"/>
                <wp:positionH relativeFrom="column">
                  <wp:posOffset>-342900</wp:posOffset>
                </wp:positionH>
                <wp:positionV relativeFrom="paragraph">
                  <wp:posOffset>13335</wp:posOffset>
                </wp:positionV>
                <wp:extent cx="7229475" cy="635"/>
                <wp:effectExtent l="9525" t="5715" r="38100" b="31750"/>
                <wp:wrapNone/>
                <wp:docPr id="4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FB3EA" id="AutoShape 48" o:spid="_x0000_s1026" type="#_x0000_t32" style="position:absolute;margin-left:-27pt;margin-top:1.05pt;width:569.25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">
                <v:shadow on="t"/>
              </v:shape>
            </w:pict>
          </mc:Fallback>
        </mc:AlternateContent>
      </w:r>
    </w:p>
    <w:p w:rsidR="001D0904" w:rsidRDefault="001D0904" w:rsidP="001D0904">
      <w:r>
        <w:rPr>
          <w:noProof/>
        </w:rPr>
        <w:drawing>
          <wp:inline distT="0" distB="0" distL="0" distR="0" wp14:anchorId="6F2DEABB" wp14:editId="4F92F8DA">
            <wp:extent cx="2143125" cy="314325"/>
            <wp:effectExtent l="0" t="0" r="9525" b="9525"/>
            <wp:docPr id="48" name="Picture 4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7">
                      <a:extLst>
                        <a:ext uri="{28A0092B-C50C-407E-A947-70E740481C1C}">
                          <a14:useLocalDpi xmlns:a14="http://schemas.microsoft.com/office/drawing/2010/main" val="0"/>
                        </a:ext>
                      </a:extLst>
                    </a:blip>
                    <a:stretch>
                      <a:fillRect/>
                    </a:stretch>
                  </pic:blipFill>
                  <pic:spPr>
                    <a:xfrm>
                      <a:off x="0" y="0"/>
                      <a:ext cx="2145048" cy="314607"/>
                    </a:xfrm>
                    <a:prstGeom prst="rect">
                      <a:avLst/>
                    </a:prstGeom>
                  </pic:spPr>
                </pic:pic>
              </a:graphicData>
            </a:graphic>
          </wp:inline>
        </w:drawing>
      </w:r>
    </w:p>
    <w:p w:rsidR="001D0904" w:rsidRDefault="001D0904" w:rsidP="001D0904">
      <w:r>
        <w:t xml:space="preserve">The following article is a Times Topics piece on the subject of Tyler </w:t>
      </w:r>
      <w:proofErr w:type="spellStart"/>
      <w:r>
        <w:t>Clementi</w:t>
      </w:r>
      <w:proofErr w:type="spellEnd"/>
      <w:r>
        <w:t xml:space="preserve">, subject to periodic updates.  The content below was captured in July 2014 from </w:t>
      </w:r>
      <w:hyperlink r:id="rId38" w:history="1">
        <w:r w:rsidRPr="00B544BA">
          <w:rPr>
            <w:rStyle w:val="Hyperlink"/>
          </w:rPr>
          <w:t>http://topics.nytimes.com/top/reference/timestopics/people/c/tyler_clementi/index.html</w:t>
        </w:r>
      </w:hyperlink>
      <w:r>
        <w:t xml:space="preserve"> </w:t>
      </w:r>
    </w:p>
    <w:p w:rsidR="001D0904" w:rsidRPr="00C7227C" w:rsidRDefault="001D0904" w:rsidP="001D0904">
      <w:pPr>
        <w:pBdr>
          <w:bottom w:val="double" w:sz="6" w:space="1" w:color="auto"/>
        </w:pBdr>
        <w:spacing w:after="0" w:line="240" w:lineRule="auto"/>
        <w:rPr>
          <w:bCs/>
        </w:rPr>
      </w:pPr>
    </w:p>
    <w:p w:rsidR="00A44261" w:rsidRPr="00A44261" w:rsidRDefault="00A44261" w:rsidP="00A44261">
      <w:pPr>
        <w:shd w:val="clear" w:color="auto" w:fill="FFFFFF"/>
        <w:outlineLvl w:val="0"/>
        <w:rPr>
          <w:rFonts w:ascii="Georgia" w:eastAsia="Times New Roman" w:hAnsi="Georgia"/>
          <w:color w:val="333333"/>
          <w:kern w:val="36"/>
          <w:sz w:val="20"/>
          <w:szCs w:val="20"/>
        </w:rPr>
      </w:pPr>
    </w:p>
    <w:p w:rsidR="00A44261" w:rsidRPr="00A7421D" w:rsidRDefault="00A44261" w:rsidP="00A44261">
      <w:pPr>
        <w:shd w:val="clear" w:color="auto" w:fill="FFFFFF"/>
        <w:outlineLvl w:val="0"/>
        <w:rPr>
          <w:rFonts w:ascii="Georgia" w:eastAsia="Times New Roman" w:hAnsi="Georgia"/>
          <w:color w:val="333333"/>
          <w:kern w:val="36"/>
          <w:sz w:val="38"/>
          <w:szCs w:val="38"/>
        </w:rPr>
      </w:pPr>
      <w:r w:rsidRPr="00A7421D">
        <w:rPr>
          <w:rFonts w:ascii="Georgia" w:eastAsia="Times New Roman" w:hAnsi="Georgia"/>
          <w:color w:val="333333"/>
          <w:kern w:val="36"/>
          <w:sz w:val="38"/>
          <w:szCs w:val="38"/>
        </w:rPr>
        <w:t xml:space="preserve">Tyler </w:t>
      </w:r>
      <w:proofErr w:type="spellStart"/>
      <w:r w:rsidRPr="00A7421D">
        <w:rPr>
          <w:rFonts w:ascii="Georgia" w:eastAsia="Times New Roman" w:hAnsi="Georgia"/>
          <w:color w:val="333333"/>
          <w:kern w:val="36"/>
          <w:sz w:val="38"/>
          <w:szCs w:val="38"/>
        </w:rPr>
        <w:t>Clementi</w:t>
      </w:r>
      <w:proofErr w:type="spellEnd"/>
    </w:p>
    <w:p w:rsidR="00A44261" w:rsidRPr="00A7421D" w:rsidRDefault="00A44261" w:rsidP="00A44261">
      <w:pPr>
        <w:shd w:val="clear" w:color="auto" w:fill="FFFFFF"/>
        <w:spacing w:line="270" w:lineRule="atLeast"/>
        <w:rPr>
          <w:rFonts w:ascii="Arial" w:eastAsia="Times New Roman" w:hAnsi="Arial" w:cs="Arial"/>
          <w:color w:val="999999"/>
          <w:sz w:val="14"/>
          <w:szCs w:val="14"/>
        </w:rPr>
      </w:pPr>
      <w:r w:rsidRPr="00A7421D">
        <w:rPr>
          <w:rFonts w:ascii="Georgia" w:eastAsia="Times New Roman" w:hAnsi="Georgia"/>
          <w:noProof/>
          <w:color w:val="333333"/>
          <w:sz w:val="20"/>
          <w:szCs w:val="20"/>
        </w:rPr>
        <w:drawing>
          <wp:anchor distT="0" distB="0" distL="114300" distR="114300" simplePos="0" relativeHeight="251701760" behindDoc="1" locked="0" layoutInCell="1" allowOverlap="1">
            <wp:simplePos x="0" y="0"/>
            <wp:positionH relativeFrom="column">
              <wp:posOffset>0</wp:posOffset>
            </wp:positionH>
            <wp:positionV relativeFrom="paragraph">
              <wp:posOffset>4445</wp:posOffset>
            </wp:positionV>
            <wp:extent cx="1371600" cy="1971675"/>
            <wp:effectExtent l="0" t="0" r="0" b="9525"/>
            <wp:wrapTight wrapText="bothSides">
              <wp:wrapPolygon edited="0">
                <wp:start x="0" y="0"/>
                <wp:lineTo x="0" y="21496"/>
                <wp:lineTo x="21300" y="21496"/>
                <wp:lineTo x="21300" y="0"/>
                <wp:lineTo x="0" y="0"/>
              </wp:wrapPolygon>
            </wp:wrapTight>
            <wp:docPr id="49" name="Picture 49" descr="http://static01.nyt.com/images/2010/09/30/timestopics/topics_tyler_190/topics_tyler_190-articleInlin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01.nyt.com/images/2010/09/30/timestopics/topics_tyler_190/topics_tyler_190-articleInline-v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1971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7421D">
        <w:rPr>
          <w:rFonts w:ascii="Arial" w:eastAsia="Times New Roman" w:hAnsi="Arial" w:cs="Arial"/>
          <w:color w:val="999999"/>
          <w:sz w:val="14"/>
          <w:szCs w:val="14"/>
        </w:rPr>
        <w:t>Clementi</w:t>
      </w:r>
      <w:proofErr w:type="spellEnd"/>
      <w:r w:rsidRPr="00A7421D">
        <w:rPr>
          <w:rFonts w:ascii="Arial" w:eastAsia="Times New Roman" w:hAnsi="Arial" w:cs="Arial"/>
          <w:color w:val="999999"/>
          <w:sz w:val="14"/>
          <w:szCs w:val="14"/>
        </w:rPr>
        <w:t xml:space="preserve"> Family, via Associated Press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Updated: March 16, 2012</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Tyler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was an 18-year-old Rutgers University freshman who killed himself in September 2010 after discovering that his roommate had secretly used a webcam to stream Mr. </w:t>
      </w:r>
      <w:proofErr w:type="spellStart"/>
      <w:r w:rsidRPr="00A7421D">
        <w:rPr>
          <w:rFonts w:ascii="Georgia" w:eastAsia="Times New Roman" w:hAnsi="Georgia"/>
          <w:color w:val="333333"/>
          <w:sz w:val="20"/>
          <w:szCs w:val="20"/>
        </w:rPr>
        <w:t>Clementi’s</w:t>
      </w:r>
      <w:proofErr w:type="spellEnd"/>
      <w:r w:rsidRPr="00A7421D">
        <w:rPr>
          <w:rFonts w:ascii="Georgia" w:eastAsia="Times New Roman" w:hAnsi="Georgia"/>
          <w:color w:val="333333"/>
          <w:sz w:val="20"/>
          <w:szCs w:val="20"/>
        </w:rPr>
        <w:t xml:space="preserve"> romantic interlude with another man over the Internet.</w:t>
      </w:r>
    </w:p>
    <w:p w:rsidR="00A44261" w:rsidRPr="00A7421D" w:rsidRDefault="00902C48" w:rsidP="00A44261">
      <w:pPr>
        <w:shd w:val="clear" w:color="auto" w:fill="FFFFFF"/>
        <w:spacing w:after="240" w:line="270" w:lineRule="atLeast"/>
        <w:rPr>
          <w:rFonts w:ascii="Georgia" w:eastAsia="Times New Roman" w:hAnsi="Georgia"/>
          <w:color w:val="333333"/>
          <w:sz w:val="20"/>
          <w:szCs w:val="20"/>
        </w:rPr>
      </w:pPr>
      <w:hyperlink r:id="rId40" w:history="1">
        <w:r w:rsidR="00A44261" w:rsidRPr="00A7421D">
          <w:rPr>
            <w:rFonts w:ascii="Georgia" w:eastAsia="Times New Roman" w:hAnsi="Georgia"/>
            <w:color w:val="326891"/>
            <w:sz w:val="20"/>
            <w:szCs w:val="20"/>
            <w:u w:val="single"/>
          </w:rPr>
          <w:t xml:space="preserve">The suicide of Mr. </w:t>
        </w:r>
        <w:proofErr w:type="spellStart"/>
        <w:r w:rsidR="00A44261" w:rsidRPr="00A7421D">
          <w:rPr>
            <w:rFonts w:ascii="Georgia" w:eastAsia="Times New Roman" w:hAnsi="Georgia"/>
            <w:color w:val="326891"/>
            <w:sz w:val="20"/>
            <w:szCs w:val="20"/>
            <w:u w:val="single"/>
          </w:rPr>
          <w:t>Clementi</w:t>
        </w:r>
        <w:proofErr w:type="spellEnd"/>
      </w:hyperlink>
      <w:r w:rsidR="00A44261" w:rsidRPr="00A7421D">
        <w:rPr>
          <w:rFonts w:ascii="Georgia" w:eastAsia="Times New Roman" w:hAnsi="Georgia"/>
          <w:color w:val="333333"/>
          <w:sz w:val="20"/>
          <w:szCs w:val="20"/>
        </w:rPr>
        <w:t>, who jumped off the George Washington Bridge, focused national attention on the victimization of gay, lesbian, bisexual and transgender youth. Public figures including </w:t>
      </w:r>
      <w:hyperlink r:id="rId41" w:history="1">
        <w:r w:rsidR="00A44261" w:rsidRPr="00A7421D">
          <w:rPr>
            <w:rFonts w:ascii="Georgia" w:eastAsia="Times New Roman" w:hAnsi="Georgia"/>
            <w:color w:val="326891"/>
            <w:sz w:val="20"/>
            <w:szCs w:val="20"/>
            <w:u w:val="single"/>
          </w:rPr>
          <w:t>Ellen DeGeneres</w:t>
        </w:r>
      </w:hyperlink>
      <w:r w:rsidR="00A44261" w:rsidRPr="00A7421D">
        <w:rPr>
          <w:rFonts w:ascii="Georgia" w:eastAsia="Times New Roman" w:hAnsi="Georgia"/>
          <w:color w:val="333333"/>
          <w:sz w:val="20"/>
          <w:szCs w:val="20"/>
        </w:rPr>
        <w:t> and </w:t>
      </w:r>
      <w:hyperlink r:id="rId42" w:history="1">
        <w:r w:rsidR="00A44261" w:rsidRPr="00A7421D">
          <w:rPr>
            <w:rFonts w:ascii="Georgia" w:eastAsia="Times New Roman" w:hAnsi="Georgia"/>
            <w:color w:val="326891"/>
            <w:sz w:val="20"/>
            <w:szCs w:val="20"/>
            <w:u w:val="single"/>
          </w:rPr>
          <w:t>President Obama</w:t>
        </w:r>
      </w:hyperlink>
      <w:r w:rsidR="00A44261" w:rsidRPr="00A7421D">
        <w:rPr>
          <w:rFonts w:ascii="Georgia" w:eastAsia="Times New Roman" w:hAnsi="Georgia"/>
          <w:color w:val="333333"/>
          <w:sz w:val="20"/>
          <w:szCs w:val="20"/>
        </w:rPr>
        <w:t> spoke out about the tragedy, and New Jersey legislators enacted the </w:t>
      </w:r>
      <w:hyperlink r:id="rId43" w:history="1">
        <w:r w:rsidR="00A44261" w:rsidRPr="00A7421D">
          <w:rPr>
            <w:rFonts w:ascii="Georgia" w:eastAsia="Times New Roman" w:hAnsi="Georgia"/>
            <w:color w:val="326891"/>
            <w:sz w:val="20"/>
            <w:szCs w:val="20"/>
            <w:u w:val="single"/>
          </w:rPr>
          <w:t>nation’s toughest law against bullying and harassment</w:t>
        </w:r>
      </w:hyperlink>
      <w:r w:rsidR="00A44261" w:rsidRPr="00A7421D">
        <w:rPr>
          <w:rFonts w:ascii="Georgia" w:eastAsia="Times New Roman" w:hAnsi="Georgia"/>
          <w:color w:val="333333"/>
          <w:sz w:val="20"/>
          <w:szCs w:val="20"/>
        </w:rPr>
        <w:t> in January 2011. Rutgers also responded in several ways, among them a plan to introduce gender-neutral housing — co-ed dorm rooms for gay, lesbian and transgender students who request it — and training staff in suicide awareness.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In late February 2012, </w:t>
      </w:r>
      <w:proofErr w:type="spellStart"/>
      <w:r w:rsidR="006A54A8">
        <w:fldChar w:fldCharType="begin"/>
      </w:r>
      <w:r w:rsidR="006A54A8">
        <w:instrText xml:space="preserve"> HYPERLINK "http://topics.nytimes.com/top/reference/timestopics/people/r/dharun_ravi/index.html?inline=nyt-per" \o "Dharun Ravi" </w:instrText>
      </w:r>
      <w:r w:rsidR="006A54A8">
        <w:fldChar w:fldCharType="separate"/>
      </w:r>
      <w:r w:rsidRPr="00A7421D">
        <w:rPr>
          <w:rFonts w:ascii="Georgia" w:eastAsia="Times New Roman" w:hAnsi="Georgia"/>
          <w:color w:val="326891"/>
          <w:sz w:val="20"/>
          <w:szCs w:val="20"/>
          <w:u w:val="single"/>
        </w:rPr>
        <w:t>Dharun</w:t>
      </w:r>
      <w:proofErr w:type="spellEnd"/>
      <w:r w:rsidRPr="00A7421D">
        <w:rPr>
          <w:rFonts w:ascii="Georgia" w:eastAsia="Times New Roman" w:hAnsi="Georgia"/>
          <w:color w:val="326891"/>
          <w:sz w:val="20"/>
          <w:szCs w:val="20"/>
          <w:u w:val="single"/>
        </w:rPr>
        <w:t xml:space="preserve"> Ravi,</w:t>
      </w:r>
      <w:r w:rsidR="006A54A8">
        <w:rPr>
          <w:rFonts w:ascii="Georgia" w:eastAsia="Times New Roman" w:hAnsi="Georgia"/>
          <w:color w:val="326891"/>
          <w:sz w:val="20"/>
          <w:szCs w:val="20"/>
          <w:u w:val="single"/>
        </w:rPr>
        <w:fldChar w:fldCharType="end"/>
      </w:r>
      <w:r w:rsidRPr="00A7421D">
        <w:rPr>
          <w:rFonts w:ascii="Georgia" w:eastAsia="Times New Roman" w:hAnsi="Georgia"/>
          <w:color w:val="333333"/>
          <w:sz w:val="20"/>
          <w:szCs w:val="20"/>
        </w:rPr>
        <w:t> 20, his roommate, went o</w:t>
      </w:r>
      <w:bookmarkStart w:id="0" w:name="_GoBack"/>
      <w:bookmarkEnd w:id="0"/>
      <w:r w:rsidRPr="00A7421D">
        <w:rPr>
          <w:rFonts w:ascii="Georgia" w:eastAsia="Times New Roman" w:hAnsi="Georgia"/>
          <w:color w:val="333333"/>
          <w:sz w:val="20"/>
          <w:szCs w:val="20"/>
        </w:rPr>
        <w:t xml:space="preserve">n trial at Middlesex Superior Court, charged with 15 counts, including bias intimidation — a hate crime that was based on the victim’s sexual orientation — and invasion of privacy. He was not charged in Mr. </w:t>
      </w:r>
      <w:proofErr w:type="spellStart"/>
      <w:r w:rsidRPr="00A7421D">
        <w:rPr>
          <w:rFonts w:ascii="Georgia" w:eastAsia="Times New Roman" w:hAnsi="Georgia"/>
          <w:color w:val="333333"/>
          <w:sz w:val="20"/>
          <w:szCs w:val="20"/>
        </w:rPr>
        <w:t>Clementi’s</w:t>
      </w:r>
      <w:proofErr w:type="spellEnd"/>
      <w:r w:rsidRPr="00A7421D">
        <w:rPr>
          <w:rFonts w:ascii="Georgia" w:eastAsia="Times New Roman" w:hAnsi="Georgia"/>
          <w:color w:val="333333"/>
          <w:sz w:val="20"/>
          <w:szCs w:val="20"/>
        </w:rPr>
        <w:t xml:space="preserve"> death.</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On March 16, </w:t>
      </w:r>
      <w:hyperlink r:id="rId44" w:tooltip="Defendant in Rutgers Spying Case Guilty of Hate Crimes" w:history="1">
        <w:r w:rsidRPr="00A7421D">
          <w:rPr>
            <w:rFonts w:ascii="Georgia" w:eastAsia="Times New Roman" w:hAnsi="Georgia"/>
            <w:color w:val="326891"/>
            <w:sz w:val="20"/>
            <w:szCs w:val="20"/>
            <w:u w:val="single"/>
          </w:rPr>
          <w:t>Mr. Ravi was found guilty on all counts</w:t>
        </w:r>
      </w:hyperlink>
      <w:r w:rsidRPr="00A7421D">
        <w:rPr>
          <w:rFonts w:ascii="Georgia" w:eastAsia="Times New Roman" w:hAnsi="Georgia"/>
          <w:color w:val="333333"/>
          <w:sz w:val="20"/>
          <w:szCs w:val="20"/>
        </w:rPr>
        <w:t xml:space="preserve">, including tampering with evidence and a witness and hindering apprehension. The jury found that he did not intend to intimidate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the first night he turned on the webcam to watch. But the jury concluded that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had reason to believe he had been targeted because he was gay, and in one charge, the jury found that Mr. Ravi had known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would feel intimidated by his actions.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Mr. Ravi could get years in prison — and could be deported to his native India, even though he has lived legally in the United States since he was a little boy — for his part in an act that cast a spotlight on teen suicide and anti-gay bullying and illustrated the Internet’s potential for tormenting others.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lastRenderedPageBreak/>
        <w:t xml:space="preserve">Prosecutors said Mr. Ravi, motivated by antigay sentiment, intentionally set out to embarrass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Mr. Ravi’s lawyers portrayed him as a young man who may have acted foolishly, but was not homophobic and did not intend to hurt his roommate. They said he was suspicious of Mr. </w:t>
      </w:r>
      <w:proofErr w:type="spellStart"/>
      <w:r w:rsidRPr="00A7421D">
        <w:rPr>
          <w:rFonts w:ascii="Georgia" w:eastAsia="Times New Roman" w:hAnsi="Georgia"/>
          <w:color w:val="333333"/>
          <w:sz w:val="20"/>
          <w:szCs w:val="20"/>
        </w:rPr>
        <w:t>Clementi’s</w:t>
      </w:r>
      <w:proofErr w:type="spellEnd"/>
      <w:r w:rsidRPr="00A7421D">
        <w:rPr>
          <w:rFonts w:ascii="Georgia" w:eastAsia="Times New Roman" w:hAnsi="Georgia"/>
          <w:color w:val="333333"/>
          <w:sz w:val="20"/>
          <w:szCs w:val="20"/>
        </w:rPr>
        <w:t xml:space="preserve"> boyfriend and was worried that the man might steal his computer, so he set up his webcam to keep an eye on his belongings. His lawyers said that he was “a kid” with little experience of homosexuality who had stumbled into a situation that scared him. Mr. Ravi, they argued, was being sarcastic when he had sent messages daring friends to connect to his webcam, or declaring that he was having a “viewing party.”</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But prosecutors argued that his frequent messages mentioning Mr. </w:t>
      </w:r>
      <w:proofErr w:type="spellStart"/>
      <w:r w:rsidRPr="00A7421D">
        <w:rPr>
          <w:rFonts w:ascii="Georgia" w:eastAsia="Times New Roman" w:hAnsi="Georgia"/>
          <w:color w:val="333333"/>
          <w:sz w:val="20"/>
          <w:szCs w:val="20"/>
        </w:rPr>
        <w:t>Clementi’s</w:t>
      </w:r>
      <w:proofErr w:type="spellEnd"/>
      <w:r w:rsidRPr="00A7421D">
        <w:rPr>
          <w:rFonts w:ascii="Georgia" w:eastAsia="Times New Roman" w:hAnsi="Georgia"/>
          <w:color w:val="333333"/>
          <w:sz w:val="20"/>
          <w:szCs w:val="20"/>
        </w:rPr>
        <w:t xml:space="preserve"> sexuality proved that Mr. Ravi was upset about having a gay roommate from the minute he discovered it through a computer search several weeks before they arrived at Rutgers in fall 2010.</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The star witness in the case was “M.B.,’' the young man whose date with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was captured by Mr. Ravi’s webcam. The full name of M.B., who appeared to be in his late 20s or early 30s, was withheld to protect his privacy.</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M.B. testified that as he and his new boyfriend lay naked on Mr. </w:t>
      </w:r>
      <w:proofErr w:type="spellStart"/>
      <w:r w:rsidRPr="00A7421D">
        <w:rPr>
          <w:rFonts w:ascii="Georgia" w:eastAsia="Times New Roman" w:hAnsi="Georgia"/>
          <w:color w:val="333333"/>
          <w:sz w:val="20"/>
          <w:szCs w:val="20"/>
        </w:rPr>
        <w:t>Clementi’s</w:t>
      </w:r>
      <w:proofErr w:type="spellEnd"/>
      <w:r w:rsidRPr="00A7421D">
        <w:rPr>
          <w:rFonts w:ascii="Georgia" w:eastAsia="Times New Roman" w:hAnsi="Georgia"/>
          <w:color w:val="333333"/>
          <w:sz w:val="20"/>
          <w:szCs w:val="20"/>
        </w:rPr>
        <w:t xml:space="preserve"> bed, </w:t>
      </w:r>
      <w:hyperlink r:id="rId45" w:history="1">
        <w:r w:rsidRPr="00A7421D">
          <w:rPr>
            <w:rFonts w:ascii="Georgia" w:eastAsia="Times New Roman" w:hAnsi="Georgia"/>
            <w:color w:val="326891"/>
            <w:sz w:val="20"/>
            <w:szCs w:val="20"/>
            <w:u w:val="single"/>
          </w:rPr>
          <w:t>he sensed he was being spied on.</w:t>
        </w:r>
      </w:hyperlink>
      <w:r w:rsidRPr="00A7421D">
        <w:rPr>
          <w:rFonts w:ascii="Georgia" w:eastAsia="Times New Roman" w:hAnsi="Georgia"/>
          <w:color w:val="333333"/>
          <w:sz w:val="20"/>
          <w:szCs w:val="20"/>
        </w:rPr>
        <w:t> “I just happened to glance over,” the man said. “It just caught my eye that there was, you know, a camera lens looking directly at me.”</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As he left the room that night, he testified, a group of students were standing nearby, joking and looking at him in a way that unsettled him. He wanted to see his new boyfriend again — they had been exchanging e-mails for weeks now, but had had only three dates, and were texting furiously in the hopes of setting up another one. But he was not sure he would return to the dorm. “I felt a little uneasy about it,” he said.</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b/>
          <w:bCs/>
          <w:color w:val="333333"/>
          <w:sz w:val="20"/>
          <w:szCs w:val="20"/>
        </w:rPr>
        <w:t>Ravi Posted Twitter Feeds and Texts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An investigator testified that as Mr. Ravi posted Twitter feeds about using a webcam to see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in a sexual encounter with another man, </w:t>
      </w:r>
      <w:hyperlink r:id="rId46" w:history="1">
        <w:r w:rsidRPr="00A7421D">
          <w:rPr>
            <w:rFonts w:ascii="Georgia" w:eastAsia="Times New Roman" w:hAnsi="Georgia"/>
            <w:color w:val="326891"/>
            <w:sz w:val="20"/>
            <w:szCs w:val="20"/>
            <w:u w:val="single"/>
          </w:rPr>
          <w:t xml:space="preserve">one of those reading intently was Mr. </w:t>
        </w:r>
        <w:proofErr w:type="spellStart"/>
        <w:r w:rsidRPr="00A7421D">
          <w:rPr>
            <w:rFonts w:ascii="Georgia" w:eastAsia="Times New Roman" w:hAnsi="Georgia"/>
            <w:color w:val="326891"/>
            <w:sz w:val="20"/>
            <w:szCs w:val="20"/>
            <w:u w:val="single"/>
          </w:rPr>
          <w:t>Clementi</w:t>
        </w:r>
        <w:proofErr w:type="spellEnd"/>
      </w:hyperlink>
      <w:r w:rsidRPr="00A7421D">
        <w:rPr>
          <w:rFonts w:ascii="Georgia" w:eastAsia="Times New Roman" w:hAnsi="Georgia"/>
          <w:color w:val="333333"/>
          <w:sz w:val="20"/>
          <w:szCs w:val="20"/>
        </w:rPr>
        <w:t xml:space="preserve">. In the two days before he jumped to his death from the George Washington Bridge,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checked Mr. Ravi’s Twitter account 38 times, said the investigator, Detective Gary </w:t>
      </w:r>
      <w:proofErr w:type="spellStart"/>
      <w:r w:rsidRPr="00A7421D">
        <w:rPr>
          <w:rFonts w:ascii="Georgia" w:eastAsia="Times New Roman" w:hAnsi="Georgia"/>
          <w:color w:val="333333"/>
          <w:sz w:val="20"/>
          <w:szCs w:val="20"/>
        </w:rPr>
        <w:t>Charydczak</w:t>
      </w:r>
      <w:proofErr w:type="spellEnd"/>
      <w:r w:rsidRPr="00A7421D">
        <w:rPr>
          <w:rFonts w:ascii="Georgia" w:eastAsia="Times New Roman" w:hAnsi="Georgia"/>
          <w:color w:val="333333"/>
          <w:sz w:val="20"/>
          <w:szCs w:val="20"/>
        </w:rPr>
        <w:t xml:space="preserve"> of the Middlesex County Prosecutor’s Office.</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Detective </w:t>
      </w:r>
      <w:proofErr w:type="spellStart"/>
      <w:r w:rsidRPr="00A7421D">
        <w:rPr>
          <w:rFonts w:ascii="Georgia" w:eastAsia="Times New Roman" w:hAnsi="Georgia"/>
          <w:color w:val="333333"/>
          <w:sz w:val="20"/>
          <w:szCs w:val="20"/>
        </w:rPr>
        <w:t>Charydczak</w:t>
      </w:r>
      <w:proofErr w:type="spellEnd"/>
      <w:r w:rsidRPr="00A7421D">
        <w:rPr>
          <w:rFonts w:ascii="Georgia" w:eastAsia="Times New Roman" w:hAnsi="Georgia"/>
          <w:color w:val="333333"/>
          <w:sz w:val="20"/>
          <w:szCs w:val="20"/>
        </w:rPr>
        <w:t xml:space="preserve"> said that in the early hours of Sept. 21,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saved a screenshot of a Twitter post that Mr. Ravi had sent two days earlier; it read: “Roommate asked for the room until midnight. I went into molly’s room and turned on my webcam. I saw him making out with a dude. Yay.”</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That night,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saved a screen shot of another Twitter post from Mr. Ravi, which read: “I dare you to chat me between the hours of 9:30 and midnight. Yes, it’s happening again.”</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Detective </w:t>
      </w:r>
      <w:proofErr w:type="spellStart"/>
      <w:r w:rsidRPr="00A7421D">
        <w:rPr>
          <w:rFonts w:ascii="Georgia" w:eastAsia="Times New Roman" w:hAnsi="Georgia"/>
          <w:color w:val="333333"/>
          <w:sz w:val="20"/>
          <w:szCs w:val="20"/>
        </w:rPr>
        <w:t>Charydczak</w:t>
      </w:r>
      <w:proofErr w:type="spellEnd"/>
      <w:r w:rsidRPr="00A7421D">
        <w:rPr>
          <w:rFonts w:ascii="Georgia" w:eastAsia="Times New Roman" w:hAnsi="Georgia"/>
          <w:color w:val="333333"/>
          <w:sz w:val="20"/>
          <w:szCs w:val="20"/>
        </w:rPr>
        <w:t xml:space="preserve"> testified that Mr. Ravi’s hard drive showed that he later edited that post to read, “Don’t you dare chat me.” After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died, Mr. Ravi added a Twitter post in response to the one he had sent on Sept. 19. The new post read: “Everyone ignore that last tweet. Stupid drafts.”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lastRenderedPageBreak/>
        <w:t>Michelle Huang, who had known Mr. Ravi in high school and was also a student at Rutgers, </w:t>
      </w:r>
      <w:hyperlink r:id="rId47" w:tooltip="Rutgers Defendant Wrote of Keeping ‘Gays Away’" w:history="1">
        <w:r w:rsidRPr="00A7421D">
          <w:rPr>
            <w:rFonts w:ascii="Georgia" w:eastAsia="Times New Roman" w:hAnsi="Georgia"/>
            <w:color w:val="326891"/>
            <w:sz w:val="20"/>
            <w:szCs w:val="20"/>
            <w:u w:val="single"/>
          </w:rPr>
          <w:t>testified that he had sent her a text message </w:t>
        </w:r>
      </w:hyperlink>
      <w:r w:rsidRPr="00A7421D">
        <w:rPr>
          <w:rFonts w:ascii="Georgia" w:eastAsia="Times New Roman" w:hAnsi="Georgia"/>
          <w:color w:val="333333"/>
          <w:sz w:val="20"/>
          <w:szCs w:val="20"/>
        </w:rPr>
        <w:t xml:space="preserve">about “keep the gays away” and urged her to watch a feed from a webcam that he had trained on the bed where he expected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to have a tryst with another man.</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Earlier in the trial, </w:t>
      </w:r>
      <w:hyperlink r:id="rId48" w:history="1">
        <w:r w:rsidRPr="00A7421D">
          <w:rPr>
            <w:rFonts w:ascii="Georgia" w:eastAsia="Times New Roman" w:hAnsi="Georgia"/>
            <w:color w:val="326891"/>
            <w:sz w:val="20"/>
            <w:szCs w:val="20"/>
            <w:u w:val="single"/>
          </w:rPr>
          <w:t>a Rutgers employee testified</w:t>
        </w:r>
      </w:hyperlink>
      <w:r w:rsidRPr="00A7421D">
        <w:rPr>
          <w:rFonts w:ascii="Georgia" w:eastAsia="Times New Roman" w:hAnsi="Georgia"/>
          <w:color w:val="333333"/>
          <w:sz w:val="20"/>
          <w:szCs w:val="20"/>
        </w:rPr>
        <w:t xml:space="preserve"> that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had submitted a request online to be transferred to a single room. On the form, which was sent electronically around 4 a.m. on Sept. 21, 2010,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wrote that he wanted to move because “roommate used webcam to spy on me.” However, Judge Glenn Berman did not allow that statement into evidence, ruling that it was hearsay.</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b/>
          <w:bCs/>
          <w:color w:val="333333"/>
          <w:sz w:val="20"/>
          <w:szCs w:val="20"/>
        </w:rPr>
        <w:t>Other Rutgers Students Testify During the Trial</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Molly Wei, a friend of Mr. Ravi who joined him in spying on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was originally charged in the case. Her charges were dropped in exchange for testifying for the prosecution, performing 300 hours of community service and attending counseling for cyberbullying.</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During the trial, Ms. Wei said that three days before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leapt to his death, she twice watched him on her laptop computer kissing another man inside the dorm room that he shared with Mr. Ravi.</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Ms. Wei said Mr. Ravi was concerned that his iPad might be stolen from the room because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had asked him to leave for a few hours while he was alone with a man, whom Ms. Wei recalled Mr. Ravi describing as “an older, shabbier-looking guy.” From Ms. Wei’s room across the hall, they turned on Mr. Ravi’s webcam and for a few seconds saw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kissing the other man before they turned off the camera.</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Ms. Wei, who had known Mr. Ravi since middle school, testified that she had never before seen two men kissing. She said that despite being “freaked out” over viewing “something we shouldn’t have seen,” she later turned Mr. Ravi’s webcam back on to show the scene to her roommate and three female friends.</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Ms. Wei testified that Mr. Ravi had told her that he suspected his roommate was gay.</w:t>
      </w:r>
    </w:p>
    <w:p w:rsidR="00A44261" w:rsidRPr="00A7421D" w:rsidRDefault="00902C48" w:rsidP="00A44261">
      <w:pPr>
        <w:shd w:val="clear" w:color="auto" w:fill="FFFFFF"/>
        <w:spacing w:after="240" w:line="270" w:lineRule="atLeast"/>
        <w:rPr>
          <w:rFonts w:ascii="Georgia" w:eastAsia="Times New Roman" w:hAnsi="Georgia"/>
          <w:color w:val="333333"/>
          <w:sz w:val="20"/>
          <w:szCs w:val="20"/>
        </w:rPr>
      </w:pPr>
      <w:hyperlink r:id="rId49" w:history="1">
        <w:proofErr w:type="spellStart"/>
        <w:r w:rsidR="00A44261" w:rsidRPr="00A7421D">
          <w:rPr>
            <w:rFonts w:ascii="Georgia" w:eastAsia="Times New Roman" w:hAnsi="Georgia"/>
            <w:color w:val="326891"/>
            <w:sz w:val="20"/>
            <w:szCs w:val="20"/>
            <w:u w:val="single"/>
          </w:rPr>
          <w:t>Lokesh</w:t>
        </w:r>
        <w:proofErr w:type="spellEnd"/>
        <w:r w:rsidR="00A44261" w:rsidRPr="00A7421D">
          <w:rPr>
            <w:rFonts w:ascii="Georgia" w:eastAsia="Times New Roman" w:hAnsi="Georgia"/>
            <w:color w:val="326891"/>
            <w:sz w:val="20"/>
            <w:szCs w:val="20"/>
            <w:u w:val="single"/>
          </w:rPr>
          <w:t xml:space="preserve"> </w:t>
        </w:r>
        <w:proofErr w:type="spellStart"/>
        <w:r w:rsidR="00A44261" w:rsidRPr="00A7421D">
          <w:rPr>
            <w:rFonts w:ascii="Georgia" w:eastAsia="Times New Roman" w:hAnsi="Georgia"/>
            <w:color w:val="326891"/>
            <w:sz w:val="20"/>
            <w:szCs w:val="20"/>
            <w:u w:val="single"/>
          </w:rPr>
          <w:t>Ojha</w:t>
        </w:r>
        <w:proofErr w:type="spellEnd"/>
        <w:r w:rsidR="00A44261" w:rsidRPr="00A7421D">
          <w:rPr>
            <w:rFonts w:ascii="Georgia" w:eastAsia="Times New Roman" w:hAnsi="Georgia"/>
            <w:color w:val="326891"/>
            <w:sz w:val="20"/>
            <w:szCs w:val="20"/>
            <w:u w:val="single"/>
          </w:rPr>
          <w:t>, another student, testified</w:t>
        </w:r>
      </w:hyperlink>
      <w:r w:rsidR="00A44261" w:rsidRPr="00A7421D">
        <w:rPr>
          <w:rFonts w:ascii="Georgia" w:eastAsia="Times New Roman" w:hAnsi="Georgia"/>
          <w:color w:val="333333"/>
          <w:sz w:val="20"/>
          <w:szCs w:val="20"/>
        </w:rPr>
        <w:t xml:space="preserve"> that Mr. Ravi pulled him away from a game of foosball in a dormitory lounge on the university’s Piscataway campus on Sept. 21 and told him that his webcam had captured Mr. </w:t>
      </w:r>
      <w:proofErr w:type="spellStart"/>
      <w:r w:rsidR="00A44261" w:rsidRPr="00A7421D">
        <w:rPr>
          <w:rFonts w:ascii="Georgia" w:eastAsia="Times New Roman" w:hAnsi="Georgia"/>
          <w:color w:val="333333"/>
          <w:sz w:val="20"/>
          <w:szCs w:val="20"/>
        </w:rPr>
        <w:t>Clementi</w:t>
      </w:r>
      <w:proofErr w:type="spellEnd"/>
      <w:r w:rsidR="00A44261" w:rsidRPr="00A7421D">
        <w:rPr>
          <w:rFonts w:ascii="Georgia" w:eastAsia="Times New Roman" w:hAnsi="Georgia"/>
          <w:color w:val="333333"/>
          <w:sz w:val="20"/>
          <w:szCs w:val="20"/>
        </w:rPr>
        <w:t xml:space="preserve"> kissing a man.</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The two then went to Mr. </w:t>
      </w:r>
      <w:proofErr w:type="spellStart"/>
      <w:r w:rsidRPr="00A7421D">
        <w:rPr>
          <w:rFonts w:ascii="Georgia" w:eastAsia="Times New Roman" w:hAnsi="Georgia"/>
          <w:color w:val="333333"/>
          <w:sz w:val="20"/>
          <w:szCs w:val="20"/>
        </w:rPr>
        <w:t>Ojha’s</w:t>
      </w:r>
      <w:proofErr w:type="spellEnd"/>
      <w:r w:rsidRPr="00A7421D">
        <w:rPr>
          <w:rFonts w:ascii="Georgia" w:eastAsia="Times New Roman" w:hAnsi="Georgia"/>
          <w:color w:val="333333"/>
          <w:sz w:val="20"/>
          <w:szCs w:val="20"/>
        </w:rPr>
        <w:t xml:space="preserve"> room, he said, where Mr. Ravi, knowing that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had invited his date over again that night, set up the iChat function on Mr. </w:t>
      </w:r>
      <w:proofErr w:type="spellStart"/>
      <w:r w:rsidRPr="00A7421D">
        <w:rPr>
          <w:rFonts w:ascii="Georgia" w:eastAsia="Times New Roman" w:hAnsi="Georgia"/>
          <w:color w:val="333333"/>
          <w:sz w:val="20"/>
          <w:szCs w:val="20"/>
        </w:rPr>
        <w:t>Ojha’s</w:t>
      </w:r>
      <w:proofErr w:type="spellEnd"/>
      <w:r w:rsidRPr="00A7421D">
        <w:rPr>
          <w:rFonts w:ascii="Georgia" w:eastAsia="Times New Roman" w:hAnsi="Georgia"/>
          <w:color w:val="333333"/>
          <w:sz w:val="20"/>
          <w:szCs w:val="20"/>
        </w:rPr>
        <w:t xml:space="preserve"> laptop to test that the webcam was directed at Mr. </w:t>
      </w:r>
      <w:proofErr w:type="spellStart"/>
      <w:r w:rsidRPr="00A7421D">
        <w:rPr>
          <w:rFonts w:ascii="Georgia" w:eastAsia="Times New Roman" w:hAnsi="Georgia"/>
          <w:color w:val="333333"/>
          <w:sz w:val="20"/>
          <w:szCs w:val="20"/>
        </w:rPr>
        <w:t>Clementi’s</w:t>
      </w:r>
      <w:proofErr w:type="spellEnd"/>
      <w:r w:rsidRPr="00A7421D">
        <w:rPr>
          <w:rFonts w:ascii="Georgia" w:eastAsia="Times New Roman" w:hAnsi="Georgia"/>
          <w:color w:val="333333"/>
          <w:sz w:val="20"/>
          <w:szCs w:val="20"/>
        </w:rPr>
        <w:t xml:space="preserve"> bed.</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Mr. </w:t>
      </w:r>
      <w:proofErr w:type="spellStart"/>
      <w:r w:rsidRPr="00A7421D">
        <w:rPr>
          <w:rFonts w:ascii="Georgia" w:eastAsia="Times New Roman" w:hAnsi="Georgia"/>
          <w:color w:val="333333"/>
          <w:sz w:val="20"/>
          <w:szCs w:val="20"/>
        </w:rPr>
        <w:t>Ojha</w:t>
      </w:r>
      <w:proofErr w:type="spellEnd"/>
      <w:r w:rsidRPr="00A7421D">
        <w:rPr>
          <w:rFonts w:ascii="Georgia" w:eastAsia="Times New Roman" w:hAnsi="Georgia"/>
          <w:color w:val="333333"/>
          <w:sz w:val="20"/>
          <w:szCs w:val="20"/>
        </w:rPr>
        <w:t xml:space="preserve"> said that Mr. Ravi encouraged him to send text messages to other friends to alert them to watch his Twitter feed, where he told them to turn on their computers to watch the webcam feed.</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b/>
          <w:bCs/>
          <w:color w:val="333333"/>
          <w:sz w:val="20"/>
          <w:szCs w:val="20"/>
        </w:rPr>
        <w:t>Background</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Mr. Ravi was initially charged with invasion of privacy. The grand jury also charged him with a cover-up. The Middlesex County prosecutor’s office said he had deleted a Twitter post that alerted others to watch a second sexual encounter that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planned and replaced it with a post “intended to mislead the investigation.” Prosecutors said Mr. Ravi had also tried to persuade witnesses not to testify.</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lastRenderedPageBreak/>
        <w:t xml:space="preserve">Mr. Ravi was charged with additional counts of attempted invasion of privacy for trying to carry out a second live transmission. The authorities said he tried to use the camera a second time and boasted on Twitter that he had seen his roommate “making out with a dude.” That attempt was thwarted after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found the camera aimed at his bed. </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After discovering that his roommate had spied on him, authorities said,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jumped from the George Washington Bridge on Sept. 22, 2010.</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Anonymous postings that appear to have come from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identified after his death in the forums of a gay chat site, show a student wrestling with his rising indignation over a breach of privacy and trying to figure out how best to respond.</w:t>
      </w:r>
    </w:p>
    <w:p w:rsidR="00A44261" w:rsidRPr="00A7421D" w:rsidRDefault="00A44261" w:rsidP="00A44261">
      <w:pPr>
        <w:shd w:val="clear" w:color="auto" w:fill="FFFFFF"/>
        <w:spacing w:after="240"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Classmates say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an aspiring violinist from Ridgewood, N.J., mostly kept to himself. Danielle </w:t>
      </w:r>
      <w:proofErr w:type="spellStart"/>
      <w:r w:rsidRPr="00A7421D">
        <w:rPr>
          <w:rFonts w:ascii="Georgia" w:eastAsia="Times New Roman" w:hAnsi="Georgia"/>
          <w:color w:val="333333"/>
          <w:sz w:val="20"/>
          <w:szCs w:val="20"/>
        </w:rPr>
        <w:t>Birnbohm</w:t>
      </w:r>
      <w:proofErr w:type="spellEnd"/>
      <w:r w:rsidRPr="00A7421D">
        <w:rPr>
          <w:rFonts w:ascii="Georgia" w:eastAsia="Times New Roman" w:hAnsi="Georgia"/>
          <w:color w:val="333333"/>
          <w:sz w:val="20"/>
          <w:szCs w:val="20"/>
        </w:rPr>
        <w:t xml:space="preserve">, a freshman who lived across the hall from him in Davidson Hall, said that when a counselor asked how many students had known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only 3 students out of 50 raised their hands.</w:t>
      </w:r>
    </w:p>
    <w:p w:rsidR="00A44261" w:rsidRPr="00A7421D" w:rsidRDefault="00A44261" w:rsidP="00A44261">
      <w:pPr>
        <w:shd w:val="clear" w:color="auto" w:fill="FFFFFF"/>
        <w:spacing w:line="270" w:lineRule="atLeast"/>
        <w:rPr>
          <w:rFonts w:ascii="Georgia" w:eastAsia="Times New Roman" w:hAnsi="Georgia"/>
          <w:color w:val="333333"/>
          <w:sz w:val="20"/>
          <w:szCs w:val="20"/>
        </w:rPr>
      </w:pPr>
      <w:r w:rsidRPr="00A7421D">
        <w:rPr>
          <w:rFonts w:ascii="Georgia" w:eastAsia="Times New Roman" w:hAnsi="Georgia"/>
          <w:color w:val="333333"/>
          <w:sz w:val="20"/>
          <w:szCs w:val="20"/>
        </w:rPr>
        <w:t xml:space="preserve">The Star-Ledger of Newark reported that Mr. </w:t>
      </w:r>
      <w:proofErr w:type="spellStart"/>
      <w:r w:rsidRPr="00A7421D">
        <w:rPr>
          <w:rFonts w:ascii="Georgia" w:eastAsia="Times New Roman" w:hAnsi="Georgia"/>
          <w:color w:val="333333"/>
          <w:sz w:val="20"/>
          <w:szCs w:val="20"/>
        </w:rPr>
        <w:t>Clementi</w:t>
      </w:r>
      <w:proofErr w:type="spellEnd"/>
      <w:r w:rsidRPr="00A7421D">
        <w:rPr>
          <w:rFonts w:ascii="Georgia" w:eastAsia="Times New Roman" w:hAnsi="Georgia"/>
          <w:color w:val="333333"/>
          <w:sz w:val="20"/>
          <w:szCs w:val="20"/>
        </w:rPr>
        <w:t xml:space="preserve"> posted a note on his Facebook page the day of his death: “Jumping off the </w:t>
      </w:r>
      <w:proofErr w:type="spellStart"/>
      <w:proofErr w:type="gramStart"/>
      <w:r w:rsidRPr="00A7421D">
        <w:rPr>
          <w:rFonts w:ascii="Georgia" w:eastAsia="Times New Roman" w:hAnsi="Georgia"/>
          <w:color w:val="333333"/>
          <w:sz w:val="20"/>
          <w:szCs w:val="20"/>
        </w:rPr>
        <w:t>gw</w:t>
      </w:r>
      <w:proofErr w:type="spellEnd"/>
      <w:proofErr w:type="gramEnd"/>
      <w:r w:rsidRPr="00A7421D">
        <w:rPr>
          <w:rFonts w:ascii="Georgia" w:eastAsia="Times New Roman" w:hAnsi="Georgia"/>
          <w:color w:val="333333"/>
          <w:sz w:val="20"/>
          <w:szCs w:val="20"/>
        </w:rPr>
        <w:t xml:space="preserve"> bridge sorry.” Friends and strangers turned the page into a memorial.</w:t>
      </w:r>
    </w:p>
    <w:p w:rsidR="00A44261" w:rsidRDefault="00A44261" w:rsidP="00A44261"/>
    <w:p w:rsidR="00DB4EA7" w:rsidRDefault="00DB4EA7">
      <w:pPr>
        <w:spacing w:after="0" w:line="240" w:lineRule="auto"/>
        <w:rPr>
          <w:rFonts w:cs="Calibri"/>
          <w:b/>
          <w:strike/>
          <w:sz w:val="24"/>
          <w:szCs w:val="24"/>
        </w:rPr>
      </w:pPr>
      <w:r>
        <w:rPr>
          <w:rFonts w:cs="Calibri"/>
          <w:b/>
          <w:strike/>
          <w:sz w:val="24"/>
          <w:szCs w:val="24"/>
        </w:rPr>
        <w:br w:type="page"/>
      </w:r>
    </w:p>
    <w:p w:rsidR="00DB4EA7" w:rsidRDefault="00DB4EA7" w:rsidP="00DB4EA7">
      <w:pPr>
        <w:pStyle w:val="NoSpacing1"/>
        <w:rPr>
          <w:b/>
          <w:sz w:val="40"/>
          <w:szCs w:val="40"/>
        </w:rPr>
      </w:pPr>
      <w:r>
        <w:rPr>
          <w:b/>
          <w:sz w:val="40"/>
          <w:szCs w:val="40"/>
        </w:rPr>
        <w:lastRenderedPageBreak/>
        <w:t xml:space="preserve">Notes </w:t>
      </w:r>
      <w:r w:rsidR="007A6634">
        <w:rPr>
          <w:b/>
          <w:sz w:val="40"/>
          <w:szCs w:val="40"/>
        </w:rPr>
        <w:t>and Credits</w:t>
      </w:r>
    </w:p>
    <w:p w:rsidR="00DB4EA7" w:rsidRPr="00C14AA4" w:rsidRDefault="00DB4EA7" w:rsidP="00DB4EA7">
      <w:pPr>
        <w:spacing w:after="0" w:line="240" w:lineRule="auto"/>
        <w:rPr>
          <w:b/>
          <w:sz w:val="24"/>
          <w:szCs w:val="24"/>
        </w:rPr>
      </w:pPr>
      <w:r>
        <w:rPr>
          <w:b/>
          <w:noProof/>
          <w:sz w:val="40"/>
          <w:szCs w:val="40"/>
        </w:rPr>
        <mc:AlternateContent>
          <mc:Choice Requires="wps">
            <w:drawing>
              <wp:anchor distT="0" distB="0" distL="114300" distR="114300" simplePos="0" relativeHeight="251703808" behindDoc="0" locked="0" layoutInCell="1" allowOverlap="1" wp14:anchorId="43D5BFCD" wp14:editId="7A2BED71">
                <wp:simplePos x="0" y="0"/>
                <wp:positionH relativeFrom="column">
                  <wp:posOffset>-52705</wp:posOffset>
                </wp:positionH>
                <wp:positionV relativeFrom="paragraph">
                  <wp:posOffset>-439420</wp:posOffset>
                </wp:positionV>
                <wp:extent cx="0" cy="605155"/>
                <wp:effectExtent l="13970" t="10160" r="5080" b="13335"/>
                <wp:wrapNone/>
                <wp:docPr id="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5ACBA2" id="_x0000_t32" coordsize="21600,21600" o:spt="32" o:oned="t" path="m,l21600,21600e" filled="f">
                <v:path arrowok="t" fillok="f" o:connecttype="none"/>
                <o:lock v:ext="edit" shapetype="t"/>
              </v:shapetype>
              <v:shape id="AutoShape 47" o:spid="_x0000_s1026" type="#_x0000_t32" style="position:absolute;margin-left:-4.15pt;margin-top:-34.6pt;width:0;height:47.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"/>
            </w:pict>
          </mc:Fallback>
        </mc:AlternateContent>
      </w:r>
      <w:r>
        <w:rPr>
          <w:b/>
          <w:noProof/>
          <w:sz w:val="40"/>
          <w:szCs w:val="40"/>
        </w:rPr>
        <mc:AlternateContent>
          <mc:Choice Requires="wps">
            <w:drawing>
              <wp:anchor distT="0" distB="0" distL="114300" distR="114300" simplePos="0" relativeHeight="251704832" behindDoc="0" locked="0" layoutInCell="1" allowOverlap="1" wp14:anchorId="0240FD51" wp14:editId="1242CA3F">
                <wp:simplePos x="0" y="0"/>
                <wp:positionH relativeFrom="column">
                  <wp:posOffset>-342900</wp:posOffset>
                </wp:positionH>
                <wp:positionV relativeFrom="paragraph">
                  <wp:posOffset>13335</wp:posOffset>
                </wp:positionV>
                <wp:extent cx="7229475" cy="635"/>
                <wp:effectExtent l="9525" t="5715" r="38100" b="31750"/>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9475" cy="635"/>
                        </a:xfrm>
                        <a:prstGeom prst="straightConnector1">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44911" id="AutoShape 48" o:spid="_x0000_s1026" type="#_x0000_t32" style="position:absolute;margin-left:-27pt;margin-top:1.05pt;width:569.25pt;height:.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">
                <v:shadow on="t"/>
              </v:shape>
            </w:pict>
          </mc:Fallback>
        </mc:AlternateContent>
      </w:r>
    </w:p>
    <w:p w:rsidR="00DB4EA7" w:rsidRDefault="00DB4EA7" w:rsidP="00DB4EA7"/>
    <w:p w:rsidR="00DB4EA7" w:rsidRDefault="00DB4EA7" w:rsidP="00DB4EA7">
      <w:pPr>
        <w:pBdr>
          <w:bottom w:val="double" w:sz="6" w:space="1" w:color="auto"/>
        </w:pBdr>
      </w:pPr>
      <w:r>
        <w:t>The information and lessons that comprise this packet were researched and compiled in summer 2014 by staff in the Division of Information Technology at the University of South Carolina.  The</w:t>
      </w:r>
      <w:r w:rsidR="007A6634">
        <w:t xml:space="preserve"> content</w:t>
      </w:r>
      <w:r>
        <w:t xml:space="preserve"> </w:t>
      </w:r>
      <w:r w:rsidR="007A6634">
        <w:t xml:space="preserve">is </w:t>
      </w:r>
      <w:r>
        <w:t xml:space="preserve">designed to serve as a general resource for instructors in USC’s University 101 (UNIV 101) course, and to supplement pedagogical discussions of the 2014 First Year Reading Experience book, </w:t>
      </w:r>
      <w:r w:rsidRPr="00DB4EA7">
        <w:rPr>
          <w:i/>
        </w:rPr>
        <w:t>The Cir</w:t>
      </w:r>
      <w:r w:rsidR="00BA4357">
        <w:rPr>
          <w:i/>
        </w:rPr>
        <w:t>c</w:t>
      </w:r>
      <w:r w:rsidRPr="00DB4EA7">
        <w:rPr>
          <w:i/>
        </w:rPr>
        <w:t>le</w:t>
      </w:r>
      <w:r>
        <w:t>, by Dave Eggers</w:t>
      </w:r>
      <w:r w:rsidR="00BA4357">
        <w:t>,</w:t>
      </w:r>
      <w:r>
        <w:t xml:space="preserve"> </w:t>
      </w:r>
      <w:r w:rsidR="00BA4357">
        <w:t xml:space="preserve">© 2013. </w:t>
      </w:r>
      <w:r w:rsidR="007A6634">
        <w:t xml:space="preserve"> </w:t>
      </w:r>
    </w:p>
    <w:p w:rsidR="00BA4357" w:rsidRDefault="00BA4357" w:rsidP="00DB4EA7">
      <w:pPr>
        <w:pBdr>
          <w:bottom w:val="double" w:sz="6" w:space="1" w:color="auto"/>
        </w:pBdr>
      </w:pPr>
    </w:p>
    <w:p w:rsidR="00BA4357" w:rsidRDefault="00BA4357" w:rsidP="00DB4EA7"/>
    <w:p w:rsidR="00BA4357" w:rsidRPr="00BA4357" w:rsidRDefault="00BA4357" w:rsidP="00DB4EA7">
      <w:pPr>
        <w:rPr>
          <w:i/>
        </w:rPr>
      </w:pPr>
      <w:r w:rsidRPr="00BA4357">
        <w:rPr>
          <w:i/>
        </w:rPr>
        <w:t>Background and Research</w:t>
      </w:r>
    </w:p>
    <w:p w:rsidR="00BA4357" w:rsidRDefault="00BA4357" w:rsidP="00BA4357">
      <w:pPr>
        <w:spacing w:after="0" w:line="240" w:lineRule="auto"/>
      </w:pPr>
      <w:r>
        <w:tab/>
        <w:t>Andrew Grimball, MLIS</w:t>
      </w:r>
    </w:p>
    <w:p w:rsidR="00BA4357" w:rsidRDefault="00BA4357" w:rsidP="00BA4357">
      <w:pPr>
        <w:spacing w:after="0" w:line="240" w:lineRule="auto"/>
      </w:pPr>
      <w:r>
        <w:tab/>
        <w:t xml:space="preserve">Project Coordinator </w:t>
      </w:r>
    </w:p>
    <w:p w:rsidR="00BA4357" w:rsidRDefault="00BA4357" w:rsidP="00BA4357">
      <w:pPr>
        <w:spacing w:after="0" w:line="240" w:lineRule="auto"/>
      </w:pPr>
      <w:r>
        <w:tab/>
      </w:r>
      <w:hyperlink r:id="rId50" w:history="1">
        <w:r w:rsidRPr="00340E30">
          <w:rPr>
            <w:rStyle w:val="Hyperlink"/>
            <w:rFonts w:ascii="Calibri" w:hAnsi="Calibri"/>
            <w:sz w:val="22"/>
            <w:szCs w:val="22"/>
          </w:rPr>
          <w:t>grimbala@mailbox.sc.edu</w:t>
        </w:r>
      </w:hyperlink>
    </w:p>
    <w:p w:rsidR="00BA4357" w:rsidRDefault="00BA4357" w:rsidP="00BA4357">
      <w:pPr>
        <w:spacing w:after="0" w:line="240" w:lineRule="auto"/>
      </w:pPr>
      <w:r>
        <w:tab/>
        <w:t>803-777-8088</w:t>
      </w:r>
    </w:p>
    <w:p w:rsidR="00BA4357" w:rsidRDefault="00BA4357" w:rsidP="00BA4357">
      <w:pPr>
        <w:spacing w:after="0" w:line="240" w:lineRule="auto"/>
      </w:pPr>
    </w:p>
    <w:p w:rsidR="00BA4357" w:rsidRDefault="00BA4357" w:rsidP="00BA4357">
      <w:pPr>
        <w:spacing w:after="0" w:line="240" w:lineRule="auto"/>
        <w:rPr>
          <w:i/>
        </w:rPr>
      </w:pPr>
    </w:p>
    <w:p w:rsidR="00BA4357" w:rsidRPr="00BA4357" w:rsidRDefault="00BA4357" w:rsidP="00BA4357">
      <w:pPr>
        <w:spacing w:after="0" w:line="240" w:lineRule="auto"/>
        <w:rPr>
          <w:i/>
        </w:rPr>
      </w:pPr>
      <w:r w:rsidRPr="00BA4357">
        <w:rPr>
          <w:i/>
        </w:rPr>
        <w:t>Author</w:t>
      </w:r>
    </w:p>
    <w:p w:rsidR="00BA4357" w:rsidRDefault="00BA4357" w:rsidP="00BA4357">
      <w:pPr>
        <w:spacing w:after="0" w:line="240" w:lineRule="auto"/>
      </w:pPr>
      <w:r>
        <w:tab/>
      </w:r>
    </w:p>
    <w:p w:rsidR="00BA4357" w:rsidRDefault="00BA4357" w:rsidP="00BA4357">
      <w:pPr>
        <w:spacing w:after="0" w:line="240" w:lineRule="auto"/>
      </w:pPr>
      <w:r>
        <w:tab/>
        <w:t xml:space="preserve">Mike </w:t>
      </w:r>
      <w:proofErr w:type="spellStart"/>
      <w:r>
        <w:t>Kelly,</w:t>
      </w:r>
      <w:proofErr w:type="spellEnd"/>
      <w:r>
        <w:t xml:space="preserve"> Ph.D., PMP</w:t>
      </w:r>
    </w:p>
    <w:p w:rsidR="00BA4357" w:rsidRDefault="00BA4357" w:rsidP="00BA4357">
      <w:pPr>
        <w:spacing w:after="0" w:line="240" w:lineRule="auto"/>
      </w:pPr>
      <w:r>
        <w:tab/>
        <w:t xml:space="preserve">Chief Data Officer </w:t>
      </w:r>
    </w:p>
    <w:p w:rsidR="00BA4357" w:rsidRDefault="00BA4357" w:rsidP="00BA4357">
      <w:pPr>
        <w:spacing w:after="0" w:line="240" w:lineRule="auto"/>
      </w:pPr>
      <w:r>
        <w:tab/>
      </w:r>
      <w:hyperlink r:id="rId51" w:history="1">
        <w:r w:rsidRPr="00340E30">
          <w:rPr>
            <w:rStyle w:val="Hyperlink"/>
            <w:rFonts w:ascii="Calibri" w:hAnsi="Calibri"/>
            <w:sz w:val="22"/>
            <w:szCs w:val="22"/>
          </w:rPr>
          <w:t>kellymc2@mailbox.sc.edu</w:t>
        </w:r>
      </w:hyperlink>
    </w:p>
    <w:p w:rsidR="00BA4357" w:rsidRDefault="00BA4357" w:rsidP="00BA4357">
      <w:pPr>
        <w:spacing w:after="0" w:line="240" w:lineRule="auto"/>
      </w:pPr>
      <w:r>
        <w:tab/>
        <w:t>803-777-5230</w:t>
      </w:r>
    </w:p>
    <w:p w:rsidR="00BA4357" w:rsidRDefault="00BA4357" w:rsidP="00BA4357">
      <w:pPr>
        <w:spacing w:after="0" w:line="240" w:lineRule="auto"/>
      </w:pPr>
    </w:p>
    <w:p w:rsidR="00BA4357" w:rsidRDefault="00BA4357" w:rsidP="00BA4357">
      <w:pPr>
        <w:spacing w:after="0" w:line="240" w:lineRule="auto"/>
      </w:pPr>
    </w:p>
    <w:p w:rsidR="00BA4357" w:rsidRDefault="00BA4357" w:rsidP="00BA4357">
      <w:pPr>
        <w:spacing w:after="0" w:line="240" w:lineRule="auto"/>
      </w:pPr>
      <w:r>
        <w:rPr>
          <w:noProof/>
        </w:rPr>
        <w:drawing>
          <wp:anchor distT="0" distB="0" distL="114300" distR="114300" simplePos="0" relativeHeight="251705856" behindDoc="0" locked="0" layoutInCell="1" allowOverlap="1" wp14:anchorId="063F59EB" wp14:editId="47693A4D">
            <wp:simplePos x="0" y="0"/>
            <wp:positionH relativeFrom="margin">
              <wp:align>center</wp:align>
            </wp:positionH>
            <wp:positionV relativeFrom="margin">
              <wp:posOffset>5096510</wp:posOffset>
            </wp:positionV>
            <wp:extent cx="2926080" cy="667512"/>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IT Logo-80.jpg"/>
                    <pic:cNvPicPr/>
                  </pic:nvPicPr>
                  <pic:blipFill>
                    <a:blip r:embed="rId52">
                      <a:extLst>
                        <a:ext uri="{28A0092B-C50C-407E-A947-70E740481C1C}">
                          <a14:useLocalDpi xmlns:a14="http://schemas.microsoft.com/office/drawing/2010/main" val="0"/>
                        </a:ext>
                      </a:extLst>
                    </a:blip>
                    <a:stretch>
                      <a:fillRect/>
                    </a:stretch>
                  </pic:blipFill>
                  <pic:spPr>
                    <a:xfrm>
                      <a:off x="0" y="0"/>
                      <a:ext cx="2926080" cy="667512"/>
                    </a:xfrm>
                    <a:prstGeom prst="rect">
                      <a:avLst/>
                    </a:prstGeom>
                  </pic:spPr>
                </pic:pic>
              </a:graphicData>
            </a:graphic>
            <wp14:sizeRelH relativeFrom="margin">
              <wp14:pctWidth>0</wp14:pctWidth>
            </wp14:sizeRelH>
            <wp14:sizeRelV relativeFrom="margin">
              <wp14:pctHeight>0</wp14:pctHeight>
            </wp14:sizeRelV>
          </wp:anchor>
        </w:drawing>
      </w:r>
    </w:p>
    <w:p w:rsidR="00BA4357" w:rsidRDefault="00BA4357" w:rsidP="00BA4357">
      <w:pPr>
        <w:spacing w:after="0" w:line="240" w:lineRule="auto"/>
      </w:pPr>
    </w:p>
    <w:p w:rsidR="00BA4357" w:rsidRDefault="00BA4357" w:rsidP="00BA4357">
      <w:pPr>
        <w:spacing w:after="0" w:line="240" w:lineRule="auto"/>
      </w:pPr>
    </w:p>
    <w:p w:rsidR="00BA4357" w:rsidRDefault="00BA4357" w:rsidP="00BA4357">
      <w:pPr>
        <w:spacing w:after="0" w:line="240" w:lineRule="auto"/>
      </w:pPr>
    </w:p>
    <w:p w:rsidR="00DB4EA7" w:rsidRDefault="00DB4EA7" w:rsidP="00DB4EA7">
      <w:pPr>
        <w:pBdr>
          <w:bottom w:val="double" w:sz="6" w:space="1" w:color="auto"/>
        </w:pBdr>
        <w:spacing w:after="0" w:line="240" w:lineRule="auto"/>
        <w:rPr>
          <w:bCs/>
        </w:rPr>
      </w:pPr>
    </w:p>
    <w:p w:rsidR="00BA4357" w:rsidRPr="00C7227C" w:rsidRDefault="00BA4357" w:rsidP="00DB4EA7">
      <w:pPr>
        <w:pBdr>
          <w:bottom w:val="double" w:sz="6" w:space="1" w:color="auto"/>
        </w:pBdr>
        <w:spacing w:after="0" w:line="240" w:lineRule="auto"/>
        <w:rPr>
          <w:bCs/>
        </w:rPr>
      </w:pPr>
    </w:p>
    <w:p w:rsidR="004038E0" w:rsidRPr="00C7227C" w:rsidRDefault="00C77D9A" w:rsidP="00221C6C">
      <w:pPr>
        <w:tabs>
          <w:tab w:val="left" w:pos="1080"/>
        </w:tabs>
        <w:spacing w:after="0" w:line="240" w:lineRule="auto"/>
        <w:ind w:left="1080" w:hanging="1080"/>
        <w:rPr>
          <w:rFonts w:cs="Calibri"/>
          <w:b/>
          <w:strike/>
          <w:sz w:val="24"/>
          <w:szCs w:val="24"/>
        </w:rPr>
      </w:pPr>
      <w:r w:rsidRPr="00C7227C">
        <w:rPr>
          <w:strike/>
          <w:noProof/>
          <w:sz w:val="24"/>
          <w:szCs w:val="24"/>
        </w:rPr>
        <mc:AlternateContent>
          <mc:Choice Requires="wps">
            <w:drawing>
              <wp:anchor distT="0" distB="0" distL="114300" distR="114300" simplePos="0" relativeHeight="251681280" behindDoc="0" locked="0" layoutInCell="1" allowOverlap="1">
                <wp:simplePos x="0" y="0"/>
                <wp:positionH relativeFrom="page">
                  <wp:posOffset>-53975</wp:posOffset>
                </wp:positionH>
                <wp:positionV relativeFrom="page">
                  <wp:posOffset>9753600</wp:posOffset>
                </wp:positionV>
                <wp:extent cx="7962900" cy="0"/>
                <wp:effectExtent l="12700" t="9525" r="6350" b="9525"/>
                <wp:wrapNone/>
                <wp:docPr id="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E9478" id="AutoShape 78" o:spid="_x0000_s1026" type="#_x0000_t32" style="position:absolute;margin-left:-4.25pt;margin-top:768pt;width:627pt;height:0;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o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">
                <w10:wrap anchorx="page" anchory="page"/>
              </v:shape>
            </w:pict>
          </mc:Fallback>
        </mc:AlternateContent>
      </w:r>
    </w:p>
    <w:sectPr w:rsidR="004038E0" w:rsidRPr="00C7227C" w:rsidSect="005F6030">
      <w:footerReference w:type="even" r:id="rId53"/>
      <w:footerReference w:type="default" r:id="rId54"/>
      <w:type w:val="continuous"/>
      <w:pgSz w:w="12240" w:h="15840"/>
      <w:pgMar w:top="1440" w:right="1440" w:bottom="1440" w:left="1440" w:header="720" w:footer="36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C48" w:rsidRDefault="00902C48" w:rsidP="00BE5F4A">
      <w:pPr>
        <w:spacing w:after="0" w:line="240" w:lineRule="auto"/>
      </w:pPr>
      <w:r>
        <w:separator/>
      </w:r>
    </w:p>
  </w:endnote>
  <w:endnote w:type="continuationSeparator" w:id="0">
    <w:p w:rsidR="00902C48" w:rsidRDefault="00902C48" w:rsidP="00BE5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font>
  <w:font w:name="Cambria">
    <w:altName w:val="Palatino Linotype"/>
    <w:charset w:val="00"/>
    <w:family w:val="roman"/>
    <w:pitch w:val="variable"/>
    <w:sig w:usb0="00000001"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C48" w:rsidRPr="00487098" w:rsidRDefault="00902C48">
    <w:pPr>
      <w:pStyle w:val="Foo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-1228090</wp:posOffset>
              </wp:positionH>
              <wp:positionV relativeFrom="paragraph">
                <wp:posOffset>313690</wp:posOffset>
              </wp:positionV>
              <wp:extent cx="8124825" cy="0"/>
              <wp:effectExtent l="10160" t="9525" r="8890" b="9525"/>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BC789B" id="_x0000_t32" coordsize="21600,21600" o:spt="32" o:oned="t" path="m,l21600,21600e" filled="f">
              <v:path arrowok="t" fillok="f" o:connecttype="none"/>
              <o:lock v:ext="edit" shapetype="t"/>
            </v:shapetype>
            <v:shape id="AutoShape 12" o:spid="_x0000_s1026" type="#_x0000_t32" style="position:absolute;margin-left:-96.7pt;margin-top:24.7pt;width:639.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uHQIAADw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"/>
          </w:pict>
        </mc:Fallback>
      </mc:AlternateContent>
    </w:r>
    <w:r w:rsidRPr="00487098">
      <w:rPr>
        <w:rFonts w:ascii="Times New Roman" w:hAnsi="Times New Roman"/>
        <w:sz w:val="20"/>
        <w:szCs w:val="20"/>
      </w:rPr>
      <w:fldChar w:fldCharType="begin"/>
    </w:r>
    <w:r w:rsidRPr="00487098">
      <w:rPr>
        <w:rFonts w:ascii="Times New Roman" w:hAnsi="Times New Roman"/>
        <w:sz w:val="20"/>
        <w:szCs w:val="20"/>
      </w:rPr>
      <w:instrText xml:space="preserve"> PAGE   \* MERGEFORMAT </w:instrText>
    </w:r>
    <w:r w:rsidRPr="00487098">
      <w:rPr>
        <w:rFonts w:ascii="Times New Roman" w:hAnsi="Times New Roman"/>
        <w:sz w:val="20"/>
        <w:szCs w:val="20"/>
      </w:rPr>
      <w:fldChar w:fldCharType="separate"/>
    </w:r>
    <w:r>
      <w:rPr>
        <w:rFonts w:ascii="Times New Roman" w:hAnsi="Times New Roman"/>
        <w:noProof/>
        <w:sz w:val="20"/>
        <w:szCs w:val="20"/>
      </w:rPr>
      <w:t>24</w:t>
    </w:r>
    <w:r w:rsidRPr="00487098">
      <w:rPr>
        <w:rFonts w:ascii="Times New Roman" w:hAnsi="Times New Roman"/>
        <w:noProof/>
        <w:sz w:val="20"/>
        <w:szCs w:val="20"/>
      </w:rPr>
      <w:fldChar w:fldCharType="end"/>
    </w:r>
    <w:r>
      <w:rPr>
        <w:rFonts w:ascii="Times New Roman" w:hAnsi="Times New Roman"/>
        <w:noProof/>
        <w:sz w:val="20"/>
        <w:szCs w:val="20"/>
      </w:rPr>
      <w:tab/>
      <w:t>Privacy &amp; Technology</w:t>
    </w:r>
  </w:p>
  <w:p w:rsidR="00902C48" w:rsidRDefault="00902C48"/>
  <w:p w:rsidR="00902C48" w:rsidRDefault="00902C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C48" w:rsidRPr="00487098" w:rsidRDefault="00902C48">
    <w:pPr>
      <w:pStyle w:val="Footer"/>
      <w:jc w:val="righ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-1019175</wp:posOffset>
              </wp:positionH>
              <wp:positionV relativeFrom="paragraph">
                <wp:posOffset>256540</wp:posOffset>
              </wp:positionV>
              <wp:extent cx="8124825" cy="0"/>
              <wp:effectExtent l="9525" t="9525" r="9525" b="952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DC160B" id="_x0000_t32" coordsize="21600,21600" o:spt="32" o:oned="t" path="m,l21600,21600e" filled="f">
              <v:path arrowok="t" fillok="f" o:connecttype="none"/>
              <o:lock v:ext="edit" shapetype="t"/>
            </v:shapetype>
            <v:shape id="AutoShape 9" o:spid="_x0000_s1026" type="#_x0000_t32" style="position:absolute;margin-left:-80.25pt;margin-top:20.2pt;width:639.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"/>
          </w:pict>
        </mc:Fallback>
      </mc:AlternateContent>
    </w:r>
    <w:r>
      <w:rPr>
        <w:rFonts w:ascii="Times New Roman" w:hAnsi="Times New Roman"/>
        <w:sz w:val="20"/>
        <w:szCs w:val="20"/>
      </w:rPr>
      <w:fldChar w:fldCharType="begin"/>
    </w:r>
    <w:r>
      <w:rPr>
        <w:rFonts w:ascii="Times New Roman" w:hAnsi="Times New Roman"/>
        <w:sz w:val="20"/>
        <w:szCs w:val="20"/>
      </w:rPr>
      <w:instrText xml:space="preserve"> FILENAME   \* MERGEFORMAT </w:instrText>
    </w:r>
    <w:r>
      <w:rPr>
        <w:rFonts w:ascii="Times New Roman" w:hAnsi="Times New Roman"/>
        <w:sz w:val="20"/>
        <w:szCs w:val="20"/>
      </w:rPr>
      <w:fldChar w:fldCharType="separate"/>
    </w:r>
    <w:r w:rsidR="00EC1500">
      <w:rPr>
        <w:rFonts w:ascii="Times New Roman" w:hAnsi="Times New Roman"/>
        <w:noProof/>
        <w:sz w:val="20"/>
        <w:szCs w:val="20"/>
      </w:rPr>
      <w:t>Privacy Lesson Plans</w:t>
    </w:r>
    <w:r>
      <w:rPr>
        <w:rFonts w:ascii="Times New Roman" w:hAnsi="Times New Roman"/>
        <w:sz w:val="20"/>
        <w:szCs w:val="20"/>
      </w:rPr>
      <w:fldChar w:fldCharType="end"/>
    </w:r>
    <w:r>
      <w:rPr>
        <w:rFonts w:ascii="Times New Roman" w:hAnsi="Times New Roman"/>
        <w:sz w:val="20"/>
        <w:szCs w:val="20"/>
      </w:rPr>
      <w:tab/>
      <w:t xml:space="preserve">                                          </w:t>
    </w:r>
    <w:r w:rsidRPr="00487098">
      <w:rPr>
        <w:rFonts w:ascii="Times New Roman" w:hAnsi="Times New Roman"/>
        <w:sz w:val="20"/>
        <w:szCs w:val="20"/>
      </w:rPr>
      <w:fldChar w:fldCharType="begin"/>
    </w:r>
    <w:r w:rsidRPr="00487098">
      <w:rPr>
        <w:rFonts w:ascii="Times New Roman" w:hAnsi="Times New Roman"/>
        <w:sz w:val="20"/>
        <w:szCs w:val="20"/>
      </w:rPr>
      <w:instrText xml:space="preserve"> PAGE   \* MERGEFORMAT </w:instrText>
    </w:r>
    <w:r w:rsidRPr="00487098">
      <w:rPr>
        <w:rFonts w:ascii="Times New Roman" w:hAnsi="Times New Roman"/>
        <w:sz w:val="20"/>
        <w:szCs w:val="20"/>
      </w:rPr>
      <w:fldChar w:fldCharType="separate"/>
    </w:r>
    <w:r w:rsidR="008D42AA">
      <w:rPr>
        <w:rFonts w:ascii="Times New Roman" w:hAnsi="Times New Roman"/>
        <w:noProof/>
        <w:sz w:val="20"/>
        <w:szCs w:val="20"/>
      </w:rPr>
      <w:t>38</w:t>
    </w:r>
    <w:r w:rsidRPr="00487098">
      <w:rPr>
        <w:rFonts w:ascii="Times New Roman" w:hAnsi="Times New Roman"/>
        <w:noProof/>
        <w:sz w:val="20"/>
        <w:szCs w:val="20"/>
      </w:rPr>
      <w:fldChar w:fldCharType="end"/>
    </w:r>
  </w:p>
  <w:p w:rsidR="00902C48" w:rsidRDefault="00902C48"/>
  <w:p w:rsidR="00902C48" w:rsidRDefault="00902C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C48" w:rsidRDefault="00902C48" w:rsidP="00BE5F4A">
      <w:pPr>
        <w:spacing w:after="0" w:line="240" w:lineRule="auto"/>
      </w:pPr>
      <w:r>
        <w:separator/>
      </w:r>
    </w:p>
  </w:footnote>
  <w:footnote w:type="continuationSeparator" w:id="0">
    <w:p w:rsidR="00902C48" w:rsidRDefault="00902C48" w:rsidP="00BE5F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C01E9"/>
    <w:multiLevelType w:val="hybridMultilevel"/>
    <w:tmpl w:val="CDAE2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6540CC"/>
    <w:multiLevelType w:val="hybridMultilevel"/>
    <w:tmpl w:val="82849936"/>
    <w:lvl w:ilvl="0" w:tplc="04090001">
      <w:start w:val="1"/>
      <w:numFmt w:val="bullet"/>
      <w:lvlText w:val=""/>
      <w:lvlJc w:val="left"/>
      <w:pPr>
        <w:ind w:left="1480" w:hanging="360"/>
      </w:pPr>
      <w:rPr>
        <w:rFonts w:ascii="Symbol" w:hAnsi="Symbol" w:hint="default"/>
      </w:rPr>
    </w:lvl>
    <w:lvl w:ilvl="1" w:tplc="04090003">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
    <w:nsid w:val="11092C8E"/>
    <w:multiLevelType w:val="hybridMultilevel"/>
    <w:tmpl w:val="CE74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B0582F"/>
    <w:multiLevelType w:val="hybridMultilevel"/>
    <w:tmpl w:val="B2FAD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6605B26"/>
    <w:multiLevelType w:val="hybridMultilevel"/>
    <w:tmpl w:val="05E8E07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5780448E">
      <w:start w:val="2"/>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FD7DD2"/>
    <w:multiLevelType w:val="hybridMultilevel"/>
    <w:tmpl w:val="627C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A1375"/>
    <w:multiLevelType w:val="hybridMultilevel"/>
    <w:tmpl w:val="0F8846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56E13"/>
    <w:multiLevelType w:val="hybridMultilevel"/>
    <w:tmpl w:val="EEA8371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532C9"/>
    <w:multiLevelType w:val="hybridMultilevel"/>
    <w:tmpl w:val="F70AC7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1456AED"/>
    <w:multiLevelType w:val="hybridMultilevel"/>
    <w:tmpl w:val="0F8846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F96529"/>
    <w:multiLevelType w:val="hybridMultilevel"/>
    <w:tmpl w:val="2D02FE00"/>
    <w:lvl w:ilvl="0" w:tplc="5780448E">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40B41CD"/>
    <w:multiLevelType w:val="hybridMultilevel"/>
    <w:tmpl w:val="1F88F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590FB0"/>
    <w:multiLevelType w:val="hybridMultilevel"/>
    <w:tmpl w:val="023E861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D38350D"/>
    <w:multiLevelType w:val="hybridMultilevel"/>
    <w:tmpl w:val="FF02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766A84"/>
    <w:multiLevelType w:val="hybridMultilevel"/>
    <w:tmpl w:val="40CAD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6F41131"/>
    <w:multiLevelType w:val="hybridMultilevel"/>
    <w:tmpl w:val="506E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C745AD"/>
    <w:multiLevelType w:val="hybridMultilevel"/>
    <w:tmpl w:val="8484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002606"/>
    <w:multiLevelType w:val="hybridMultilevel"/>
    <w:tmpl w:val="10E2EC2E"/>
    <w:lvl w:ilvl="0" w:tplc="5780448E">
      <w:start w:val="2"/>
      <w:numFmt w:val="bullet"/>
      <w:lvlText w:val="-"/>
      <w:lvlJc w:val="left"/>
      <w:pPr>
        <w:ind w:left="720" w:hanging="360"/>
      </w:pPr>
      <w:rPr>
        <w:rFonts w:ascii="Calibri" w:eastAsia="Calibri" w:hAnsi="Calibri" w:cs="Calibri" w:hint="default"/>
      </w:rPr>
    </w:lvl>
    <w:lvl w:ilvl="1" w:tplc="5780448E">
      <w:start w:val="2"/>
      <w:numFmt w:val="bullet"/>
      <w:lvlText w:val="-"/>
      <w:lvlJc w:val="left"/>
      <w:pPr>
        <w:ind w:left="1440" w:hanging="360"/>
      </w:pPr>
      <w:rPr>
        <w:rFonts w:ascii="Calibri" w:eastAsia="Calibri" w:hAnsi="Calibri" w:cs="Calibri" w:hint="default"/>
      </w:rPr>
    </w:lvl>
    <w:lvl w:ilvl="2" w:tplc="5780448E">
      <w:start w:val="2"/>
      <w:numFmt w:val="bullet"/>
      <w:lvlText w:val="-"/>
      <w:lvlJc w:val="left"/>
      <w:pPr>
        <w:ind w:left="2160" w:hanging="360"/>
      </w:pPr>
      <w:rPr>
        <w:rFonts w:ascii="Calibri" w:eastAsia="Calibri" w:hAnsi="Calibri" w:cs="Calibr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613057"/>
    <w:multiLevelType w:val="hybridMultilevel"/>
    <w:tmpl w:val="AB50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DB3487"/>
    <w:multiLevelType w:val="hybridMultilevel"/>
    <w:tmpl w:val="A9FE1198"/>
    <w:lvl w:ilvl="0" w:tplc="0409000F">
      <w:start w:val="1"/>
      <w:numFmt w:val="decimal"/>
      <w:lvlText w:val="%1."/>
      <w:lvlJc w:val="left"/>
      <w:pPr>
        <w:ind w:left="2600" w:hanging="360"/>
      </w:pPr>
    </w:lvl>
    <w:lvl w:ilvl="1" w:tplc="04090019" w:tentative="1">
      <w:start w:val="1"/>
      <w:numFmt w:val="lowerLetter"/>
      <w:lvlText w:val="%2."/>
      <w:lvlJc w:val="left"/>
      <w:pPr>
        <w:ind w:left="3320" w:hanging="360"/>
      </w:pPr>
    </w:lvl>
    <w:lvl w:ilvl="2" w:tplc="0409001B" w:tentative="1">
      <w:start w:val="1"/>
      <w:numFmt w:val="lowerRoman"/>
      <w:lvlText w:val="%3."/>
      <w:lvlJc w:val="right"/>
      <w:pPr>
        <w:ind w:left="4040" w:hanging="180"/>
      </w:pPr>
    </w:lvl>
    <w:lvl w:ilvl="3" w:tplc="0409000F" w:tentative="1">
      <w:start w:val="1"/>
      <w:numFmt w:val="decimal"/>
      <w:lvlText w:val="%4."/>
      <w:lvlJc w:val="left"/>
      <w:pPr>
        <w:ind w:left="4760" w:hanging="360"/>
      </w:pPr>
    </w:lvl>
    <w:lvl w:ilvl="4" w:tplc="04090019" w:tentative="1">
      <w:start w:val="1"/>
      <w:numFmt w:val="lowerLetter"/>
      <w:lvlText w:val="%5."/>
      <w:lvlJc w:val="left"/>
      <w:pPr>
        <w:ind w:left="5480" w:hanging="360"/>
      </w:pPr>
    </w:lvl>
    <w:lvl w:ilvl="5" w:tplc="0409001B" w:tentative="1">
      <w:start w:val="1"/>
      <w:numFmt w:val="lowerRoman"/>
      <w:lvlText w:val="%6."/>
      <w:lvlJc w:val="right"/>
      <w:pPr>
        <w:ind w:left="6200" w:hanging="180"/>
      </w:pPr>
    </w:lvl>
    <w:lvl w:ilvl="6" w:tplc="0409000F" w:tentative="1">
      <w:start w:val="1"/>
      <w:numFmt w:val="decimal"/>
      <w:lvlText w:val="%7."/>
      <w:lvlJc w:val="left"/>
      <w:pPr>
        <w:ind w:left="6920" w:hanging="360"/>
      </w:pPr>
    </w:lvl>
    <w:lvl w:ilvl="7" w:tplc="04090019" w:tentative="1">
      <w:start w:val="1"/>
      <w:numFmt w:val="lowerLetter"/>
      <w:lvlText w:val="%8."/>
      <w:lvlJc w:val="left"/>
      <w:pPr>
        <w:ind w:left="7640" w:hanging="360"/>
      </w:pPr>
    </w:lvl>
    <w:lvl w:ilvl="8" w:tplc="0409001B" w:tentative="1">
      <w:start w:val="1"/>
      <w:numFmt w:val="lowerRoman"/>
      <w:lvlText w:val="%9."/>
      <w:lvlJc w:val="right"/>
      <w:pPr>
        <w:ind w:left="8360" w:hanging="180"/>
      </w:pPr>
    </w:lvl>
  </w:abstractNum>
  <w:abstractNum w:abstractNumId="20">
    <w:nsid w:val="766A06BB"/>
    <w:multiLevelType w:val="hybridMultilevel"/>
    <w:tmpl w:val="586805E8"/>
    <w:lvl w:ilvl="0" w:tplc="04090001">
      <w:start w:val="1"/>
      <w:numFmt w:val="bullet"/>
      <w:lvlText w:val=""/>
      <w:lvlJc w:val="left"/>
      <w:pPr>
        <w:ind w:left="1480" w:hanging="360"/>
      </w:pPr>
      <w:rPr>
        <w:rFonts w:ascii="Symbol" w:hAnsi="Symbol" w:hint="default"/>
      </w:rPr>
    </w:lvl>
    <w:lvl w:ilvl="1" w:tplc="04090003">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1">
    <w:nsid w:val="78940E4E"/>
    <w:multiLevelType w:val="hybridMultilevel"/>
    <w:tmpl w:val="0068E97C"/>
    <w:lvl w:ilvl="0" w:tplc="5780448E">
      <w:start w:val="2"/>
      <w:numFmt w:val="bullet"/>
      <w:lvlText w:val="-"/>
      <w:lvlJc w:val="left"/>
      <w:pPr>
        <w:ind w:left="2040" w:hanging="360"/>
      </w:pPr>
      <w:rPr>
        <w:rFonts w:ascii="Calibri" w:eastAsia="Calibri" w:hAnsi="Calibri" w:cs="Calibri" w:hint="default"/>
      </w:rPr>
    </w:lvl>
    <w:lvl w:ilvl="1" w:tplc="04090003">
      <w:start w:val="1"/>
      <w:numFmt w:val="bullet"/>
      <w:lvlText w:val="o"/>
      <w:lvlJc w:val="left"/>
      <w:pPr>
        <w:ind w:left="2760" w:hanging="360"/>
      </w:pPr>
      <w:rPr>
        <w:rFonts w:ascii="Courier New" w:hAnsi="Courier New" w:cs="Courier New" w:hint="default"/>
      </w:rPr>
    </w:lvl>
    <w:lvl w:ilvl="2" w:tplc="04090005">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22">
    <w:nsid w:val="7A4A2FCD"/>
    <w:multiLevelType w:val="hybridMultilevel"/>
    <w:tmpl w:val="FC9ED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7"/>
  </w:num>
  <w:num w:numId="3">
    <w:abstractNumId w:val="4"/>
  </w:num>
  <w:num w:numId="4">
    <w:abstractNumId w:val="15"/>
  </w:num>
  <w:num w:numId="5">
    <w:abstractNumId w:val="3"/>
  </w:num>
  <w:num w:numId="6">
    <w:abstractNumId w:val="22"/>
  </w:num>
  <w:num w:numId="7">
    <w:abstractNumId w:val="6"/>
  </w:num>
  <w:num w:numId="8">
    <w:abstractNumId w:val="9"/>
  </w:num>
  <w:num w:numId="9">
    <w:abstractNumId w:val="0"/>
  </w:num>
  <w:num w:numId="10">
    <w:abstractNumId w:val="14"/>
  </w:num>
  <w:num w:numId="11">
    <w:abstractNumId w:val="11"/>
  </w:num>
  <w:num w:numId="12">
    <w:abstractNumId w:val="8"/>
  </w:num>
  <w:num w:numId="13">
    <w:abstractNumId w:val="12"/>
  </w:num>
  <w:num w:numId="14">
    <w:abstractNumId w:val="7"/>
  </w:num>
  <w:num w:numId="15">
    <w:abstractNumId w:val="1"/>
  </w:num>
  <w:num w:numId="16">
    <w:abstractNumId w:val="20"/>
  </w:num>
  <w:num w:numId="17">
    <w:abstractNumId w:val="21"/>
  </w:num>
  <w:num w:numId="18">
    <w:abstractNumId w:val="19"/>
  </w:num>
  <w:num w:numId="19">
    <w:abstractNumId w:val="16"/>
  </w:num>
  <w:num w:numId="20">
    <w:abstractNumId w:val="13"/>
  </w:num>
  <w:num w:numId="21">
    <w:abstractNumId w:val="2"/>
  </w:num>
  <w:num w:numId="22">
    <w:abstractNumId w:val="18"/>
  </w:num>
  <w:num w:numId="2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228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92A"/>
    <w:rsid w:val="00004B32"/>
    <w:rsid w:val="00030177"/>
    <w:rsid w:val="00052CE8"/>
    <w:rsid w:val="00090474"/>
    <w:rsid w:val="00096CE4"/>
    <w:rsid w:val="000E4F6C"/>
    <w:rsid w:val="00123887"/>
    <w:rsid w:val="0014346B"/>
    <w:rsid w:val="00145477"/>
    <w:rsid w:val="00150753"/>
    <w:rsid w:val="00155926"/>
    <w:rsid w:val="001618B0"/>
    <w:rsid w:val="001714D5"/>
    <w:rsid w:val="00174F9E"/>
    <w:rsid w:val="00176069"/>
    <w:rsid w:val="00177025"/>
    <w:rsid w:val="001779BB"/>
    <w:rsid w:val="00184287"/>
    <w:rsid w:val="0019499A"/>
    <w:rsid w:val="0019553D"/>
    <w:rsid w:val="001B051E"/>
    <w:rsid w:val="001D0904"/>
    <w:rsid w:val="001D1938"/>
    <w:rsid w:val="001D6D35"/>
    <w:rsid w:val="001E3B21"/>
    <w:rsid w:val="001E3CED"/>
    <w:rsid w:val="001F7CC5"/>
    <w:rsid w:val="00213414"/>
    <w:rsid w:val="00221C6C"/>
    <w:rsid w:val="00234543"/>
    <w:rsid w:val="00237754"/>
    <w:rsid w:val="00254299"/>
    <w:rsid w:val="002559CB"/>
    <w:rsid w:val="00261E75"/>
    <w:rsid w:val="00270501"/>
    <w:rsid w:val="00276AF7"/>
    <w:rsid w:val="00282E41"/>
    <w:rsid w:val="002871FA"/>
    <w:rsid w:val="00295EE8"/>
    <w:rsid w:val="002A123A"/>
    <w:rsid w:val="002E06F5"/>
    <w:rsid w:val="002E5AC3"/>
    <w:rsid w:val="00302068"/>
    <w:rsid w:val="00334CA7"/>
    <w:rsid w:val="00337DDD"/>
    <w:rsid w:val="00342584"/>
    <w:rsid w:val="003551F5"/>
    <w:rsid w:val="00356798"/>
    <w:rsid w:val="0035783A"/>
    <w:rsid w:val="00360594"/>
    <w:rsid w:val="00361B7E"/>
    <w:rsid w:val="003647B7"/>
    <w:rsid w:val="00377164"/>
    <w:rsid w:val="0039320D"/>
    <w:rsid w:val="003A19C8"/>
    <w:rsid w:val="003A263F"/>
    <w:rsid w:val="003B1B98"/>
    <w:rsid w:val="003D4229"/>
    <w:rsid w:val="003D4BCC"/>
    <w:rsid w:val="003E13B1"/>
    <w:rsid w:val="003E20F5"/>
    <w:rsid w:val="003E5751"/>
    <w:rsid w:val="003E69D7"/>
    <w:rsid w:val="003F4AB4"/>
    <w:rsid w:val="004038E0"/>
    <w:rsid w:val="00412EF9"/>
    <w:rsid w:val="004231BE"/>
    <w:rsid w:val="004321E4"/>
    <w:rsid w:val="004640A8"/>
    <w:rsid w:val="0046438F"/>
    <w:rsid w:val="00474C72"/>
    <w:rsid w:val="00480602"/>
    <w:rsid w:val="00480949"/>
    <w:rsid w:val="00485261"/>
    <w:rsid w:val="00487098"/>
    <w:rsid w:val="00487686"/>
    <w:rsid w:val="004E615A"/>
    <w:rsid w:val="004F1958"/>
    <w:rsid w:val="005279AD"/>
    <w:rsid w:val="00544CB5"/>
    <w:rsid w:val="00545028"/>
    <w:rsid w:val="005573E0"/>
    <w:rsid w:val="00572C2C"/>
    <w:rsid w:val="00573EB4"/>
    <w:rsid w:val="00575627"/>
    <w:rsid w:val="00583CF1"/>
    <w:rsid w:val="005A1A8D"/>
    <w:rsid w:val="005B371E"/>
    <w:rsid w:val="005D7337"/>
    <w:rsid w:val="005F6030"/>
    <w:rsid w:val="005F6CF3"/>
    <w:rsid w:val="00601699"/>
    <w:rsid w:val="00603FFE"/>
    <w:rsid w:val="006045AB"/>
    <w:rsid w:val="00605240"/>
    <w:rsid w:val="00610A57"/>
    <w:rsid w:val="0061192A"/>
    <w:rsid w:val="00612745"/>
    <w:rsid w:val="0061384C"/>
    <w:rsid w:val="00614E4A"/>
    <w:rsid w:val="006216C9"/>
    <w:rsid w:val="00624373"/>
    <w:rsid w:val="00631800"/>
    <w:rsid w:val="00635D8A"/>
    <w:rsid w:val="00635D98"/>
    <w:rsid w:val="0064091F"/>
    <w:rsid w:val="00642EE8"/>
    <w:rsid w:val="00663107"/>
    <w:rsid w:val="006716DE"/>
    <w:rsid w:val="006717B9"/>
    <w:rsid w:val="00672A4D"/>
    <w:rsid w:val="0068130A"/>
    <w:rsid w:val="006A54A8"/>
    <w:rsid w:val="006B19C6"/>
    <w:rsid w:val="006D1D2A"/>
    <w:rsid w:val="006F5902"/>
    <w:rsid w:val="006F714B"/>
    <w:rsid w:val="00704642"/>
    <w:rsid w:val="007230C4"/>
    <w:rsid w:val="00735EAB"/>
    <w:rsid w:val="00737E1B"/>
    <w:rsid w:val="00742513"/>
    <w:rsid w:val="007461BD"/>
    <w:rsid w:val="00766625"/>
    <w:rsid w:val="00781D99"/>
    <w:rsid w:val="0078699B"/>
    <w:rsid w:val="007A6634"/>
    <w:rsid w:val="007B45E3"/>
    <w:rsid w:val="007E1FD2"/>
    <w:rsid w:val="007F6D64"/>
    <w:rsid w:val="00815614"/>
    <w:rsid w:val="00871375"/>
    <w:rsid w:val="0088477C"/>
    <w:rsid w:val="008A7DB2"/>
    <w:rsid w:val="008B6959"/>
    <w:rsid w:val="008B69AE"/>
    <w:rsid w:val="008B7947"/>
    <w:rsid w:val="008D3084"/>
    <w:rsid w:val="008D42AA"/>
    <w:rsid w:val="008E7AA4"/>
    <w:rsid w:val="008F0D27"/>
    <w:rsid w:val="00901287"/>
    <w:rsid w:val="00902C48"/>
    <w:rsid w:val="00904778"/>
    <w:rsid w:val="00914AFC"/>
    <w:rsid w:val="00930540"/>
    <w:rsid w:val="00957933"/>
    <w:rsid w:val="00964AF8"/>
    <w:rsid w:val="00970D57"/>
    <w:rsid w:val="009755F8"/>
    <w:rsid w:val="00976A75"/>
    <w:rsid w:val="00990377"/>
    <w:rsid w:val="00990847"/>
    <w:rsid w:val="009A1028"/>
    <w:rsid w:val="009C584C"/>
    <w:rsid w:val="009D14DE"/>
    <w:rsid w:val="00A15CAA"/>
    <w:rsid w:val="00A37201"/>
    <w:rsid w:val="00A404A0"/>
    <w:rsid w:val="00A44261"/>
    <w:rsid w:val="00A52EF4"/>
    <w:rsid w:val="00A64E55"/>
    <w:rsid w:val="00A71FBD"/>
    <w:rsid w:val="00A75242"/>
    <w:rsid w:val="00A831C5"/>
    <w:rsid w:val="00AB2DDF"/>
    <w:rsid w:val="00AE6E2A"/>
    <w:rsid w:val="00AF6731"/>
    <w:rsid w:val="00B010A5"/>
    <w:rsid w:val="00B13E40"/>
    <w:rsid w:val="00B35EF1"/>
    <w:rsid w:val="00B47237"/>
    <w:rsid w:val="00B91325"/>
    <w:rsid w:val="00B91CD2"/>
    <w:rsid w:val="00B95774"/>
    <w:rsid w:val="00BA3EA1"/>
    <w:rsid w:val="00BA4357"/>
    <w:rsid w:val="00BB4EE6"/>
    <w:rsid w:val="00BB56D8"/>
    <w:rsid w:val="00BB780E"/>
    <w:rsid w:val="00BC45C1"/>
    <w:rsid w:val="00BD712C"/>
    <w:rsid w:val="00BE5873"/>
    <w:rsid w:val="00BE5F4A"/>
    <w:rsid w:val="00BF1A35"/>
    <w:rsid w:val="00BF43C8"/>
    <w:rsid w:val="00C0011E"/>
    <w:rsid w:val="00C04B85"/>
    <w:rsid w:val="00C058CA"/>
    <w:rsid w:val="00C07943"/>
    <w:rsid w:val="00C14AA4"/>
    <w:rsid w:val="00C200EA"/>
    <w:rsid w:val="00C269C2"/>
    <w:rsid w:val="00C30C2E"/>
    <w:rsid w:val="00C43768"/>
    <w:rsid w:val="00C442E3"/>
    <w:rsid w:val="00C526E3"/>
    <w:rsid w:val="00C52D9C"/>
    <w:rsid w:val="00C70B28"/>
    <w:rsid w:val="00C7227C"/>
    <w:rsid w:val="00C77D9A"/>
    <w:rsid w:val="00C81191"/>
    <w:rsid w:val="00C8356F"/>
    <w:rsid w:val="00C91884"/>
    <w:rsid w:val="00C93E86"/>
    <w:rsid w:val="00C94415"/>
    <w:rsid w:val="00CB5893"/>
    <w:rsid w:val="00CF0933"/>
    <w:rsid w:val="00CF2916"/>
    <w:rsid w:val="00CF30F1"/>
    <w:rsid w:val="00D020E3"/>
    <w:rsid w:val="00D2448A"/>
    <w:rsid w:val="00D25BE9"/>
    <w:rsid w:val="00D32F94"/>
    <w:rsid w:val="00D46746"/>
    <w:rsid w:val="00D46C49"/>
    <w:rsid w:val="00D57845"/>
    <w:rsid w:val="00D8566E"/>
    <w:rsid w:val="00DA1943"/>
    <w:rsid w:val="00DA3C6A"/>
    <w:rsid w:val="00DA6416"/>
    <w:rsid w:val="00DB4EA7"/>
    <w:rsid w:val="00DB679C"/>
    <w:rsid w:val="00DC04BE"/>
    <w:rsid w:val="00DD19B5"/>
    <w:rsid w:val="00DD2484"/>
    <w:rsid w:val="00DE40BB"/>
    <w:rsid w:val="00DE4C8F"/>
    <w:rsid w:val="00DF1758"/>
    <w:rsid w:val="00E0314D"/>
    <w:rsid w:val="00E05607"/>
    <w:rsid w:val="00E1209F"/>
    <w:rsid w:val="00E2086B"/>
    <w:rsid w:val="00E219E6"/>
    <w:rsid w:val="00E25DD0"/>
    <w:rsid w:val="00E352A6"/>
    <w:rsid w:val="00E4469D"/>
    <w:rsid w:val="00E556FB"/>
    <w:rsid w:val="00E75095"/>
    <w:rsid w:val="00E8288B"/>
    <w:rsid w:val="00EA0FE9"/>
    <w:rsid w:val="00EB1CD1"/>
    <w:rsid w:val="00EB4763"/>
    <w:rsid w:val="00EB5702"/>
    <w:rsid w:val="00EC1500"/>
    <w:rsid w:val="00EE7A86"/>
    <w:rsid w:val="00EF19A8"/>
    <w:rsid w:val="00EF2C3C"/>
    <w:rsid w:val="00EF5F04"/>
    <w:rsid w:val="00F01700"/>
    <w:rsid w:val="00F02573"/>
    <w:rsid w:val="00F336B3"/>
    <w:rsid w:val="00F45095"/>
    <w:rsid w:val="00F50937"/>
    <w:rsid w:val="00F53094"/>
    <w:rsid w:val="00F53FF7"/>
    <w:rsid w:val="00F6098F"/>
    <w:rsid w:val="00F65EF4"/>
    <w:rsid w:val="00F678C9"/>
    <w:rsid w:val="00FA713F"/>
    <w:rsid w:val="00FC40CC"/>
    <w:rsid w:val="00FC514D"/>
    <w:rsid w:val="00FE2A12"/>
    <w:rsid w:val="00FE3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3212]"/>
    </o:shapedefaults>
    <o:shapelayout v:ext="edit">
      <o:idmap v:ext="edit" data="1"/>
    </o:shapelayout>
  </w:shapeDefaults>
  <w:decimalSymbol w:val="."/>
  <w:listSeparator w:val=","/>
  <w15:docId w15:val="{333F72F6-0383-49C0-8A55-9CE6E1EE6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4BE"/>
    <w:pPr>
      <w:spacing w:after="200" w:line="276" w:lineRule="auto"/>
    </w:pPr>
    <w:rPr>
      <w:sz w:val="22"/>
      <w:szCs w:val="22"/>
    </w:rPr>
  </w:style>
  <w:style w:type="paragraph" w:styleId="Heading1">
    <w:name w:val="heading 1"/>
    <w:basedOn w:val="Normal"/>
    <w:next w:val="Normal"/>
    <w:link w:val="Heading1Char"/>
    <w:uiPriority w:val="9"/>
    <w:qFormat/>
    <w:rsid w:val="00047C1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620331"/>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61192A"/>
    <w:pPr>
      <w:ind w:left="720"/>
      <w:contextualSpacing/>
    </w:pPr>
  </w:style>
  <w:style w:type="character" w:customStyle="1" w:styleId="Heading1Char">
    <w:name w:val="Heading 1 Char"/>
    <w:link w:val="Heading1"/>
    <w:uiPriority w:val="9"/>
    <w:rsid w:val="00047C1B"/>
    <w:rPr>
      <w:rFonts w:ascii="Cambria" w:eastAsia="Times New Roman" w:hAnsi="Cambria" w:cs="Times New Roman"/>
      <w:b/>
      <w:bCs/>
      <w:kern w:val="32"/>
      <w:sz w:val="32"/>
      <w:szCs w:val="32"/>
    </w:rPr>
  </w:style>
  <w:style w:type="paragraph" w:customStyle="1" w:styleId="NoSpacing1">
    <w:name w:val="No Spacing1"/>
    <w:uiPriority w:val="1"/>
    <w:qFormat/>
    <w:rsid w:val="002B6C71"/>
    <w:rPr>
      <w:sz w:val="22"/>
      <w:szCs w:val="22"/>
    </w:rPr>
  </w:style>
  <w:style w:type="character" w:styleId="Hyperlink">
    <w:name w:val="Hyperlink"/>
    <w:uiPriority w:val="99"/>
    <w:unhideWhenUsed/>
    <w:rsid w:val="002B6C71"/>
    <w:rPr>
      <w:rFonts w:ascii="Georgia" w:hAnsi="Georgia" w:hint="default"/>
      <w:strike w:val="0"/>
      <w:dstrike w:val="0"/>
      <w:color w:val="0000FF"/>
      <w:sz w:val="18"/>
      <w:szCs w:val="18"/>
      <w:u w:val="none"/>
      <w:effect w:val="none"/>
    </w:rPr>
  </w:style>
  <w:style w:type="table" w:styleId="TableGrid">
    <w:name w:val="Table Grid"/>
    <w:basedOn w:val="TableNormal"/>
    <w:rsid w:val="00617D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nt0">
    <w:name w:val="fnt0"/>
    <w:basedOn w:val="DefaultParagraphFont"/>
    <w:rsid w:val="00EB7F3B"/>
  </w:style>
  <w:style w:type="character" w:styleId="CommentReference">
    <w:name w:val="annotation reference"/>
    <w:uiPriority w:val="99"/>
    <w:semiHidden/>
    <w:unhideWhenUsed/>
    <w:rsid w:val="003F411B"/>
    <w:rPr>
      <w:sz w:val="16"/>
      <w:szCs w:val="16"/>
    </w:rPr>
  </w:style>
  <w:style w:type="paragraph" w:styleId="CommentText">
    <w:name w:val="annotation text"/>
    <w:basedOn w:val="Normal"/>
    <w:link w:val="CommentTextChar"/>
    <w:uiPriority w:val="99"/>
    <w:semiHidden/>
    <w:unhideWhenUsed/>
    <w:rsid w:val="003F411B"/>
    <w:rPr>
      <w:sz w:val="20"/>
      <w:szCs w:val="20"/>
    </w:rPr>
  </w:style>
  <w:style w:type="character" w:customStyle="1" w:styleId="CommentTextChar">
    <w:name w:val="Comment Text Char"/>
    <w:basedOn w:val="DefaultParagraphFont"/>
    <w:link w:val="CommentText"/>
    <w:uiPriority w:val="99"/>
    <w:semiHidden/>
    <w:rsid w:val="003F411B"/>
  </w:style>
  <w:style w:type="paragraph" w:styleId="CommentSubject">
    <w:name w:val="annotation subject"/>
    <w:basedOn w:val="CommentText"/>
    <w:next w:val="CommentText"/>
    <w:link w:val="CommentSubjectChar"/>
    <w:uiPriority w:val="99"/>
    <w:semiHidden/>
    <w:unhideWhenUsed/>
    <w:rsid w:val="003F411B"/>
    <w:rPr>
      <w:b/>
      <w:bCs/>
    </w:rPr>
  </w:style>
  <w:style w:type="character" w:customStyle="1" w:styleId="CommentSubjectChar">
    <w:name w:val="Comment Subject Char"/>
    <w:link w:val="CommentSubject"/>
    <w:uiPriority w:val="99"/>
    <w:semiHidden/>
    <w:rsid w:val="003F411B"/>
    <w:rPr>
      <w:b/>
      <w:bCs/>
    </w:rPr>
  </w:style>
  <w:style w:type="paragraph" w:styleId="BalloonText">
    <w:name w:val="Balloon Text"/>
    <w:basedOn w:val="Normal"/>
    <w:link w:val="BalloonTextChar"/>
    <w:uiPriority w:val="99"/>
    <w:semiHidden/>
    <w:unhideWhenUsed/>
    <w:rsid w:val="003F411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411B"/>
    <w:rPr>
      <w:rFonts w:ascii="Tahoma" w:hAnsi="Tahoma" w:cs="Tahoma"/>
      <w:sz w:val="16"/>
      <w:szCs w:val="16"/>
    </w:rPr>
  </w:style>
  <w:style w:type="paragraph" w:styleId="FootnoteText">
    <w:name w:val="footnote text"/>
    <w:basedOn w:val="Normal"/>
    <w:link w:val="FootnoteTextChar"/>
    <w:uiPriority w:val="99"/>
    <w:semiHidden/>
    <w:unhideWhenUsed/>
    <w:rsid w:val="003F411B"/>
    <w:rPr>
      <w:sz w:val="20"/>
      <w:szCs w:val="20"/>
    </w:rPr>
  </w:style>
  <w:style w:type="character" w:customStyle="1" w:styleId="FootnoteTextChar">
    <w:name w:val="Footnote Text Char"/>
    <w:basedOn w:val="DefaultParagraphFont"/>
    <w:link w:val="FootnoteText"/>
    <w:uiPriority w:val="99"/>
    <w:semiHidden/>
    <w:rsid w:val="003F411B"/>
  </w:style>
  <w:style w:type="character" w:styleId="FootnoteReference">
    <w:name w:val="footnote reference"/>
    <w:uiPriority w:val="99"/>
    <w:semiHidden/>
    <w:unhideWhenUsed/>
    <w:rsid w:val="003F411B"/>
    <w:rPr>
      <w:vertAlign w:val="superscript"/>
    </w:rPr>
  </w:style>
  <w:style w:type="character" w:customStyle="1" w:styleId="Heading2Char">
    <w:name w:val="Heading 2 Char"/>
    <w:link w:val="Heading2"/>
    <w:uiPriority w:val="9"/>
    <w:semiHidden/>
    <w:rsid w:val="00620331"/>
    <w:rPr>
      <w:rFonts w:ascii="Calibri" w:eastAsia="Times New Roman" w:hAnsi="Calibri" w:cs="Times New Roman"/>
      <w:b/>
      <w:bCs/>
      <w:i/>
      <w:iCs/>
      <w:sz w:val="28"/>
      <w:szCs w:val="28"/>
    </w:rPr>
  </w:style>
  <w:style w:type="character" w:styleId="Strong">
    <w:name w:val="Strong"/>
    <w:qFormat/>
    <w:rsid w:val="00620331"/>
    <w:rPr>
      <w:b/>
      <w:bCs/>
    </w:rPr>
  </w:style>
  <w:style w:type="paragraph" w:styleId="NormalWeb">
    <w:name w:val="Normal (Web)"/>
    <w:basedOn w:val="Normal"/>
    <w:uiPriority w:val="99"/>
    <w:rsid w:val="00620331"/>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5444D7"/>
    <w:pPr>
      <w:ind w:left="720"/>
    </w:pPr>
  </w:style>
  <w:style w:type="character" w:customStyle="1" w:styleId="apple-style-span">
    <w:name w:val="apple-style-span"/>
    <w:basedOn w:val="DefaultParagraphFont"/>
    <w:rsid w:val="00212227"/>
  </w:style>
  <w:style w:type="paragraph" w:customStyle="1" w:styleId="Style0">
    <w:name w:val="Style0"/>
    <w:rsid w:val="005576B4"/>
    <w:pPr>
      <w:autoSpaceDE w:val="0"/>
      <w:autoSpaceDN w:val="0"/>
      <w:adjustRightInd w:val="0"/>
    </w:pPr>
    <w:rPr>
      <w:rFonts w:ascii="Arial" w:eastAsia="Times New Roman" w:hAnsi="Arial"/>
      <w:sz w:val="24"/>
      <w:szCs w:val="24"/>
    </w:rPr>
  </w:style>
  <w:style w:type="character" w:customStyle="1" w:styleId="apple-converted-space">
    <w:name w:val="apple-converted-space"/>
    <w:basedOn w:val="DefaultParagraphFont"/>
    <w:rsid w:val="00FE78D1"/>
  </w:style>
  <w:style w:type="character" w:styleId="FollowedHyperlink">
    <w:name w:val="FollowedHyperlink"/>
    <w:uiPriority w:val="99"/>
    <w:semiHidden/>
    <w:unhideWhenUsed/>
    <w:rsid w:val="00E1209F"/>
    <w:rPr>
      <w:color w:val="800080"/>
      <w:u w:val="single"/>
    </w:rPr>
  </w:style>
  <w:style w:type="paragraph" w:styleId="Header">
    <w:name w:val="header"/>
    <w:basedOn w:val="Normal"/>
    <w:link w:val="HeaderChar"/>
    <w:uiPriority w:val="99"/>
    <w:unhideWhenUsed/>
    <w:rsid w:val="008B7947"/>
    <w:pPr>
      <w:tabs>
        <w:tab w:val="center" w:pos="4680"/>
        <w:tab w:val="right" w:pos="9360"/>
      </w:tabs>
    </w:pPr>
  </w:style>
  <w:style w:type="character" w:customStyle="1" w:styleId="HeaderChar">
    <w:name w:val="Header Char"/>
    <w:link w:val="Header"/>
    <w:uiPriority w:val="99"/>
    <w:rsid w:val="008B7947"/>
    <w:rPr>
      <w:sz w:val="22"/>
      <w:szCs w:val="22"/>
    </w:rPr>
  </w:style>
  <w:style w:type="paragraph" w:styleId="Footer">
    <w:name w:val="footer"/>
    <w:basedOn w:val="Normal"/>
    <w:link w:val="FooterChar"/>
    <w:uiPriority w:val="99"/>
    <w:unhideWhenUsed/>
    <w:rsid w:val="008B7947"/>
    <w:pPr>
      <w:tabs>
        <w:tab w:val="center" w:pos="4680"/>
        <w:tab w:val="right" w:pos="9360"/>
      </w:tabs>
    </w:pPr>
  </w:style>
  <w:style w:type="character" w:customStyle="1" w:styleId="FooterChar">
    <w:name w:val="Footer Char"/>
    <w:link w:val="Footer"/>
    <w:uiPriority w:val="99"/>
    <w:rsid w:val="008B7947"/>
    <w:rPr>
      <w:sz w:val="22"/>
      <w:szCs w:val="22"/>
    </w:rPr>
  </w:style>
  <w:style w:type="paragraph" w:styleId="ListParagraph">
    <w:name w:val="List Paragraph"/>
    <w:basedOn w:val="Normal"/>
    <w:uiPriority w:val="34"/>
    <w:qFormat/>
    <w:rsid w:val="00957933"/>
    <w:pPr>
      <w:ind w:left="720"/>
    </w:pPr>
  </w:style>
  <w:style w:type="paragraph" w:customStyle="1" w:styleId="bodytext">
    <w:name w:val="bodytext"/>
    <w:basedOn w:val="Normal"/>
    <w:rsid w:val="00BF1A35"/>
    <w:pPr>
      <w:spacing w:before="100" w:beforeAutospacing="1" w:after="100" w:afterAutospacing="1" w:line="240" w:lineRule="auto"/>
    </w:pPr>
    <w:rPr>
      <w:rFonts w:ascii="Arial" w:eastAsia="Times New Roman" w:hAnsi="Arial" w:cs="Arial"/>
      <w:sz w:val="21"/>
      <w:szCs w:val="21"/>
    </w:rPr>
  </w:style>
  <w:style w:type="paragraph" w:styleId="PlainText">
    <w:name w:val="Plain Text"/>
    <w:basedOn w:val="Normal"/>
    <w:link w:val="PlainTextChar"/>
    <w:uiPriority w:val="99"/>
    <w:semiHidden/>
    <w:unhideWhenUsed/>
    <w:rsid w:val="00D8566E"/>
    <w:pPr>
      <w:spacing w:after="0" w:line="240" w:lineRule="auto"/>
    </w:pPr>
    <w:rPr>
      <w:rFonts w:cs="Consolas"/>
      <w:szCs w:val="21"/>
    </w:rPr>
  </w:style>
  <w:style w:type="character" w:customStyle="1" w:styleId="PlainTextChar">
    <w:name w:val="Plain Text Char"/>
    <w:basedOn w:val="DefaultParagraphFont"/>
    <w:link w:val="PlainText"/>
    <w:uiPriority w:val="99"/>
    <w:semiHidden/>
    <w:rsid w:val="00D8566E"/>
    <w:rPr>
      <w:rFonts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72840">
      <w:bodyDiv w:val="1"/>
      <w:marLeft w:val="0"/>
      <w:marRight w:val="0"/>
      <w:marTop w:val="0"/>
      <w:marBottom w:val="0"/>
      <w:divBdr>
        <w:top w:val="none" w:sz="0" w:space="0" w:color="auto"/>
        <w:left w:val="none" w:sz="0" w:space="0" w:color="auto"/>
        <w:bottom w:val="none" w:sz="0" w:space="0" w:color="auto"/>
        <w:right w:val="none" w:sz="0" w:space="0" w:color="auto"/>
      </w:divBdr>
    </w:div>
    <w:div w:id="509610607">
      <w:bodyDiv w:val="1"/>
      <w:marLeft w:val="0"/>
      <w:marRight w:val="0"/>
      <w:marTop w:val="0"/>
      <w:marBottom w:val="0"/>
      <w:divBdr>
        <w:top w:val="none" w:sz="0" w:space="0" w:color="auto"/>
        <w:left w:val="none" w:sz="0" w:space="0" w:color="auto"/>
        <w:bottom w:val="none" w:sz="0" w:space="0" w:color="auto"/>
        <w:right w:val="none" w:sz="0" w:space="0" w:color="auto"/>
      </w:divBdr>
    </w:div>
    <w:div w:id="1240746390">
      <w:bodyDiv w:val="1"/>
      <w:marLeft w:val="0"/>
      <w:marRight w:val="0"/>
      <w:marTop w:val="0"/>
      <w:marBottom w:val="0"/>
      <w:divBdr>
        <w:top w:val="none" w:sz="0" w:space="0" w:color="auto"/>
        <w:left w:val="none" w:sz="0" w:space="0" w:color="auto"/>
        <w:bottom w:val="none" w:sz="0" w:space="0" w:color="auto"/>
        <w:right w:val="none" w:sz="0" w:space="0" w:color="auto"/>
      </w:divBdr>
    </w:div>
    <w:div w:id="1587618837">
      <w:bodyDiv w:val="1"/>
      <w:marLeft w:val="0"/>
      <w:marRight w:val="0"/>
      <w:marTop w:val="0"/>
      <w:marBottom w:val="0"/>
      <w:divBdr>
        <w:top w:val="none" w:sz="0" w:space="0" w:color="auto"/>
        <w:left w:val="none" w:sz="0" w:space="0" w:color="auto"/>
        <w:bottom w:val="none" w:sz="0" w:space="0" w:color="auto"/>
        <w:right w:val="none" w:sz="0" w:space="0" w:color="auto"/>
      </w:divBdr>
    </w:div>
    <w:div w:id="1861774119">
      <w:bodyDiv w:val="1"/>
      <w:marLeft w:val="0"/>
      <w:marRight w:val="0"/>
      <w:marTop w:val="0"/>
      <w:marBottom w:val="0"/>
      <w:divBdr>
        <w:top w:val="none" w:sz="0" w:space="0" w:color="auto"/>
        <w:left w:val="none" w:sz="0" w:space="0" w:color="auto"/>
        <w:bottom w:val="none" w:sz="0" w:space="0" w:color="auto"/>
        <w:right w:val="none" w:sz="0" w:space="0" w:color="auto"/>
      </w:divBdr>
    </w:div>
    <w:div w:id="205850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opics.nytimes.com/top/reference/timestopics/subjects/s/search_and_seizure/index.html" TargetMode="External"/><Relationship Id="rId18" Type="http://schemas.openxmlformats.org/officeDocument/2006/relationships/hyperlink" Target="http://www.sa.sc.edu/creed/creedhistory/" TargetMode="External"/><Relationship Id="rId26" Type="http://schemas.openxmlformats.org/officeDocument/2006/relationships/hyperlink" Target="https://www.privacyrights.org/workplace-privacy-and-employee-monitoring" TargetMode="External"/><Relationship Id="rId39" Type="http://schemas.openxmlformats.org/officeDocument/2006/relationships/image" Target="media/image3.jpeg"/><Relationship Id="rId21" Type="http://schemas.openxmlformats.org/officeDocument/2006/relationships/hyperlink" Target="http://www.sa.sc.edu/creed/" TargetMode="External"/><Relationship Id="rId34" Type="http://schemas.openxmlformats.org/officeDocument/2006/relationships/hyperlink" Target="http://iotlist.co/" TargetMode="External"/><Relationship Id="rId42" Type="http://schemas.openxmlformats.org/officeDocument/2006/relationships/hyperlink" Target="http://topics.nytimes.com/top/reference/timestopics/people/o/barack_obama/index.html?inline=nyt-per" TargetMode="External"/><Relationship Id="rId47" Type="http://schemas.openxmlformats.org/officeDocument/2006/relationships/hyperlink" Target="http://www.nytimes.com/2012/03/06/nyregion/dharun-ravi-wrote-of-wanting-to-keep-gays-away.html?scp=2&amp;sq=Dharun%20Ravi&amp;st=cse" TargetMode="External"/><Relationship Id="rId50" Type="http://schemas.openxmlformats.org/officeDocument/2006/relationships/hyperlink" Target="mailto:grimbala@mailbox.sc.edu"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law2.umkc.edu/faculty/projects/ftrials/conlaw/rightofprivacy.html" TargetMode="External"/><Relationship Id="rId17" Type="http://schemas.openxmlformats.org/officeDocument/2006/relationships/hyperlink" Target="https://www.privacyrights.org/smartphone-cell%20phone-privacy" TargetMode="External"/><Relationship Id="rId25" Type="http://schemas.openxmlformats.org/officeDocument/2006/relationships/hyperlink" Target="https://www.privacyrights.org/workplace-privacy-and-employee-monitoring" TargetMode="External"/><Relationship Id="rId33" Type="http://schemas.openxmlformats.org/officeDocument/2006/relationships/hyperlink" Target="http://www.livescience.com/45579-experts-predict-the-future-of-the-internet-of-things-infographic.html" TargetMode="External"/><Relationship Id="rId38" Type="http://schemas.openxmlformats.org/officeDocument/2006/relationships/hyperlink" Target="http://topics.nytimes.com/top/reference/timestopics/people/c/tyler_clementi/index.html" TargetMode="External"/><Relationship Id="rId46" Type="http://schemas.openxmlformats.org/officeDocument/2006/relationships/hyperlink" Target="http://www.nytimes.com/2012/03/07/nyregion/tyler-clementi-monitored-dharun-ravis-twitter-posts-about-him.html?ref=nyregion" TargetMode="External"/><Relationship Id="rId2" Type="http://schemas.openxmlformats.org/officeDocument/2006/relationships/customXml" Target="../customXml/item2.xml"/><Relationship Id="rId16" Type="http://schemas.openxmlformats.org/officeDocument/2006/relationships/hyperlink" Target="http://www.ted.com/talks/malte_spitz_your_phone_company_is_watching" TargetMode="External"/><Relationship Id="rId20" Type="http://schemas.openxmlformats.org/officeDocument/2006/relationships/hyperlink" Target="http://www.sa.sc.edu/creed/request-a-presentation/" TargetMode="External"/><Relationship Id="rId29" Type="http://schemas.openxmlformats.org/officeDocument/2006/relationships/hyperlink" Target="http://epic.org/privacy/workplace/" TargetMode="External"/><Relationship Id="rId41" Type="http://schemas.openxmlformats.org/officeDocument/2006/relationships/hyperlink" Target="http://topics.nytimes.com/top/reference/timestopics/people/d/ellen_degeneres/index.html?inline=nyt-per"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tacma.net/" TargetMode="External"/><Relationship Id="rId32" Type="http://schemas.openxmlformats.org/officeDocument/2006/relationships/hyperlink" Target="http://www.nolo.com/legal-encyclopedia/off-duty-conduct-employee-rights-33590.html" TargetMode="External"/><Relationship Id="rId37" Type="http://schemas.openxmlformats.org/officeDocument/2006/relationships/image" Target="media/image2.png"/><Relationship Id="rId40" Type="http://schemas.openxmlformats.org/officeDocument/2006/relationships/hyperlink" Target="http://www.nytimes.com/2010/09/30/nyregion/30suicide.html" TargetMode="External"/><Relationship Id="rId45" Type="http://schemas.openxmlformats.org/officeDocument/2006/relationships/hyperlink" Target="http://www.nytimes.com/2012/03/03/nyregion/in-rutgers-case-mystery-man-testifies-about-noticing-a-webcam.html?hp=&amp;pagewanted=print"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billofrightsinstitute.org/wp-content/uploads/2012/11/Are-They-Watching-You-PDF-Lesson-Teacher-and-Student-Pages.pdf" TargetMode="External"/><Relationship Id="rId23" Type="http://schemas.openxmlformats.org/officeDocument/2006/relationships/hyperlink" Target="mailto:BROWNKS4@mailbox.sc.edu" TargetMode="External"/><Relationship Id="rId28" Type="http://schemas.openxmlformats.org/officeDocument/2006/relationships/hyperlink" Target="https://www.aclu.org/technology-and-liberty/workplace-privacy" TargetMode="External"/><Relationship Id="rId36" Type="http://schemas.openxmlformats.org/officeDocument/2006/relationships/hyperlink" Target="http://billofrightsinstitute.org/wp-content/uploads/2012/11/Are-They-Watching-You-PDF-Lesson-Teacher-and-Student-Pages.pdf" TargetMode="External"/><Relationship Id="rId49" Type="http://schemas.openxmlformats.org/officeDocument/2006/relationships/hyperlink" Target="http://www.nytimes.com/2012/03/01/nyregion/clementi-said-rutgers-roommate-spied-on-me-with-webcam.html" TargetMode="External"/><Relationship Id="rId10" Type="http://schemas.openxmlformats.org/officeDocument/2006/relationships/endnotes" Target="endnotes.xml"/><Relationship Id="rId19" Type="http://schemas.openxmlformats.org/officeDocument/2006/relationships/hyperlink" Target="http://www.sa.sc.edu/creed/creed-programming/" TargetMode="External"/><Relationship Id="rId31" Type="http://schemas.openxmlformats.org/officeDocument/2006/relationships/hyperlink" Target="http://www.nolo.com/legal-encyclopedia/right-privacy-work-faq-29112.html" TargetMode="External"/><Relationship Id="rId44" Type="http://schemas.openxmlformats.org/officeDocument/2006/relationships/hyperlink" Target="http://www.nytimes.com/2012/03/17/nyregion/defendant-guilty-in-rutgers-case.html?hp" TargetMode="External"/><Relationship Id="rId52"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scourts.gov/educational-resources/get-involved/constitution-activities/fourth-amendment/fourth-amendment-mean.aspx" TargetMode="External"/><Relationship Id="rId22" Type="http://schemas.openxmlformats.org/officeDocument/2006/relationships/hyperlink" Target="http://www.youtube.com/watch?v=bqWuioPHhz0" TargetMode="External"/><Relationship Id="rId27" Type="http://schemas.openxmlformats.org/officeDocument/2006/relationships/hyperlink" Target="https://www.privacyrights.org/Background-Checks-and-Workplace" TargetMode="External"/><Relationship Id="rId30" Type="http://schemas.openxmlformats.org/officeDocument/2006/relationships/hyperlink" Target="http://www.nolo.com/legal-encyclopedia/electronic-monitoring" TargetMode="External"/><Relationship Id="rId35" Type="http://schemas.openxmlformats.org/officeDocument/2006/relationships/hyperlink" Target="http://iotlist.co/" TargetMode="External"/><Relationship Id="rId43" Type="http://schemas.openxmlformats.org/officeDocument/2006/relationships/hyperlink" Target="http://www.nytimes.com/2011/01/07/nyregion/07bully.html" TargetMode="External"/><Relationship Id="rId48" Type="http://schemas.openxmlformats.org/officeDocument/2006/relationships/hyperlink" Target="http://www.nytimes.com/2012/02/28/nyregion/dharun-ravis-friend-testifies-in-rutgers-spying-case.htm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kellymc2@mailbox.sc.ed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4B3D59116A44E82218E08220C5DA3" ma:contentTypeVersion="1" ma:contentTypeDescription="Create a new document." ma:contentTypeScope="" ma:versionID="760617440b8be74cf06891493857465f">
  <xsd:schema xmlns:xsd="http://www.w3.org/2001/XMLSchema" xmlns:xs="http://www.w3.org/2001/XMLSchema" xmlns:p="http://schemas.microsoft.com/office/2006/metadata/properties" xmlns:ns2="0284e914-97e8-4bb7-bca0-c6fcfb05e180" targetNamespace="http://schemas.microsoft.com/office/2006/metadata/properties" ma:root="true" ma:fieldsID="64245f9dc702a362c3afa29c612879ce" ns2:_="">
    <xsd:import namespace="0284e914-97e8-4bb7-bca0-c6fcfb05e180"/>
    <xsd:element name="properties">
      <xsd:complexType>
        <xsd:sequence>
          <xsd:element name="documentManagement">
            <xsd:complexType>
              <xsd:all>
                <xsd:element ref="ns2:EPMLiveListConf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4e914-97e8-4bb7-bca0-c6fcfb05e180" elementFormDefault="qualified">
    <xsd:import namespace="http://schemas.microsoft.com/office/2006/documentManagement/types"/>
    <xsd:import namespace="http://schemas.microsoft.com/office/infopath/2007/PartnerControls"/>
    <xsd:element name="EPMLiveListConfig" ma:index="8" nillable="true" ma:displayName="EPMLiveListConfig" ma:hidden="true" ma:internalName="EPMLiveListConfig">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PMLiveListConfig xmlns="0284e914-97e8-4bb7-bca0-c6fcfb05e1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3023E-AE13-45C3-812C-2DE5FEB27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84e914-97e8-4bb7-bca0-c6fcfb05e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25D50A-B0D1-4CB0-9D65-09AD81714591}">
  <ds:schemaRefs>
    <ds:schemaRef ds:uri="http://schemas.microsoft.com/office/2006/documentManagement/types"/>
    <ds:schemaRef ds:uri="http://purl.org/dc/dcmitype/"/>
    <ds:schemaRef ds:uri="0284e914-97e8-4bb7-bca0-c6fcfb05e180"/>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4E0F770-E72E-46C1-913A-39913D12EAFB}">
  <ds:schemaRefs>
    <ds:schemaRef ds:uri="http://schemas.microsoft.com/sharepoint/v3/contenttype/forms"/>
  </ds:schemaRefs>
</ds:datastoreItem>
</file>

<file path=customXml/itemProps4.xml><?xml version="1.0" encoding="utf-8"?>
<ds:datastoreItem xmlns:ds="http://schemas.openxmlformats.org/officeDocument/2006/customXml" ds:itemID="{7E075E7C-ACE6-46B8-BAD5-3633C35F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40</Pages>
  <Words>11966</Words>
  <Characters>68210</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Privacy Lesson Plans</vt:lpstr>
    </vt:vector>
  </TitlesOfParts>
  <Manager>KELLYMC2@mailbox.sc.edu</Manager>
  <Company>University of South Carolina</Company>
  <LinksUpToDate>false</LinksUpToDate>
  <CharactersWithSpaces>80016</CharactersWithSpaces>
  <SharedDoc>false</SharedDoc>
  <HLinks>
    <vt:vector size="36" baseType="variant">
      <vt:variant>
        <vt:i4>4194384</vt:i4>
      </vt:variant>
      <vt:variant>
        <vt:i4>15</vt:i4>
      </vt:variant>
      <vt:variant>
        <vt:i4>0</vt:i4>
      </vt:variant>
      <vt:variant>
        <vt:i4>5</vt:i4>
      </vt:variant>
      <vt:variant>
        <vt:lpwstr>http://www.sc.edu/servicelearning</vt:lpwstr>
      </vt:variant>
      <vt:variant>
        <vt:lpwstr/>
      </vt:variant>
      <vt:variant>
        <vt:i4>1966167</vt:i4>
      </vt:variant>
      <vt:variant>
        <vt:i4>12</vt:i4>
      </vt:variant>
      <vt:variant>
        <vt:i4>0</vt:i4>
      </vt:variant>
      <vt:variant>
        <vt:i4>5</vt:i4>
      </vt:variant>
      <vt:variant>
        <vt:lpwstr>http://www.sa.sc.edu/communityservice</vt:lpwstr>
      </vt:variant>
      <vt:variant>
        <vt:lpwstr/>
      </vt:variant>
      <vt:variant>
        <vt:i4>5963861</vt:i4>
      </vt:variant>
      <vt:variant>
        <vt:i4>9</vt:i4>
      </vt:variant>
      <vt:variant>
        <vt:i4>0</vt:i4>
      </vt:variant>
      <vt:variant>
        <vt:i4>5</vt:i4>
      </vt:variant>
      <vt:variant>
        <vt:lpwstr>http://www.sc.edu/servicelearning/forms.html</vt:lpwstr>
      </vt:variant>
      <vt:variant>
        <vt:lpwstr/>
      </vt:variant>
      <vt:variant>
        <vt:i4>2162788</vt:i4>
      </vt:variant>
      <vt:variant>
        <vt:i4>6</vt:i4>
      </vt:variant>
      <vt:variant>
        <vt:i4>0</vt:i4>
      </vt:variant>
      <vt:variant>
        <vt:i4>5</vt:i4>
      </vt:variant>
      <vt:variant>
        <vt:lpwstr>http://www.nytimes.com/</vt:lpwstr>
      </vt:variant>
      <vt:variant>
        <vt:lpwstr/>
      </vt:variant>
      <vt:variant>
        <vt:i4>2818099</vt:i4>
      </vt:variant>
      <vt:variant>
        <vt:i4>3</vt:i4>
      </vt:variant>
      <vt:variant>
        <vt:i4>0</vt:i4>
      </vt:variant>
      <vt:variant>
        <vt:i4>5</vt:i4>
      </vt:variant>
      <vt:variant>
        <vt:lpwstr>http://www.cultureofpeace.org/profiles.html?profile=danner.htm</vt:lpwstr>
      </vt:variant>
      <vt:variant>
        <vt:lpwstr/>
      </vt:variant>
      <vt:variant>
        <vt:i4>720899</vt:i4>
      </vt:variant>
      <vt:variant>
        <vt:i4>0</vt:i4>
      </vt:variant>
      <vt:variant>
        <vt:i4>0</vt:i4>
      </vt:variant>
      <vt:variant>
        <vt:i4>5</vt:i4>
      </vt:variant>
      <vt:variant>
        <vt:lpwstr>http://www.cultureofpeace.org/profiles.html?profile=aristotle.htm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Lesson Plans</dc:title>
  <dc:subject>Privacy</dc:subject>
  <dc:creator>KELLYMC2@mailbox.sc.edu;GRIMBALA@mailbox.sc.edu</dc:creator>
  <cp:keywords>Privacy, University 101, UNIV101, Lesson Plans</cp:keywords>
  <dc:description>These lesson plans were initially written in summer 2014 by Mike Kelly, with research support by Andrew Grimball, at the University of South Carolina, Division of Information Technology.  Contact 803-777-7070 or kellymc2@mailbox.sc.edu</dc:description>
  <cp:lastModifiedBy>KELLY, MIKE</cp:lastModifiedBy>
  <cp:revision>27</cp:revision>
  <cp:lastPrinted>2014-07-22T19:15:00Z</cp:lastPrinted>
  <dcterms:created xsi:type="dcterms:W3CDTF">2014-07-14T15:35:00Z</dcterms:created>
  <dcterms:modified xsi:type="dcterms:W3CDTF">2014-07-22T20:15:00Z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0x01010054F4B3D59116A44E82218E08220C5DA3</vt:lpwstr>
  </property>
</Properties>
</file>