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B8" w:rsidRPr="00CC49F1" w:rsidRDefault="00027CB8" w:rsidP="00FF3A68">
      <w:pPr>
        <w:pStyle w:val="NormalWeb"/>
        <w:spacing w:before="0" w:beforeAutospacing="0" w:after="0" w:afterAutospacing="0"/>
        <w:rPr>
          <w:rStyle w:val="style11"/>
          <w:rFonts w:ascii="Arial" w:eastAsia="Times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CC49F1">
        <w:rPr>
          <w:rStyle w:val="style11"/>
          <w:rFonts w:ascii="Arial" w:eastAsia="Times" w:hAnsi="Arial" w:cs="Arial"/>
          <w:color w:val="000000" w:themeColor="text1"/>
          <w:sz w:val="20"/>
          <w:szCs w:val="20"/>
        </w:rPr>
        <w:t>What is Blackboard?</w:t>
      </w:r>
    </w:p>
    <w:p w:rsidR="00027CB8" w:rsidRPr="00572641" w:rsidRDefault="00027CB8" w:rsidP="00FF3A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72641">
        <w:rPr>
          <w:rFonts w:ascii="Arial" w:hAnsi="Arial" w:cs="Arial"/>
          <w:color w:val="000000" w:themeColor="text1"/>
          <w:sz w:val="20"/>
          <w:szCs w:val="20"/>
        </w:rPr>
        <w:t xml:space="preserve">Blackboard is an online course </w:t>
      </w:r>
      <w:r w:rsidR="00CC49F1">
        <w:rPr>
          <w:rFonts w:ascii="Arial" w:hAnsi="Arial" w:cs="Arial"/>
          <w:color w:val="000000" w:themeColor="text1"/>
          <w:sz w:val="20"/>
          <w:szCs w:val="20"/>
        </w:rPr>
        <w:t xml:space="preserve">and learning </w:t>
      </w:r>
      <w:r w:rsidRPr="00572641">
        <w:rPr>
          <w:rFonts w:ascii="Arial" w:hAnsi="Arial" w:cs="Arial"/>
          <w:color w:val="000000" w:themeColor="text1"/>
          <w:sz w:val="20"/>
          <w:szCs w:val="20"/>
        </w:rPr>
        <w:t xml:space="preserve">management system available to the entire USC community. </w:t>
      </w:r>
      <w:r w:rsidR="00572641" w:rsidRPr="00F21E24">
        <w:rPr>
          <w:rFonts w:ascii="Arial" w:hAnsi="Arial" w:cs="Arial"/>
          <w:sz w:val="20"/>
          <w:szCs w:val="20"/>
        </w:rPr>
        <w:t xml:space="preserve">Every course offered at USC has a Blackboard course generated for it. All </w:t>
      </w:r>
      <w:r w:rsidR="00E71F12">
        <w:rPr>
          <w:rFonts w:ascii="Arial" w:hAnsi="Arial" w:cs="Arial"/>
          <w:sz w:val="20"/>
          <w:szCs w:val="20"/>
        </w:rPr>
        <w:t xml:space="preserve">instructors of record and </w:t>
      </w:r>
      <w:r w:rsidR="00E71F12" w:rsidRPr="00F21E24">
        <w:rPr>
          <w:rFonts w:ascii="Arial" w:hAnsi="Arial" w:cs="Arial"/>
          <w:sz w:val="20"/>
          <w:szCs w:val="20"/>
        </w:rPr>
        <w:t xml:space="preserve">registered </w:t>
      </w:r>
      <w:r w:rsidR="00572641" w:rsidRPr="00F21E24">
        <w:rPr>
          <w:rFonts w:ascii="Arial" w:hAnsi="Arial" w:cs="Arial"/>
          <w:sz w:val="20"/>
          <w:szCs w:val="20"/>
        </w:rPr>
        <w:t xml:space="preserve">students </w:t>
      </w:r>
      <w:r w:rsidR="008D585B">
        <w:rPr>
          <w:rFonts w:ascii="Arial" w:hAnsi="Arial" w:cs="Arial"/>
          <w:sz w:val="20"/>
          <w:szCs w:val="20"/>
        </w:rPr>
        <w:t>have</w:t>
      </w:r>
      <w:r w:rsidR="00572641" w:rsidRPr="00F21E24">
        <w:rPr>
          <w:rFonts w:ascii="Arial" w:hAnsi="Arial" w:cs="Arial"/>
          <w:sz w:val="20"/>
          <w:szCs w:val="20"/>
        </w:rPr>
        <w:t xml:space="preserve"> access to Bla</w:t>
      </w:r>
      <w:r w:rsidR="008D585B">
        <w:rPr>
          <w:rFonts w:ascii="Arial" w:hAnsi="Arial" w:cs="Arial"/>
          <w:sz w:val="20"/>
          <w:szCs w:val="20"/>
        </w:rPr>
        <w:t>ckboard and their course sites.</w:t>
      </w:r>
    </w:p>
    <w:p w:rsidR="001F27AD" w:rsidRPr="004E0FF7" w:rsidRDefault="001F27AD" w:rsidP="00FF3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5"/>
          <w:szCs w:val="15"/>
        </w:rPr>
      </w:pPr>
    </w:p>
    <w:p w:rsidR="001F27AD" w:rsidRPr="00FF3A68" w:rsidRDefault="00EF2394" w:rsidP="00FF3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Log</w:t>
      </w:r>
      <w:r w:rsidR="00521B6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in to Blackboard</w:t>
      </w:r>
    </w:p>
    <w:p w:rsidR="001F27AD" w:rsidRPr="00FF3A68" w:rsidRDefault="001F27AD" w:rsidP="00FF3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>Use your USC Network Username and Password (also used for USC email) to log into Blackboard.</w:t>
      </w:r>
      <w:r w:rsidR="00B84CC4" w:rsidRPr="00FF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1D48" w:rsidRPr="00FF3A68">
        <w:rPr>
          <w:rFonts w:ascii="Arial" w:hAnsi="Arial" w:cs="Arial"/>
          <w:color w:val="000000" w:themeColor="text1"/>
          <w:sz w:val="20"/>
          <w:szCs w:val="20"/>
        </w:rPr>
        <w:t xml:space="preserve">  If you do not know your USC Network Username and Password, you can get the information through</w:t>
      </w:r>
      <w:r w:rsidR="005E56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5E561A" w:rsidRPr="006B4B5C">
          <w:rPr>
            <w:rStyle w:val="Hyperlink"/>
            <w:rFonts w:ascii="Arial" w:hAnsi="Arial" w:cs="Arial"/>
            <w:sz w:val="20"/>
            <w:szCs w:val="20"/>
            <w:u w:val="none"/>
          </w:rPr>
          <w:t>my.sc.edu</w:t>
        </w:r>
      </w:hyperlink>
      <w:r w:rsidR="005E561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4ACA" w:rsidRPr="008E759A" w:rsidRDefault="00D74ACA" w:rsidP="00FF3A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D74ACA" w:rsidRPr="006B4B5C" w:rsidRDefault="00D74ACA" w:rsidP="006B4B5C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Go to </w:t>
      </w:r>
      <w:hyperlink r:id="rId8" w:history="1">
        <w:r w:rsidRPr="00FF3A6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http://blackboard.sc.edu</w:t>
        </w:r>
      </w:hyperlink>
      <w:r w:rsidRPr="006B4B5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4ACA" w:rsidRPr="00FF3A68" w:rsidRDefault="00D74ACA" w:rsidP="003B711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Click the </w:t>
      </w:r>
      <w:r w:rsidRPr="00FF3A68">
        <w:rPr>
          <w:rFonts w:ascii="Arial" w:hAnsi="Arial" w:cs="Arial"/>
          <w:b/>
          <w:color w:val="000000" w:themeColor="text1"/>
          <w:sz w:val="20"/>
          <w:szCs w:val="20"/>
        </w:rPr>
        <w:t>Login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button </w:t>
      </w:r>
      <w:r w:rsidR="00377840" w:rsidRPr="00FF3A68">
        <w:rPr>
          <w:rFonts w:ascii="Arial" w:hAnsi="Arial" w:cs="Arial"/>
          <w:color w:val="000000" w:themeColor="text1"/>
          <w:sz w:val="20"/>
          <w:szCs w:val="20"/>
        </w:rPr>
        <w:t>at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377840" w:rsidRPr="00FF3A68">
        <w:rPr>
          <w:rFonts w:ascii="Arial" w:hAnsi="Arial" w:cs="Arial"/>
          <w:color w:val="000000" w:themeColor="text1"/>
          <w:sz w:val="20"/>
          <w:szCs w:val="20"/>
        </w:rPr>
        <w:t>top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of the screen.</w:t>
      </w:r>
    </w:p>
    <w:p w:rsidR="00D74ACA" w:rsidRPr="00FF3A68" w:rsidRDefault="00D74ACA" w:rsidP="003B711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>On the next screen type your Username and Password in the appropriate fields</w:t>
      </w:r>
      <w:r w:rsidR="00377840" w:rsidRPr="00FF3A68">
        <w:rPr>
          <w:rFonts w:ascii="Arial" w:hAnsi="Arial" w:cs="Arial"/>
          <w:color w:val="000000" w:themeColor="text1"/>
          <w:sz w:val="20"/>
          <w:szCs w:val="20"/>
        </w:rPr>
        <w:t>,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377840" w:rsidRPr="00FF3A68">
        <w:rPr>
          <w:rFonts w:ascii="Arial" w:hAnsi="Arial" w:cs="Arial"/>
          <w:color w:val="000000" w:themeColor="text1"/>
          <w:sz w:val="20"/>
          <w:szCs w:val="20"/>
        </w:rPr>
        <w:t xml:space="preserve"> then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click </w:t>
      </w:r>
      <w:r w:rsidRPr="00FF3A68">
        <w:rPr>
          <w:rFonts w:ascii="Arial" w:hAnsi="Arial" w:cs="Arial"/>
          <w:b/>
          <w:color w:val="000000" w:themeColor="text1"/>
          <w:sz w:val="20"/>
          <w:szCs w:val="20"/>
        </w:rPr>
        <w:t>Login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44209" w:rsidRPr="004E0FF7" w:rsidRDefault="00744209" w:rsidP="00FF3A68">
      <w:pPr>
        <w:rPr>
          <w:rFonts w:ascii="Arial" w:hAnsi="Arial" w:cs="Arial"/>
          <w:b/>
          <w:color w:val="000000" w:themeColor="text1"/>
          <w:sz w:val="15"/>
          <w:szCs w:val="15"/>
          <w:u w:val="single"/>
        </w:rPr>
      </w:pPr>
    </w:p>
    <w:p w:rsidR="00D74ACA" w:rsidRPr="00FF3A68" w:rsidRDefault="00C4286B" w:rsidP="00FF3A68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Blackboard Help</w:t>
      </w:r>
    </w:p>
    <w:p w:rsidR="00EF107E" w:rsidRDefault="00D74ACA" w:rsidP="00FF3A68">
      <w:p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If you have any questions about Blackboard, you can contact </w:t>
      </w:r>
      <w:r w:rsidR="00F10A64" w:rsidRPr="00FF3A68">
        <w:rPr>
          <w:rFonts w:ascii="Arial" w:hAnsi="Arial" w:cs="Arial"/>
          <w:color w:val="000000" w:themeColor="text1"/>
          <w:sz w:val="20"/>
          <w:szCs w:val="20"/>
        </w:rPr>
        <w:t>University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Technology Services</w:t>
      </w:r>
      <w:r w:rsidR="00F10A64" w:rsidRPr="00FF3A68">
        <w:rPr>
          <w:rFonts w:ascii="Arial" w:hAnsi="Arial" w:cs="Arial"/>
          <w:color w:val="000000" w:themeColor="text1"/>
          <w:sz w:val="20"/>
          <w:szCs w:val="20"/>
        </w:rPr>
        <w:t xml:space="preserve"> (UTS) Help Desk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at 777-</w:t>
      </w:r>
      <w:r w:rsidR="00F10A64" w:rsidRPr="00FF3A68">
        <w:rPr>
          <w:rFonts w:ascii="Arial" w:hAnsi="Arial" w:cs="Arial"/>
          <w:color w:val="000000" w:themeColor="text1"/>
          <w:sz w:val="20"/>
          <w:szCs w:val="20"/>
        </w:rPr>
        <w:t>1800</w:t>
      </w:r>
      <w:r w:rsidR="00572641">
        <w:rPr>
          <w:rFonts w:ascii="Arial" w:hAnsi="Arial" w:cs="Arial"/>
          <w:color w:val="000000" w:themeColor="text1"/>
          <w:sz w:val="20"/>
          <w:szCs w:val="20"/>
        </w:rPr>
        <w:t xml:space="preserve"> or email Blackboard support at </w:t>
      </w:r>
      <w:hyperlink r:id="rId9" w:history="1">
        <w:r w:rsidR="00EF107E" w:rsidRPr="006B4B5C">
          <w:rPr>
            <w:rStyle w:val="Hyperlink"/>
            <w:rFonts w:ascii="Arial" w:hAnsi="Arial" w:cs="Arial"/>
            <w:sz w:val="20"/>
            <w:szCs w:val="20"/>
            <w:u w:val="none"/>
          </w:rPr>
          <w:t>servicedesk@sc.edu</w:t>
        </w:r>
      </w:hyperlink>
      <w:r w:rsidR="00EF107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65D3" w:rsidRPr="004E0FF7" w:rsidRDefault="009465D3" w:rsidP="00FF3A68">
      <w:pPr>
        <w:rPr>
          <w:rFonts w:ascii="Arial" w:hAnsi="Arial" w:cs="Arial"/>
          <w:color w:val="000000" w:themeColor="text1"/>
          <w:sz w:val="15"/>
          <w:szCs w:val="15"/>
        </w:rPr>
      </w:pPr>
    </w:p>
    <w:p w:rsidR="00DD3306" w:rsidRPr="00FF3A68" w:rsidRDefault="00EF2394" w:rsidP="00FF3A68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Change</w:t>
      </w:r>
      <w:r w:rsidR="007053A7" w:rsidRPr="00FF3A6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Your Email Address i</w:t>
      </w:r>
      <w:r w:rsidR="00DD3306" w:rsidRPr="00FF3A6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 Blackboard</w:t>
      </w:r>
    </w:p>
    <w:p w:rsidR="00776095" w:rsidRDefault="00776095" w:rsidP="00FF3A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By default Blackboard uses your official University email address. </w:t>
      </w:r>
      <w:r w:rsidR="00384D29">
        <w:rPr>
          <w:rFonts w:ascii="Arial" w:hAnsi="Arial" w:cs="Arial"/>
          <w:color w:val="000000" w:themeColor="text1"/>
          <w:sz w:val="20"/>
          <w:szCs w:val="20"/>
        </w:rPr>
        <w:t>You can change the email address for email sent through Blackboard.</w:t>
      </w:r>
    </w:p>
    <w:p w:rsidR="00E71F12" w:rsidRPr="004E0FF7" w:rsidRDefault="00E71F12" w:rsidP="00FF3A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4"/>
          <w:szCs w:val="4"/>
        </w:rPr>
      </w:pPr>
    </w:p>
    <w:p w:rsidR="006B522D" w:rsidRPr="00FF3A68" w:rsidRDefault="00776095" w:rsidP="003B711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Click the </w:t>
      </w:r>
      <w:r w:rsidRPr="00FF3A68">
        <w:rPr>
          <w:rStyle w:val="Strong"/>
          <w:rFonts w:ascii="Arial" w:hAnsi="Arial" w:cs="Arial"/>
          <w:color w:val="000000" w:themeColor="text1"/>
          <w:sz w:val="20"/>
          <w:szCs w:val="20"/>
        </w:rPr>
        <w:t>Personal Information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link in the </w:t>
      </w:r>
      <w:r w:rsidRPr="00FF3A68">
        <w:rPr>
          <w:rStyle w:val="Strong"/>
          <w:rFonts w:ascii="Arial" w:hAnsi="Arial" w:cs="Arial"/>
          <w:color w:val="000000" w:themeColor="text1"/>
          <w:sz w:val="20"/>
          <w:szCs w:val="20"/>
        </w:rPr>
        <w:t>Tools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area on left side of the Blackboard home page.</w:t>
      </w:r>
    </w:p>
    <w:p w:rsidR="00776095" w:rsidRPr="00FF3A68" w:rsidRDefault="00776095" w:rsidP="003B711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Click the </w:t>
      </w:r>
      <w:r w:rsidRPr="00FF3A68">
        <w:rPr>
          <w:rFonts w:ascii="Arial" w:hAnsi="Arial" w:cs="Arial"/>
          <w:b/>
          <w:color w:val="000000" w:themeColor="text1"/>
          <w:sz w:val="20"/>
          <w:szCs w:val="20"/>
        </w:rPr>
        <w:t>Edit Personal Information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link.</w:t>
      </w:r>
    </w:p>
    <w:p w:rsidR="00776095" w:rsidRPr="00FF3A68" w:rsidRDefault="00776095" w:rsidP="003B711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Enter your desired </w:t>
      </w:r>
      <w:r w:rsidRPr="00FF3A68">
        <w:rPr>
          <w:rFonts w:ascii="Arial" w:hAnsi="Arial" w:cs="Arial"/>
          <w:b/>
          <w:color w:val="000000" w:themeColor="text1"/>
          <w:sz w:val="20"/>
          <w:szCs w:val="20"/>
        </w:rPr>
        <w:t>email address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>. (For example</w:t>
      </w:r>
      <w:r w:rsidR="00CC4B0B" w:rsidRPr="00FF3A68">
        <w:rPr>
          <w:rFonts w:ascii="Arial" w:hAnsi="Arial" w:cs="Arial"/>
          <w:color w:val="000000" w:themeColor="text1"/>
          <w:sz w:val="20"/>
          <w:szCs w:val="20"/>
        </w:rPr>
        <w:t>, johndoe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>@gmail.com).</w:t>
      </w:r>
    </w:p>
    <w:p w:rsidR="00776095" w:rsidRPr="00FF3A68" w:rsidRDefault="00776095" w:rsidP="003B711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Click </w:t>
      </w:r>
      <w:r w:rsidRPr="00FF3A68">
        <w:rPr>
          <w:rStyle w:val="Strong"/>
          <w:rFonts w:ascii="Arial" w:hAnsi="Arial" w:cs="Arial"/>
          <w:color w:val="000000" w:themeColor="text1"/>
          <w:sz w:val="20"/>
          <w:szCs w:val="20"/>
        </w:rPr>
        <w:t>Submit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to finish and to save changes.  If you decide to use your USC email address in the future, you must manually change your Blackboard email address.</w:t>
      </w:r>
    </w:p>
    <w:p w:rsidR="00224AD5" w:rsidRPr="00B63537" w:rsidRDefault="00776095" w:rsidP="00B63537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Click the </w:t>
      </w:r>
      <w:r w:rsidR="000D012C"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012C">
        <w:rPr>
          <w:rFonts w:ascii="Arial" w:hAnsi="Arial" w:cs="Arial"/>
          <w:color w:val="000000" w:themeColor="text1"/>
          <w:sz w:val="20"/>
          <w:szCs w:val="20"/>
        </w:rPr>
        <w:t xml:space="preserve">on the Success bar at the top 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r w:rsidR="000D012C">
        <w:rPr>
          <w:rFonts w:ascii="Arial" w:hAnsi="Arial" w:cs="Arial"/>
          <w:color w:val="000000" w:themeColor="text1"/>
          <w:sz w:val="20"/>
          <w:szCs w:val="20"/>
        </w:rPr>
        <w:t>page</w:t>
      </w:r>
      <w:r w:rsidR="00B6353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B522D" w:rsidRPr="004E0FF7" w:rsidRDefault="006B522D" w:rsidP="00FF3A68">
      <w:pPr>
        <w:rPr>
          <w:rFonts w:ascii="Arial" w:hAnsi="Arial" w:cs="Arial"/>
          <w:color w:val="000000" w:themeColor="text1"/>
          <w:sz w:val="15"/>
          <w:szCs w:val="15"/>
        </w:rPr>
      </w:pPr>
    </w:p>
    <w:p w:rsidR="009B6D2D" w:rsidRPr="00FF3A68" w:rsidRDefault="00EF2394" w:rsidP="00FF3A68">
      <w:pPr>
        <w:pStyle w:val="Default"/>
        <w:rPr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t>Access</w:t>
      </w:r>
      <w:r w:rsidR="009B6D2D" w:rsidRPr="00FF3A68">
        <w:rPr>
          <w:b/>
          <w:bCs/>
          <w:color w:val="000000" w:themeColor="text1"/>
          <w:sz w:val="20"/>
          <w:szCs w:val="20"/>
          <w:u w:val="single"/>
        </w:rPr>
        <w:t xml:space="preserve"> Your Class</w:t>
      </w:r>
    </w:p>
    <w:p w:rsidR="009B6D2D" w:rsidRPr="001F4513" w:rsidRDefault="009B6D2D" w:rsidP="00FF3A68">
      <w:pPr>
        <w:pStyle w:val="Default"/>
        <w:rPr>
          <w:color w:val="000000" w:themeColor="text1"/>
          <w:sz w:val="20"/>
          <w:szCs w:val="20"/>
        </w:rPr>
      </w:pPr>
      <w:r w:rsidRPr="00FF3A68">
        <w:rPr>
          <w:bCs/>
          <w:color w:val="000000" w:themeColor="text1"/>
          <w:sz w:val="20"/>
          <w:szCs w:val="20"/>
        </w:rPr>
        <w:t xml:space="preserve">From the </w:t>
      </w:r>
      <w:r w:rsidRPr="00FF3A68">
        <w:rPr>
          <w:b/>
          <w:bCs/>
          <w:color w:val="000000" w:themeColor="text1"/>
          <w:sz w:val="20"/>
          <w:szCs w:val="20"/>
        </w:rPr>
        <w:t>My USC</w:t>
      </w:r>
      <w:r w:rsidRPr="00FF3A68">
        <w:rPr>
          <w:bCs/>
          <w:color w:val="000000" w:themeColor="text1"/>
          <w:sz w:val="20"/>
          <w:szCs w:val="20"/>
        </w:rPr>
        <w:t xml:space="preserve"> </w:t>
      </w:r>
      <w:r w:rsidR="001F4513">
        <w:rPr>
          <w:bCs/>
          <w:color w:val="000000" w:themeColor="text1"/>
          <w:sz w:val="20"/>
          <w:szCs w:val="20"/>
        </w:rPr>
        <w:t>tab</w:t>
      </w:r>
      <w:r w:rsidRPr="00FF3A68">
        <w:rPr>
          <w:bCs/>
          <w:color w:val="000000" w:themeColor="text1"/>
          <w:sz w:val="20"/>
          <w:szCs w:val="20"/>
        </w:rPr>
        <w:t xml:space="preserve">, </w:t>
      </w:r>
      <w:r w:rsidR="00BB1222">
        <w:rPr>
          <w:bCs/>
          <w:color w:val="000000" w:themeColor="text1"/>
          <w:sz w:val="20"/>
          <w:szCs w:val="20"/>
        </w:rPr>
        <w:t xml:space="preserve">under </w:t>
      </w:r>
      <w:r w:rsidR="00BB1222">
        <w:rPr>
          <w:b/>
          <w:bCs/>
          <w:color w:val="000000" w:themeColor="text1"/>
          <w:sz w:val="20"/>
          <w:szCs w:val="20"/>
        </w:rPr>
        <w:t xml:space="preserve">My </w:t>
      </w:r>
      <w:r w:rsidR="00BB1222" w:rsidRPr="008D585B">
        <w:rPr>
          <w:b/>
          <w:bCs/>
          <w:color w:val="000000" w:themeColor="text1"/>
          <w:sz w:val="20"/>
          <w:szCs w:val="20"/>
        </w:rPr>
        <w:t>Courses</w:t>
      </w:r>
      <w:r w:rsidR="00BB1222">
        <w:rPr>
          <w:bCs/>
          <w:color w:val="000000" w:themeColor="text1"/>
          <w:sz w:val="20"/>
          <w:szCs w:val="20"/>
        </w:rPr>
        <w:t xml:space="preserve">, </w:t>
      </w:r>
      <w:r w:rsidRPr="00BB1222">
        <w:rPr>
          <w:bCs/>
          <w:color w:val="000000" w:themeColor="text1"/>
          <w:sz w:val="20"/>
          <w:szCs w:val="20"/>
        </w:rPr>
        <w:t>click</w:t>
      </w:r>
      <w:r w:rsidRPr="00FF3A68">
        <w:rPr>
          <w:bCs/>
          <w:color w:val="000000" w:themeColor="text1"/>
          <w:sz w:val="20"/>
          <w:szCs w:val="20"/>
        </w:rPr>
        <w:t xml:space="preserve"> a c</w:t>
      </w:r>
      <w:r w:rsidR="00B63537">
        <w:rPr>
          <w:bCs/>
          <w:color w:val="000000" w:themeColor="text1"/>
          <w:sz w:val="20"/>
          <w:szCs w:val="20"/>
        </w:rPr>
        <w:t>lass link to access the class. O</w:t>
      </w:r>
      <w:r w:rsidR="001F4513">
        <w:rPr>
          <w:color w:val="000000" w:themeColor="text1"/>
          <w:sz w:val="20"/>
          <w:szCs w:val="20"/>
        </w:rPr>
        <w:t xml:space="preserve">r, click the </w:t>
      </w:r>
      <w:r w:rsidR="001F4513" w:rsidRPr="001F4513">
        <w:rPr>
          <w:b/>
          <w:color w:val="000000" w:themeColor="text1"/>
          <w:sz w:val="20"/>
          <w:szCs w:val="20"/>
        </w:rPr>
        <w:t>Courses</w:t>
      </w:r>
      <w:r w:rsidR="001F4513">
        <w:rPr>
          <w:color w:val="000000" w:themeColor="text1"/>
          <w:sz w:val="20"/>
          <w:szCs w:val="20"/>
        </w:rPr>
        <w:t xml:space="preserve"> tab</w:t>
      </w:r>
      <w:r w:rsidR="00B63537">
        <w:rPr>
          <w:color w:val="000000" w:themeColor="text1"/>
          <w:sz w:val="20"/>
          <w:szCs w:val="20"/>
        </w:rPr>
        <w:t xml:space="preserve">, and then click a class link under </w:t>
      </w:r>
      <w:r w:rsidR="00B63537" w:rsidRPr="00B63537">
        <w:rPr>
          <w:b/>
          <w:color w:val="000000" w:themeColor="text1"/>
          <w:sz w:val="20"/>
          <w:szCs w:val="20"/>
        </w:rPr>
        <w:t>Course List</w:t>
      </w:r>
      <w:r w:rsidR="001F4513">
        <w:rPr>
          <w:color w:val="000000" w:themeColor="text1"/>
          <w:sz w:val="20"/>
          <w:szCs w:val="20"/>
        </w:rPr>
        <w:t>.</w:t>
      </w:r>
    </w:p>
    <w:p w:rsidR="001F4513" w:rsidRPr="004E0FF7" w:rsidRDefault="001F4513" w:rsidP="00FF3A68">
      <w:pPr>
        <w:pStyle w:val="Default"/>
        <w:rPr>
          <w:color w:val="000000" w:themeColor="text1"/>
          <w:sz w:val="15"/>
          <w:szCs w:val="15"/>
        </w:rPr>
      </w:pPr>
    </w:p>
    <w:p w:rsidR="001F4513" w:rsidRDefault="001F4513" w:rsidP="00FF3A68">
      <w:pPr>
        <w:pStyle w:val="Default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>Edit Mode</w:t>
      </w:r>
    </w:p>
    <w:p w:rsidR="001F4513" w:rsidRPr="00E71F12" w:rsidRDefault="001F4513" w:rsidP="00FF3A68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Make sure </w:t>
      </w:r>
      <w:r w:rsidRPr="001F4513">
        <w:rPr>
          <w:b/>
          <w:color w:val="000000" w:themeColor="text1"/>
          <w:sz w:val="20"/>
          <w:szCs w:val="20"/>
        </w:rPr>
        <w:t>Edit Mode</w:t>
      </w:r>
      <w:r>
        <w:rPr>
          <w:color w:val="000000" w:themeColor="text1"/>
          <w:sz w:val="20"/>
          <w:szCs w:val="20"/>
        </w:rPr>
        <w:t xml:space="preserve"> is </w:t>
      </w:r>
      <w:r w:rsidRPr="001F4513">
        <w:rPr>
          <w:b/>
          <w:color w:val="000000" w:themeColor="text1"/>
          <w:sz w:val="20"/>
          <w:szCs w:val="20"/>
        </w:rPr>
        <w:t>On</w:t>
      </w:r>
      <w:r>
        <w:rPr>
          <w:color w:val="000000" w:themeColor="text1"/>
          <w:sz w:val="20"/>
          <w:szCs w:val="20"/>
        </w:rPr>
        <w:t>.</w:t>
      </w:r>
      <w:r w:rsidR="008D585B">
        <w:rPr>
          <w:color w:val="000000" w:themeColor="text1"/>
          <w:sz w:val="20"/>
          <w:szCs w:val="20"/>
        </w:rPr>
        <w:t xml:space="preserve">  </w:t>
      </w:r>
      <w:r w:rsidR="008D585B" w:rsidRPr="008D585B">
        <w:rPr>
          <w:noProof/>
        </w:rPr>
        <w:t xml:space="preserve"> </w:t>
      </w:r>
      <w:r w:rsidR="008D585B">
        <w:rPr>
          <w:noProof/>
        </w:rPr>
        <w:drawing>
          <wp:inline distT="0" distB="0" distL="0" distR="0" wp14:anchorId="5054411D" wp14:editId="4B52DDC3">
            <wp:extent cx="1180952" cy="3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B13">
        <w:rPr>
          <w:noProof/>
          <w:sz w:val="20"/>
          <w:szCs w:val="20"/>
        </w:rPr>
        <w:t xml:space="preserve">. </w:t>
      </w:r>
      <w:r w:rsidR="00E71F12" w:rsidRPr="00E71F12">
        <w:rPr>
          <w:b/>
          <w:noProof/>
          <w:sz w:val="20"/>
          <w:szCs w:val="20"/>
        </w:rPr>
        <w:t>Edit Mode</w:t>
      </w:r>
      <w:r w:rsidR="00E71F12">
        <w:rPr>
          <w:noProof/>
          <w:sz w:val="20"/>
          <w:szCs w:val="20"/>
        </w:rPr>
        <w:t xml:space="preserve"> MUST be </w:t>
      </w:r>
      <w:r w:rsidR="00E71F12" w:rsidRPr="00E71F12">
        <w:rPr>
          <w:b/>
          <w:noProof/>
          <w:sz w:val="20"/>
          <w:szCs w:val="20"/>
        </w:rPr>
        <w:t>ON</w:t>
      </w:r>
      <w:r w:rsidR="00E71F12">
        <w:rPr>
          <w:noProof/>
          <w:sz w:val="20"/>
          <w:szCs w:val="20"/>
        </w:rPr>
        <w:t xml:space="preserve"> in order to perform functions as an instructor.</w:t>
      </w:r>
    </w:p>
    <w:p w:rsidR="001F4513" w:rsidRPr="004E0FF7" w:rsidRDefault="001F4513" w:rsidP="00FF3A68">
      <w:pPr>
        <w:pStyle w:val="Default"/>
        <w:rPr>
          <w:bCs/>
          <w:color w:val="000000" w:themeColor="text1"/>
          <w:sz w:val="15"/>
          <w:szCs w:val="15"/>
        </w:rPr>
      </w:pPr>
    </w:p>
    <w:p w:rsidR="00FE4B13" w:rsidRPr="00FE4B13" w:rsidRDefault="00EF2394" w:rsidP="00F21E24">
      <w:pPr>
        <w:pStyle w:val="Body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Create an</w:t>
      </w:r>
      <w:r w:rsidR="00FE4B13" w:rsidRPr="00FE4B13">
        <w:rPr>
          <w:rFonts w:ascii="Arial" w:hAnsi="Arial" w:cs="Arial"/>
          <w:b/>
          <w:sz w:val="20"/>
          <w:u w:val="single"/>
        </w:rPr>
        <w:t xml:space="preserve"> Announcement</w:t>
      </w:r>
    </w:p>
    <w:p w:rsidR="001F4513" w:rsidRDefault="00750AD8" w:rsidP="00F21E2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</w:t>
      </w:r>
      <w:r w:rsidRPr="00331D48">
        <w:rPr>
          <w:rFonts w:ascii="Arial" w:hAnsi="Arial" w:cs="Arial"/>
          <w:sz w:val="20"/>
        </w:rPr>
        <w:t xml:space="preserve"> the announcements feature to communicate with your students </w:t>
      </w:r>
      <w:r w:rsidR="00DA21E1">
        <w:rPr>
          <w:rFonts w:ascii="Arial" w:hAnsi="Arial" w:cs="Arial"/>
          <w:sz w:val="20"/>
        </w:rPr>
        <w:t xml:space="preserve">(i.e. </w:t>
      </w:r>
      <w:r w:rsidRPr="00331D48">
        <w:rPr>
          <w:rFonts w:ascii="Arial" w:hAnsi="Arial" w:cs="Arial"/>
          <w:sz w:val="20"/>
        </w:rPr>
        <w:t>post time-sensitive material such as assignment due dates, changes in the syllabus, corrections or clarifications of materials, and exam schedule</w:t>
      </w:r>
      <w:r w:rsidR="00DA21E1">
        <w:rPr>
          <w:rFonts w:ascii="Arial" w:hAnsi="Arial" w:cs="Arial"/>
          <w:sz w:val="20"/>
        </w:rPr>
        <w:t xml:space="preserve">s). </w:t>
      </w:r>
    </w:p>
    <w:p w:rsidR="008D585B" w:rsidRPr="004E0FF7" w:rsidRDefault="008D585B" w:rsidP="00F21E24">
      <w:pPr>
        <w:pStyle w:val="BodyText"/>
        <w:rPr>
          <w:rFonts w:ascii="Arial" w:hAnsi="Arial" w:cs="Arial"/>
          <w:sz w:val="4"/>
          <w:szCs w:val="4"/>
        </w:rPr>
      </w:pPr>
    </w:p>
    <w:p w:rsidR="00750AD8" w:rsidRPr="00E95A0C" w:rsidRDefault="00B93CDD" w:rsidP="0057307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5A0C">
        <w:rPr>
          <w:rFonts w:ascii="Arial" w:hAnsi="Arial" w:cs="Arial"/>
          <w:sz w:val="20"/>
          <w:szCs w:val="20"/>
        </w:rPr>
        <w:t xml:space="preserve">From </w:t>
      </w:r>
      <w:r w:rsidR="00E95A0C" w:rsidRPr="00E95A0C">
        <w:rPr>
          <w:rFonts w:ascii="Arial" w:hAnsi="Arial" w:cs="Arial"/>
          <w:sz w:val="20"/>
          <w:szCs w:val="20"/>
        </w:rPr>
        <w:t xml:space="preserve">within a course, </w:t>
      </w:r>
      <w:r w:rsidR="00E95A0C">
        <w:rPr>
          <w:rFonts w:ascii="Arial" w:hAnsi="Arial" w:cs="Arial"/>
          <w:sz w:val="20"/>
          <w:szCs w:val="20"/>
        </w:rPr>
        <w:t>c</w:t>
      </w:r>
      <w:r w:rsidR="00750AD8" w:rsidRPr="00E95A0C">
        <w:rPr>
          <w:rFonts w:ascii="Arial" w:hAnsi="Arial" w:cs="Arial"/>
          <w:sz w:val="20"/>
          <w:szCs w:val="20"/>
        </w:rPr>
        <w:t>lick</w:t>
      </w:r>
      <w:r w:rsidR="000F4262" w:rsidRPr="00E95A0C">
        <w:rPr>
          <w:rFonts w:ascii="Arial" w:hAnsi="Arial" w:cs="Arial"/>
          <w:sz w:val="20"/>
          <w:szCs w:val="20"/>
        </w:rPr>
        <w:t xml:space="preserve"> the</w:t>
      </w:r>
      <w:r w:rsidR="00750AD8" w:rsidRPr="00E95A0C">
        <w:rPr>
          <w:rFonts w:ascii="Arial" w:hAnsi="Arial" w:cs="Arial"/>
          <w:sz w:val="20"/>
          <w:szCs w:val="20"/>
        </w:rPr>
        <w:t xml:space="preserve"> </w:t>
      </w:r>
      <w:r w:rsidR="00750AD8" w:rsidRPr="00E95A0C">
        <w:rPr>
          <w:rFonts w:ascii="Arial" w:hAnsi="Arial" w:cs="Arial"/>
          <w:b/>
          <w:sz w:val="20"/>
          <w:szCs w:val="20"/>
        </w:rPr>
        <w:t>Announcements</w:t>
      </w:r>
      <w:r w:rsidR="000F4262" w:rsidRPr="00E95A0C">
        <w:rPr>
          <w:rFonts w:ascii="Arial" w:hAnsi="Arial" w:cs="Arial"/>
          <w:sz w:val="20"/>
          <w:szCs w:val="20"/>
        </w:rPr>
        <w:t xml:space="preserve"> link on the </w:t>
      </w:r>
      <w:r w:rsidR="000F4262" w:rsidRPr="00E95A0C">
        <w:rPr>
          <w:rFonts w:ascii="Arial" w:hAnsi="Arial" w:cs="Arial"/>
          <w:b/>
          <w:sz w:val="20"/>
          <w:szCs w:val="20"/>
        </w:rPr>
        <w:t>Course Menu</w:t>
      </w:r>
      <w:r w:rsidR="000F4262" w:rsidRPr="00E95A0C">
        <w:rPr>
          <w:rFonts w:ascii="Arial" w:hAnsi="Arial" w:cs="Arial"/>
          <w:sz w:val="20"/>
          <w:szCs w:val="20"/>
        </w:rPr>
        <w:t xml:space="preserve">. </w:t>
      </w:r>
      <w:r w:rsidR="000F4262" w:rsidRPr="00E95A0C">
        <w:rPr>
          <w:rFonts w:ascii="Arial" w:hAnsi="Arial" w:cs="Arial"/>
          <w:i/>
          <w:sz w:val="20"/>
          <w:szCs w:val="20"/>
        </w:rPr>
        <w:t xml:space="preserve">If the Announcements link is not present on the Course Menu, you need to add this Course Tool. Click the </w:t>
      </w:r>
      <w:r w:rsidR="000F4262" w:rsidRPr="00E95A0C">
        <w:rPr>
          <w:rFonts w:ascii="Arial" w:hAnsi="Arial" w:cs="Arial"/>
          <w:b/>
          <w:i/>
          <w:sz w:val="20"/>
          <w:szCs w:val="20"/>
        </w:rPr>
        <w:t>+</w:t>
      </w:r>
      <w:r w:rsidR="000F4262" w:rsidRPr="00E95A0C">
        <w:rPr>
          <w:rFonts w:ascii="Arial" w:hAnsi="Arial" w:cs="Arial"/>
          <w:i/>
          <w:sz w:val="20"/>
          <w:szCs w:val="20"/>
        </w:rPr>
        <w:t xml:space="preserve"> sign above the Course Menu.</w:t>
      </w:r>
    </w:p>
    <w:p w:rsidR="00750AD8" w:rsidRPr="00F21E24" w:rsidRDefault="00750AD8" w:rsidP="00F21E24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0AD8">
        <w:rPr>
          <w:rFonts w:ascii="Arial" w:hAnsi="Arial" w:cs="Arial"/>
          <w:sz w:val="20"/>
          <w:szCs w:val="20"/>
        </w:rPr>
        <w:t xml:space="preserve">Click the </w:t>
      </w:r>
      <w:r w:rsidR="000F4262">
        <w:rPr>
          <w:rFonts w:ascii="Arial" w:hAnsi="Arial" w:cs="Arial"/>
          <w:b/>
          <w:sz w:val="20"/>
          <w:szCs w:val="20"/>
        </w:rPr>
        <w:t>Create</w:t>
      </w:r>
      <w:r w:rsidRPr="00F21E24">
        <w:rPr>
          <w:rFonts w:ascii="Arial" w:hAnsi="Arial" w:cs="Arial"/>
          <w:b/>
          <w:sz w:val="20"/>
          <w:szCs w:val="20"/>
        </w:rPr>
        <w:t xml:space="preserve"> Announcement</w:t>
      </w:r>
      <w:r w:rsidRPr="00750AD8">
        <w:rPr>
          <w:rFonts w:ascii="Arial" w:hAnsi="Arial" w:cs="Arial"/>
          <w:b/>
          <w:sz w:val="20"/>
          <w:szCs w:val="20"/>
        </w:rPr>
        <w:t xml:space="preserve"> </w:t>
      </w:r>
      <w:r w:rsidRPr="00750AD8">
        <w:rPr>
          <w:rFonts w:ascii="Arial" w:hAnsi="Arial" w:cs="Arial"/>
          <w:sz w:val="20"/>
          <w:szCs w:val="20"/>
        </w:rPr>
        <w:t xml:space="preserve">button. </w:t>
      </w:r>
    </w:p>
    <w:p w:rsidR="009C39A1" w:rsidRDefault="00750AD8" w:rsidP="00F21E24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50AD8">
        <w:rPr>
          <w:rFonts w:ascii="Arial" w:hAnsi="Arial" w:cs="Arial"/>
          <w:sz w:val="20"/>
          <w:szCs w:val="20"/>
        </w:rPr>
        <w:t xml:space="preserve">Under </w:t>
      </w:r>
      <w:r w:rsidRPr="00750AD8">
        <w:rPr>
          <w:rFonts w:ascii="Arial" w:hAnsi="Arial" w:cs="Arial"/>
          <w:b/>
          <w:sz w:val="20"/>
          <w:szCs w:val="20"/>
        </w:rPr>
        <w:t>Announcement Information</w:t>
      </w:r>
      <w:r w:rsidR="000F4262">
        <w:rPr>
          <w:rFonts w:ascii="Arial" w:hAnsi="Arial" w:cs="Arial"/>
          <w:sz w:val="20"/>
          <w:szCs w:val="20"/>
        </w:rPr>
        <w:t xml:space="preserve">, type a </w:t>
      </w:r>
      <w:r w:rsidR="000F4262" w:rsidRPr="000F4262">
        <w:rPr>
          <w:rFonts w:ascii="Arial" w:hAnsi="Arial" w:cs="Arial"/>
          <w:b/>
          <w:sz w:val="20"/>
          <w:szCs w:val="20"/>
        </w:rPr>
        <w:t>S</w:t>
      </w:r>
      <w:r w:rsidRPr="000F4262">
        <w:rPr>
          <w:rFonts w:ascii="Arial" w:hAnsi="Arial" w:cs="Arial"/>
          <w:b/>
          <w:sz w:val="20"/>
          <w:szCs w:val="20"/>
        </w:rPr>
        <w:t>ubject</w:t>
      </w:r>
      <w:r w:rsidR="000F4262">
        <w:rPr>
          <w:rFonts w:ascii="Arial" w:hAnsi="Arial" w:cs="Arial"/>
          <w:sz w:val="20"/>
          <w:szCs w:val="20"/>
        </w:rPr>
        <w:t xml:space="preserve"> (name for announcement)</w:t>
      </w:r>
      <w:r w:rsidRPr="00750AD8">
        <w:rPr>
          <w:rFonts w:ascii="Arial" w:hAnsi="Arial" w:cs="Arial"/>
          <w:sz w:val="20"/>
          <w:szCs w:val="20"/>
        </w:rPr>
        <w:t xml:space="preserve"> and </w:t>
      </w:r>
      <w:r w:rsidR="000F4262">
        <w:rPr>
          <w:rFonts w:ascii="Arial" w:hAnsi="Arial" w:cs="Arial"/>
          <w:sz w:val="20"/>
          <w:szCs w:val="20"/>
        </w:rPr>
        <w:t xml:space="preserve">a </w:t>
      </w:r>
      <w:r w:rsidR="000F4262" w:rsidRPr="000F4262">
        <w:rPr>
          <w:rFonts w:ascii="Arial" w:hAnsi="Arial" w:cs="Arial"/>
          <w:b/>
          <w:sz w:val="20"/>
          <w:szCs w:val="20"/>
        </w:rPr>
        <w:t>Message</w:t>
      </w:r>
      <w:r w:rsidR="000F4262">
        <w:rPr>
          <w:rFonts w:ascii="Arial" w:hAnsi="Arial" w:cs="Arial"/>
          <w:sz w:val="20"/>
          <w:szCs w:val="20"/>
        </w:rPr>
        <w:t xml:space="preserve"> (</w:t>
      </w:r>
      <w:r w:rsidRPr="00750AD8">
        <w:rPr>
          <w:rFonts w:ascii="Arial" w:hAnsi="Arial" w:cs="Arial"/>
          <w:sz w:val="20"/>
          <w:szCs w:val="20"/>
        </w:rPr>
        <w:t>text of the announcement</w:t>
      </w:r>
      <w:r w:rsidR="000F4262">
        <w:rPr>
          <w:rFonts w:ascii="Arial" w:hAnsi="Arial" w:cs="Arial"/>
          <w:sz w:val="20"/>
          <w:szCs w:val="20"/>
        </w:rPr>
        <w:t>)</w:t>
      </w:r>
      <w:r w:rsidRPr="00750AD8">
        <w:rPr>
          <w:rFonts w:ascii="Arial" w:hAnsi="Arial" w:cs="Arial"/>
          <w:sz w:val="20"/>
          <w:szCs w:val="20"/>
        </w:rPr>
        <w:t>.</w:t>
      </w:r>
    </w:p>
    <w:p w:rsidR="00750AD8" w:rsidRPr="00F21E24" w:rsidRDefault="000F4262" w:rsidP="00F21E24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</w:t>
      </w:r>
      <w:r w:rsidR="00750AD8" w:rsidRPr="009C39A1">
        <w:rPr>
          <w:rFonts w:ascii="Arial" w:hAnsi="Arial" w:cs="Arial"/>
          <w:sz w:val="20"/>
          <w:szCs w:val="20"/>
        </w:rPr>
        <w:t xml:space="preserve"> </w:t>
      </w:r>
      <w:r w:rsidRPr="000F4262">
        <w:rPr>
          <w:rFonts w:ascii="Arial" w:hAnsi="Arial" w:cs="Arial"/>
          <w:b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 xml:space="preserve"> </w:t>
      </w:r>
      <w:r w:rsidRPr="000F4262">
        <w:rPr>
          <w:rFonts w:ascii="Arial" w:hAnsi="Arial" w:cs="Arial"/>
          <w:b/>
          <w:sz w:val="20"/>
          <w:szCs w:val="20"/>
        </w:rPr>
        <w:t>Announcement</w:t>
      </w:r>
      <w:r>
        <w:rPr>
          <w:rFonts w:ascii="Arial" w:hAnsi="Arial" w:cs="Arial"/>
          <w:sz w:val="20"/>
          <w:szCs w:val="20"/>
        </w:rPr>
        <w:t xml:space="preserve"> </w:t>
      </w:r>
      <w:r w:rsidR="00750AD8" w:rsidRPr="009C39A1">
        <w:rPr>
          <w:rFonts w:ascii="Arial" w:hAnsi="Arial" w:cs="Arial"/>
          <w:b/>
          <w:sz w:val="20"/>
          <w:szCs w:val="20"/>
        </w:rPr>
        <w:t>Options</w:t>
      </w:r>
      <w:r>
        <w:rPr>
          <w:rFonts w:ascii="Arial" w:hAnsi="Arial" w:cs="Arial"/>
          <w:sz w:val="20"/>
          <w:szCs w:val="20"/>
        </w:rPr>
        <w:t xml:space="preserve">, set the </w:t>
      </w:r>
      <w:r w:rsidRPr="000F4262">
        <w:rPr>
          <w:rFonts w:ascii="Arial" w:hAnsi="Arial" w:cs="Arial"/>
          <w:b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 xml:space="preserve">, </w:t>
      </w:r>
      <w:r w:rsidRPr="000F4262">
        <w:rPr>
          <w:rFonts w:ascii="Arial" w:hAnsi="Arial" w:cs="Arial"/>
          <w:b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 xml:space="preserve"> </w:t>
      </w:r>
      <w:r w:rsidRPr="000F4262">
        <w:rPr>
          <w:rFonts w:ascii="Arial" w:hAnsi="Arial" w:cs="Arial"/>
          <w:b/>
          <w:sz w:val="20"/>
          <w:szCs w:val="20"/>
        </w:rPr>
        <w:t>Date Restrictions</w:t>
      </w:r>
      <w:r>
        <w:rPr>
          <w:rFonts w:ascii="Arial" w:hAnsi="Arial" w:cs="Arial"/>
          <w:sz w:val="20"/>
          <w:szCs w:val="20"/>
        </w:rPr>
        <w:t xml:space="preserve">, and check the </w:t>
      </w:r>
      <w:r w:rsidRPr="000F4262">
        <w:rPr>
          <w:rFonts w:ascii="Arial" w:hAnsi="Arial" w:cs="Arial"/>
          <w:b/>
          <w:sz w:val="20"/>
          <w:szCs w:val="20"/>
        </w:rPr>
        <w:t>Email Announcement</w:t>
      </w:r>
      <w:r>
        <w:rPr>
          <w:rFonts w:ascii="Arial" w:hAnsi="Arial" w:cs="Arial"/>
          <w:sz w:val="20"/>
          <w:szCs w:val="20"/>
        </w:rPr>
        <w:t xml:space="preserve"> check box.  </w:t>
      </w:r>
      <w:r w:rsidR="000576A8" w:rsidRPr="000576A8">
        <w:rPr>
          <w:rFonts w:ascii="Arial" w:hAnsi="Arial" w:cs="Arial"/>
          <w:i/>
          <w:sz w:val="20"/>
          <w:szCs w:val="20"/>
        </w:rPr>
        <w:t>To permanently display the announcement</w:t>
      </w:r>
      <w:r w:rsidRPr="000576A8">
        <w:rPr>
          <w:rFonts w:ascii="Arial" w:hAnsi="Arial" w:cs="Arial"/>
          <w:i/>
          <w:sz w:val="20"/>
          <w:szCs w:val="20"/>
        </w:rPr>
        <w:t xml:space="preserve">, select </w:t>
      </w:r>
      <w:r w:rsidRPr="000576A8">
        <w:rPr>
          <w:rFonts w:ascii="Arial" w:hAnsi="Arial" w:cs="Arial"/>
          <w:b/>
          <w:i/>
          <w:sz w:val="20"/>
          <w:szCs w:val="20"/>
        </w:rPr>
        <w:t>Not Date Restricted</w:t>
      </w:r>
      <w:r w:rsidRPr="000576A8">
        <w:rPr>
          <w:rFonts w:ascii="Arial" w:hAnsi="Arial" w:cs="Arial"/>
          <w:i/>
          <w:sz w:val="20"/>
          <w:szCs w:val="20"/>
        </w:rPr>
        <w:t>.</w:t>
      </w:r>
    </w:p>
    <w:p w:rsidR="00750AD8" w:rsidRPr="00331D48" w:rsidRDefault="00807564" w:rsidP="00750AD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Optionally, t</w:t>
      </w:r>
      <w:r w:rsidR="00D87B96">
        <w:rPr>
          <w:rFonts w:ascii="Arial" w:hAnsi="Arial" w:cs="Arial"/>
          <w:sz w:val="20"/>
          <w:szCs w:val="20"/>
        </w:rPr>
        <w:t>o link content in the c</w:t>
      </w:r>
      <w:r w:rsidR="00750AD8" w:rsidRPr="00331D48">
        <w:rPr>
          <w:rFonts w:ascii="Arial" w:hAnsi="Arial" w:cs="Arial"/>
          <w:sz w:val="20"/>
          <w:szCs w:val="20"/>
        </w:rPr>
        <w:t xml:space="preserve">ourse to the Announcement, click the </w:t>
      </w:r>
      <w:r w:rsidR="00750AD8" w:rsidRPr="00331D48">
        <w:rPr>
          <w:rFonts w:ascii="Arial" w:hAnsi="Arial" w:cs="Arial"/>
          <w:b/>
          <w:sz w:val="20"/>
          <w:szCs w:val="20"/>
        </w:rPr>
        <w:t>Browse</w:t>
      </w:r>
      <w:r w:rsidR="00750AD8" w:rsidRPr="00331D48">
        <w:rPr>
          <w:rFonts w:ascii="Arial" w:hAnsi="Arial" w:cs="Arial"/>
          <w:sz w:val="20"/>
          <w:szCs w:val="20"/>
        </w:rPr>
        <w:t xml:space="preserve"> button</w:t>
      </w:r>
      <w:r w:rsidR="00D83CC4">
        <w:rPr>
          <w:rFonts w:ascii="Arial" w:hAnsi="Arial" w:cs="Arial"/>
          <w:sz w:val="20"/>
          <w:szCs w:val="20"/>
        </w:rPr>
        <w:t xml:space="preserve"> under </w:t>
      </w:r>
      <w:r w:rsidR="00D83CC4" w:rsidRPr="00D83CC4">
        <w:rPr>
          <w:rFonts w:ascii="Arial" w:hAnsi="Arial" w:cs="Arial"/>
          <w:b/>
          <w:sz w:val="20"/>
          <w:szCs w:val="20"/>
        </w:rPr>
        <w:t>Course Link</w:t>
      </w:r>
      <w:r w:rsidR="00D87B96">
        <w:rPr>
          <w:rFonts w:ascii="Arial" w:hAnsi="Arial" w:cs="Arial"/>
          <w:sz w:val="20"/>
          <w:szCs w:val="20"/>
        </w:rPr>
        <w:t>, and then click the specific course link.</w:t>
      </w:r>
    </w:p>
    <w:p w:rsidR="00750AD8" w:rsidRPr="00331D48" w:rsidRDefault="00750AD8" w:rsidP="00750AD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1D48">
        <w:rPr>
          <w:rFonts w:ascii="Arial" w:eastAsia="Calibri" w:hAnsi="Arial" w:cs="Arial"/>
          <w:sz w:val="20"/>
          <w:szCs w:val="20"/>
        </w:rPr>
        <w:t xml:space="preserve">Click </w:t>
      </w:r>
      <w:r w:rsidRPr="00331D48">
        <w:rPr>
          <w:rFonts w:ascii="Arial" w:hAnsi="Arial" w:cs="Arial"/>
          <w:b/>
          <w:color w:val="000000"/>
          <w:sz w:val="20"/>
          <w:szCs w:val="20"/>
        </w:rPr>
        <w:t>Email this announcement to all course users</w:t>
      </w:r>
      <w:r w:rsidRPr="00331D48">
        <w:rPr>
          <w:rFonts w:ascii="Arial" w:eastAsia="Calibri" w:hAnsi="Arial" w:cs="Arial"/>
          <w:sz w:val="20"/>
          <w:szCs w:val="20"/>
        </w:rPr>
        <w:t xml:space="preserve"> to send an email to all Course users with the contents of the Announcements. If a user does not login in to the Course, he/she will be made aware of the Announcement through email.</w:t>
      </w:r>
    </w:p>
    <w:p w:rsidR="00750AD8" w:rsidRPr="00331D48" w:rsidRDefault="00D87B96" w:rsidP="00750AD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50AD8" w:rsidRPr="00331D48">
        <w:rPr>
          <w:rFonts w:ascii="Arial" w:hAnsi="Arial" w:cs="Arial"/>
          <w:sz w:val="20"/>
          <w:szCs w:val="20"/>
        </w:rPr>
        <w:t xml:space="preserve">lick </w:t>
      </w:r>
      <w:r w:rsidR="00750AD8" w:rsidRPr="00331D48">
        <w:rPr>
          <w:rFonts w:ascii="Arial" w:hAnsi="Arial" w:cs="Arial"/>
          <w:b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, and then</w:t>
      </w:r>
      <w:r w:rsidRPr="00D87B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click the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on the Success bar at the top </w:t>
      </w:r>
      <w:r w:rsidRPr="00FF3A68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r>
        <w:rPr>
          <w:rFonts w:ascii="Arial" w:hAnsi="Arial" w:cs="Arial"/>
          <w:color w:val="000000" w:themeColor="text1"/>
          <w:sz w:val="20"/>
          <w:szCs w:val="20"/>
        </w:rPr>
        <w:t>page</w:t>
      </w:r>
      <w:r w:rsidR="00D83CC4">
        <w:rPr>
          <w:rFonts w:ascii="Arial" w:hAnsi="Arial" w:cs="Arial"/>
          <w:sz w:val="20"/>
          <w:szCs w:val="20"/>
        </w:rPr>
        <w:t>.</w:t>
      </w:r>
    </w:p>
    <w:p w:rsidR="00C53799" w:rsidRPr="004E0FF7" w:rsidRDefault="00C53799" w:rsidP="00FF3A68">
      <w:pPr>
        <w:ind w:left="360"/>
        <w:rPr>
          <w:rFonts w:ascii="Arial" w:hAnsi="Arial" w:cs="Arial"/>
          <w:bCs/>
          <w:color w:val="000000" w:themeColor="text1"/>
          <w:sz w:val="15"/>
          <w:szCs w:val="15"/>
        </w:rPr>
      </w:pPr>
    </w:p>
    <w:p w:rsidR="008D585B" w:rsidRPr="00BD7BC5" w:rsidRDefault="00EF2394" w:rsidP="00BD7BC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Create a Content Area</w:t>
      </w:r>
    </w:p>
    <w:p w:rsidR="00BD7BC5" w:rsidRDefault="00BD7BC5" w:rsidP="00BD7BC5">
      <w:pPr>
        <w:rPr>
          <w:rFonts w:ascii="Arial" w:hAnsi="Arial" w:cs="Arial"/>
          <w:sz w:val="20"/>
          <w:szCs w:val="20"/>
        </w:rPr>
      </w:pPr>
      <w:r w:rsidRPr="00BD7BC5">
        <w:rPr>
          <w:rFonts w:ascii="Arial" w:hAnsi="Arial" w:cs="Arial"/>
          <w:sz w:val="20"/>
          <w:szCs w:val="20"/>
        </w:rPr>
        <w:t xml:space="preserve">You can create </w:t>
      </w:r>
      <w:r w:rsidR="00E95A0C">
        <w:rPr>
          <w:rFonts w:ascii="Arial" w:hAnsi="Arial" w:cs="Arial"/>
          <w:sz w:val="20"/>
          <w:szCs w:val="20"/>
        </w:rPr>
        <w:t>content</w:t>
      </w:r>
      <w:r w:rsidRPr="00BD7BC5">
        <w:rPr>
          <w:rFonts w:ascii="Arial" w:hAnsi="Arial" w:cs="Arial"/>
          <w:sz w:val="20"/>
          <w:szCs w:val="20"/>
        </w:rPr>
        <w:t xml:space="preserve"> areas </w:t>
      </w:r>
      <w:r>
        <w:rPr>
          <w:rFonts w:ascii="Arial" w:hAnsi="Arial" w:cs="Arial"/>
          <w:sz w:val="20"/>
          <w:szCs w:val="20"/>
        </w:rPr>
        <w:t xml:space="preserve">on the course menu </w:t>
      </w:r>
      <w:r w:rsidRPr="00BD7BC5">
        <w:rPr>
          <w:rFonts w:ascii="Arial" w:hAnsi="Arial" w:cs="Arial"/>
          <w:sz w:val="20"/>
          <w:szCs w:val="20"/>
        </w:rPr>
        <w:t xml:space="preserve">to serve as containers for your course </w:t>
      </w:r>
      <w:r w:rsidR="00E95A0C">
        <w:rPr>
          <w:rFonts w:ascii="Arial" w:hAnsi="Arial" w:cs="Arial"/>
          <w:sz w:val="20"/>
          <w:szCs w:val="20"/>
        </w:rPr>
        <w:t>content</w:t>
      </w:r>
      <w:r w:rsidRPr="00BD7BC5">
        <w:rPr>
          <w:rFonts w:ascii="Arial" w:hAnsi="Arial" w:cs="Arial"/>
          <w:sz w:val="20"/>
          <w:szCs w:val="20"/>
        </w:rPr>
        <w:t xml:space="preserve">. </w:t>
      </w:r>
    </w:p>
    <w:p w:rsidR="000E6436" w:rsidRPr="004E0FF7" w:rsidRDefault="000E6436" w:rsidP="00BD7BC5">
      <w:pPr>
        <w:rPr>
          <w:rFonts w:ascii="Arial" w:hAnsi="Arial" w:cs="Arial"/>
          <w:sz w:val="4"/>
          <w:szCs w:val="4"/>
        </w:rPr>
      </w:pPr>
    </w:p>
    <w:p w:rsidR="00521B62" w:rsidRDefault="005465F9" w:rsidP="00521B6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 to</w:t>
      </w:r>
      <w:r w:rsidR="00521B6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+ (plus sign</w:t>
      </w:r>
      <w:r w:rsidR="00521B62">
        <w:rPr>
          <w:rFonts w:ascii="Arial" w:hAnsi="Arial" w:cs="Arial"/>
          <w:b/>
          <w:sz w:val="20"/>
          <w:szCs w:val="20"/>
        </w:rPr>
        <w:t>)</w:t>
      </w:r>
      <w:r w:rsidR="00521B62" w:rsidRPr="00FF3A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</w:t>
      </w:r>
      <w:r w:rsidR="00521B6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course m</w:t>
      </w:r>
      <w:r w:rsidR="00521B62">
        <w:rPr>
          <w:rFonts w:ascii="Arial" w:hAnsi="Arial" w:cs="Arial"/>
          <w:sz w:val="20"/>
          <w:szCs w:val="20"/>
        </w:rPr>
        <w:t>enu</w:t>
      </w:r>
      <w:r w:rsidR="00521B62" w:rsidRPr="00FF3A68">
        <w:rPr>
          <w:rFonts w:ascii="Arial" w:hAnsi="Arial" w:cs="Arial"/>
          <w:sz w:val="20"/>
          <w:szCs w:val="20"/>
        </w:rPr>
        <w:t>.</w:t>
      </w:r>
    </w:p>
    <w:p w:rsidR="005465F9" w:rsidRDefault="005465F9" w:rsidP="00521B6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5465F9">
        <w:rPr>
          <w:rFonts w:ascii="Arial" w:hAnsi="Arial" w:cs="Arial"/>
          <w:b/>
          <w:sz w:val="20"/>
          <w:szCs w:val="20"/>
        </w:rPr>
        <w:t>Content Area</w:t>
      </w:r>
      <w:r>
        <w:rPr>
          <w:rFonts w:ascii="Arial" w:hAnsi="Arial" w:cs="Arial"/>
          <w:sz w:val="20"/>
          <w:szCs w:val="20"/>
        </w:rPr>
        <w:t xml:space="preserve"> on the drop-down list.</w:t>
      </w:r>
    </w:p>
    <w:p w:rsidR="00521B62" w:rsidRDefault="00521B62" w:rsidP="00521B6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a </w:t>
      </w:r>
      <w:r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for the new content area.</w:t>
      </w:r>
    </w:p>
    <w:p w:rsidR="00521B62" w:rsidRDefault="00521B62" w:rsidP="00521B6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</w:t>
      </w:r>
      <w:r w:rsidRPr="005465F9">
        <w:rPr>
          <w:rFonts w:ascii="Arial" w:hAnsi="Arial" w:cs="Arial"/>
          <w:b/>
          <w:sz w:val="20"/>
          <w:szCs w:val="20"/>
        </w:rPr>
        <w:t>Available to Users</w:t>
      </w:r>
      <w:r>
        <w:rPr>
          <w:rFonts w:ascii="Arial" w:hAnsi="Arial" w:cs="Arial"/>
          <w:sz w:val="20"/>
          <w:szCs w:val="20"/>
        </w:rPr>
        <w:t xml:space="preserve"> check box.</w:t>
      </w:r>
    </w:p>
    <w:p w:rsidR="00521B62" w:rsidRDefault="00521B62" w:rsidP="00521B6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Click </w:t>
      </w:r>
      <w:r w:rsidRPr="005465F9">
        <w:rPr>
          <w:rFonts w:ascii="Arial" w:hAnsi="Arial" w:cs="Arial"/>
          <w:b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.</w:t>
      </w:r>
      <w:r w:rsidRPr="00FF3A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link to the new content area appears </w:t>
      </w:r>
      <w:r w:rsidR="005465F9">
        <w:rPr>
          <w:rFonts w:ascii="Arial" w:hAnsi="Arial" w:cs="Arial"/>
          <w:sz w:val="20"/>
          <w:szCs w:val="20"/>
        </w:rPr>
        <w:t>at the bottom of t</w:t>
      </w:r>
      <w:r>
        <w:rPr>
          <w:rFonts w:ascii="Arial" w:hAnsi="Arial" w:cs="Arial"/>
          <w:sz w:val="20"/>
          <w:szCs w:val="20"/>
        </w:rPr>
        <w:t>he course menu.</w:t>
      </w:r>
      <w:r w:rsidR="00D87B96">
        <w:rPr>
          <w:rFonts w:ascii="Arial" w:hAnsi="Arial" w:cs="Arial"/>
          <w:sz w:val="20"/>
          <w:szCs w:val="20"/>
        </w:rPr>
        <w:t xml:space="preserve"> You can drag and drop it to another location on the course menu.</w:t>
      </w:r>
    </w:p>
    <w:p w:rsidR="00D971CA" w:rsidRPr="004E0FF7" w:rsidRDefault="00D971CA" w:rsidP="00D971CA">
      <w:pPr>
        <w:rPr>
          <w:rFonts w:ascii="Arial" w:hAnsi="Arial" w:cs="Arial"/>
          <w:sz w:val="15"/>
          <w:szCs w:val="15"/>
          <w:u w:val="single"/>
        </w:rPr>
      </w:pPr>
    </w:p>
    <w:p w:rsidR="00D971CA" w:rsidRPr="00F21E24" w:rsidRDefault="00295554" w:rsidP="00D971C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Create a</w:t>
      </w:r>
      <w:r w:rsidR="00D971CA" w:rsidRPr="00F21E24">
        <w:rPr>
          <w:rFonts w:ascii="Arial" w:hAnsi="Arial" w:cs="Arial"/>
          <w:b/>
          <w:sz w:val="20"/>
          <w:szCs w:val="20"/>
          <w:u w:val="single"/>
        </w:rPr>
        <w:t xml:space="preserve"> Content</w:t>
      </w:r>
      <w:r w:rsidR="00D971CA">
        <w:rPr>
          <w:rFonts w:ascii="Arial" w:hAnsi="Arial" w:cs="Arial"/>
          <w:b/>
          <w:sz w:val="20"/>
          <w:szCs w:val="20"/>
          <w:u w:val="single"/>
        </w:rPr>
        <w:t xml:space="preserve"> Folder</w:t>
      </w:r>
    </w:p>
    <w:p w:rsidR="00D971CA" w:rsidRDefault="00D971CA" w:rsidP="00D971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create content folders to organize content. After you create a content folder, you can add content.  For example, you can create folders for each week of your course within a content area.</w:t>
      </w:r>
    </w:p>
    <w:p w:rsidR="00D971CA" w:rsidRPr="004E0FF7" w:rsidRDefault="00D971CA" w:rsidP="00D971CA">
      <w:pPr>
        <w:rPr>
          <w:rFonts w:ascii="Arial" w:hAnsi="Arial" w:cs="Arial"/>
          <w:sz w:val="4"/>
          <w:szCs w:val="4"/>
        </w:rPr>
      </w:pPr>
      <w:r w:rsidRPr="008E759A">
        <w:rPr>
          <w:rFonts w:ascii="Arial" w:hAnsi="Arial" w:cs="Arial"/>
          <w:sz w:val="20"/>
          <w:szCs w:val="20"/>
        </w:rPr>
        <w:t xml:space="preserve">  </w:t>
      </w:r>
    </w:p>
    <w:p w:rsidR="00D971CA" w:rsidRDefault="00D971CA" w:rsidP="00D971C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E759A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within the content area, point to </w:t>
      </w:r>
      <w:r w:rsidRPr="005465F9">
        <w:rPr>
          <w:rFonts w:ascii="Arial" w:hAnsi="Arial" w:cs="Arial"/>
          <w:b/>
          <w:sz w:val="20"/>
          <w:szCs w:val="20"/>
        </w:rPr>
        <w:t>Build Content</w:t>
      </w:r>
      <w:r>
        <w:rPr>
          <w:rFonts w:ascii="Arial" w:hAnsi="Arial" w:cs="Arial"/>
          <w:sz w:val="20"/>
          <w:szCs w:val="20"/>
        </w:rPr>
        <w:t xml:space="preserve"> on the action bar, and then click </w:t>
      </w:r>
      <w:r w:rsidRPr="00D971CA">
        <w:rPr>
          <w:rFonts w:ascii="Arial" w:hAnsi="Arial" w:cs="Arial"/>
          <w:b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Folder</w:t>
      </w:r>
      <w:r>
        <w:rPr>
          <w:rFonts w:ascii="Arial" w:hAnsi="Arial" w:cs="Arial"/>
          <w:sz w:val="20"/>
          <w:szCs w:val="20"/>
        </w:rPr>
        <w:t>.</w:t>
      </w:r>
    </w:p>
    <w:p w:rsidR="00D971CA" w:rsidRPr="005465F9" w:rsidRDefault="00D971CA" w:rsidP="00D971C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65F9">
        <w:rPr>
          <w:rFonts w:ascii="Arial" w:hAnsi="Arial" w:cs="Arial"/>
          <w:sz w:val="20"/>
          <w:szCs w:val="20"/>
        </w:rPr>
        <w:t xml:space="preserve">On the </w:t>
      </w:r>
      <w:r w:rsidRPr="00E466B4">
        <w:rPr>
          <w:rFonts w:ascii="Arial" w:hAnsi="Arial" w:cs="Arial"/>
          <w:b/>
          <w:sz w:val="20"/>
          <w:szCs w:val="20"/>
        </w:rPr>
        <w:t>Create Content Folder</w:t>
      </w:r>
      <w:r w:rsidRPr="005465F9">
        <w:rPr>
          <w:rFonts w:ascii="Arial" w:hAnsi="Arial" w:cs="Arial"/>
          <w:sz w:val="20"/>
          <w:szCs w:val="20"/>
        </w:rPr>
        <w:t xml:space="preserve"> page, type a </w:t>
      </w:r>
      <w:r w:rsidRPr="005465F9">
        <w:rPr>
          <w:rFonts w:ascii="Arial" w:hAnsi="Arial" w:cs="Arial"/>
          <w:b/>
          <w:sz w:val="20"/>
          <w:szCs w:val="20"/>
        </w:rPr>
        <w:t>Name</w:t>
      </w:r>
      <w:r w:rsidRPr="005465F9">
        <w:rPr>
          <w:rFonts w:ascii="Arial" w:hAnsi="Arial" w:cs="Arial"/>
          <w:sz w:val="20"/>
          <w:szCs w:val="20"/>
        </w:rPr>
        <w:t>.</w:t>
      </w:r>
    </w:p>
    <w:p w:rsidR="00D971CA" w:rsidRPr="005465F9" w:rsidRDefault="00D971CA" w:rsidP="00D971C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65F9">
        <w:rPr>
          <w:rFonts w:ascii="Arial" w:hAnsi="Arial" w:cs="Arial"/>
          <w:sz w:val="20"/>
          <w:szCs w:val="20"/>
        </w:rPr>
        <w:t xml:space="preserve">Optionally, </w:t>
      </w:r>
      <w:r w:rsidR="00295554">
        <w:rPr>
          <w:rFonts w:ascii="Arial" w:hAnsi="Arial" w:cs="Arial"/>
          <w:sz w:val="20"/>
          <w:szCs w:val="20"/>
        </w:rPr>
        <w:t xml:space="preserve">in the Text box, </w:t>
      </w:r>
      <w:r w:rsidRPr="005465F9">
        <w:rPr>
          <w:rFonts w:ascii="Arial" w:hAnsi="Arial" w:cs="Arial"/>
          <w:sz w:val="20"/>
          <w:szCs w:val="20"/>
        </w:rPr>
        <w:t>typ</w:t>
      </w:r>
      <w:r w:rsidR="00295554">
        <w:rPr>
          <w:rFonts w:ascii="Arial" w:hAnsi="Arial" w:cs="Arial"/>
          <w:sz w:val="20"/>
          <w:szCs w:val="20"/>
        </w:rPr>
        <w:t>e instructions or a description</w:t>
      </w:r>
      <w:r w:rsidRPr="005465F9">
        <w:rPr>
          <w:rFonts w:ascii="Arial" w:hAnsi="Arial" w:cs="Arial"/>
          <w:sz w:val="20"/>
          <w:szCs w:val="20"/>
        </w:rPr>
        <w:t>.</w:t>
      </w:r>
    </w:p>
    <w:p w:rsidR="00D971CA" w:rsidRPr="00FE4B13" w:rsidRDefault="00295554" w:rsidP="00D971C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971CA" w:rsidRPr="00FE4B13">
        <w:rPr>
          <w:rFonts w:ascii="Arial" w:hAnsi="Arial" w:cs="Arial"/>
          <w:sz w:val="20"/>
          <w:szCs w:val="20"/>
        </w:rPr>
        <w:t xml:space="preserve">elect the </w:t>
      </w:r>
      <w:r w:rsidR="00D971CA" w:rsidRPr="00FE4B13">
        <w:rPr>
          <w:rFonts w:ascii="Arial" w:hAnsi="Arial" w:cs="Arial"/>
          <w:b/>
          <w:sz w:val="20"/>
          <w:szCs w:val="20"/>
        </w:rPr>
        <w:t>Standard Options</w:t>
      </w:r>
      <w:r w:rsidR="00D971CA">
        <w:rPr>
          <w:rFonts w:ascii="Arial" w:hAnsi="Arial" w:cs="Arial"/>
          <w:sz w:val="20"/>
          <w:szCs w:val="20"/>
        </w:rPr>
        <w:t>.</w:t>
      </w:r>
    </w:p>
    <w:p w:rsidR="00D971CA" w:rsidRPr="00FE4B13" w:rsidRDefault="00D971CA" w:rsidP="00D971CA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E4B13">
        <w:rPr>
          <w:rFonts w:ascii="Arial" w:hAnsi="Arial" w:cs="Arial"/>
          <w:sz w:val="20"/>
          <w:szCs w:val="20"/>
        </w:rPr>
        <w:t xml:space="preserve">Click </w:t>
      </w:r>
      <w:r w:rsidRPr="00295554">
        <w:rPr>
          <w:rFonts w:ascii="Arial" w:hAnsi="Arial" w:cs="Arial"/>
          <w:b/>
          <w:sz w:val="20"/>
          <w:szCs w:val="20"/>
        </w:rPr>
        <w:t>Submit</w:t>
      </w:r>
      <w:r w:rsidRPr="00FE4B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E4B13">
        <w:rPr>
          <w:rFonts w:ascii="Arial" w:hAnsi="Arial" w:cs="Arial"/>
          <w:i/>
          <w:iCs/>
          <w:sz w:val="20"/>
          <w:szCs w:val="20"/>
        </w:rPr>
        <w:t>The newly created folder is empty.</w:t>
      </w:r>
    </w:p>
    <w:p w:rsidR="00D971CA" w:rsidRPr="00B93CDD" w:rsidRDefault="00D971CA" w:rsidP="00D971C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E4B13">
        <w:rPr>
          <w:rFonts w:ascii="Arial" w:hAnsi="Arial" w:cs="Arial"/>
          <w:sz w:val="20"/>
          <w:szCs w:val="20"/>
        </w:rPr>
        <w:t xml:space="preserve">Click the </w:t>
      </w:r>
      <w:r w:rsidRPr="00FE4B13">
        <w:rPr>
          <w:rFonts w:ascii="Arial" w:hAnsi="Arial" w:cs="Arial"/>
          <w:b/>
          <w:bCs/>
          <w:sz w:val="20"/>
          <w:szCs w:val="20"/>
        </w:rPr>
        <w:t>X</w:t>
      </w:r>
      <w:r w:rsidRPr="00FE4B13">
        <w:rPr>
          <w:rFonts w:ascii="Arial" w:hAnsi="Arial" w:cs="Arial"/>
          <w:sz w:val="20"/>
          <w:szCs w:val="20"/>
        </w:rPr>
        <w:t xml:space="preserve"> on the Success bar to close it.  </w:t>
      </w:r>
    </w:p>
    <w:p w:rsidR="00521B62" w:rsidRPr="004E0FF7" w:rsidRDefault="00521B62" w:rsidP="00B93CDD">
      <w:pPr>
        <w:rPr>
          <w:rFonts w:ascii="Arial" w:hAnsi="Arial" w:cs="Arial"/>
          <w:sz w:val="15"/>
          <w:szCs w:val="15"/>
        </w:rPr>
      </w:pPr>
    </w:p>
    <w:p w:rsidR="00B93CDD" w:rsidRPr="00F21E24" w:rsidRDefault="00295554" w:rsidP="00B93CD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Create a</w:t>
      </w:r>
      <w:r w:rsidR="00B93CDD" w:rsidRPr="00F21E24">
        <w:rPr>
          <w:rFonts w:ascii="Arial" w:hAnsi="Arial" w:cs="Arial"/>
          <w:b/>
          <w:sz w:val="20"/>
          <w:szCs w:val="20"/>
          <w:u w:val="single"/>
        </w:rPr>
        <w:t xml:space="preserve"> Content</w:t>
      </w:r>
      <w:r w:rsidR="002439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43989" w:rsidRPr="00F21E24">
        <w:rPr>
          <w:rFonts w:ascii="Arial" w:hAnsi="Arial" w:cs="Arial"/>
          <w:b/>
          <w:sz w:val="20"/>
          <w:szCs w:val="20"/>
          <w:u w:val="single"/>
        </w:rPr>
        <w:t>Item</w:t>
      </w:r>
    </w:p>
    <w:p w:rsidR="00BD2F41" w:rsidRPr="008E759A" w:rsidRDefault="00D971CA" w:rsidP="00B93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5465F9" w:rsidRPr="00BD7BC5">
        <w:rPr>
          <w:rFonts w:ascii="Arial" w:hAnsi="Arial" w:cs="Arial"/>
          <w:sz w:val="20"/>
          <w:szCs w:val="20"/>
        </w:rPr>
        <w:t xml:space="preserve"> can create </w:t>
      </w:r>
      <w:r w:rsidR="005465F9">
        <w:rPr>
          <w:rFonts w:ascii="Arial" w:hAnsi="Arial" w:cs="Arial"/>
          <w:sz w:val="20"/>
          <w:szCs w:val="20"/>
        </w:rPr>
        <w:t xml:space="preserve">content </w:t>
      </w:r>
      <w:r w:rsidR="005465F9" w:rsidRPr="00BD7BC5">
        <w:rPr>
          <w:rFonts w:ascii="Arial" w:hAnsi="Arial" w:cs="Arial"/>
          <w:sz w:val="20"/>
          <w:szCs w:val="20"/>
        </w:rPr>
        <w:t xml:space="preserve">(e.g. readings, lecture videos, </w:t>
      </w:r>
      <w:r w:rsidR="005465F9">
        <w:rPr>
          <w:rFonts w:ascii="Arial" w:hAnsi="Arial" w:cs="Arial"/>
          <w:sz w:val="20"/>
          <w:szCs w:val="20"/>
        </w:rPr>
        <w:t>links to websites, tests, and assignments</w:t>
      </w:r>
      <w:r>
        <w:rPr>
          <w:rFonts w:ascii="Arial" w:hAnsi="Arial" w:cs="Arial"/>
          <w:sz w:val="20"/>
          <w:szCs w:val="20"/>
        </w:rPr>
        <w:t>) within content areas</w:t>
      </w:r>
      <w:r w:rsidR="005465F9">
        <w:rPr>
          <w:rFonts w:ascii="Arial" w:hAnsi="Arial" w:cs="Arial"/>
          <w:sz w:val="20"/>
          <w:szCs w:val="20"/>
        </w:rPr>
        <w:t>.  These are non-graded items.</w:t>
      </w:r>
    </w:p>
    <w:p w:rsidR="00B93CDD" w:rsidRPr="008E759A" w:rsidRDefault="00B93CDD" w:rsidP="00B93CDD">
      <w:pPr>
        <w:rPr>
          <w:rFonts w:ascii="Arial" w:hAnsi="Arial" w:cs="Arial"/>
          <w:sz w:val="8"/>
          <w:szCs w:val="8"/>
        </w:rPr>
      </w:pPr>
      <w:r w:rsidRPr="008E759A">
        <w:rPr>
          <w:rFonts w:ascii="Arial" w:hAnsi="Arial" w:cs="Arial"/>
          <w:sz w:val="20"/>
          <w:szCs w:val="20"/>
        </w:rPr>
        <w:t xml:space="preserve">  </w:t>
      </w:r>
    </w:p>
    <w:p w:rsidR="008E759A" w:rsidRDefault="008E759A" w:rsidP="00D971CA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E759A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within the content area</w:t>
      </w:r>
      <w:r w:rsidR="00E466B4">
        <w:rPr>
          <w:rFonts w:ascii="Arial" w:hAnsi="Arial" w:cs="Arial"/>
          <w:sz w:val="20"/>
          <w:szCs w:val="20"/>
        </w:rPr>
        <w:t xml:space="preserve"> or content folder</w:t>
      </w:r>
      <w:r>
        <w:rPr>
          <w:rFonts w:ascii="Arial" w:hAnsi="Arial" w:cs="Arial"/>
          <w:sz w:val="20"/>
          <w:szCs w:val="20"/>
        </w:rPr>
        <w:t xml:space="preserve">, point to </w:t>
      </w:r>
      <w:r w:rsidRPr="005465F9">
        <w:rPr>
          <w:rFonts w:ascii="Arial" w:hAnsi="Arial" w:cs="Arial"/>
          <w:b/>
          <w:sz w:val="20"/>
          <w:szCs w:val="20"/>
        </w:rPr>
        <w:t>Build Content</w:t>
      </w:r>
      <w:r>
        <w:rPr>
          <w:rFonts w:ascii="Arial" w:hAnsi="Arial" w:cs="Arial"/>
          <w:sz w:val="20"/>
          <w:szCs w:val="20"/>
        </w:rPr>
        <w:t xml:space="preserve"> on the action bar, and then click </w:t>
      </w:r>
      <w:r w:rsidRPr="005465F9">
        <w:rPr>
          <w:rFonts w:ascii="Arial" w:hAnsi="Arial" w:cs="Arial"/>
          <w:b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>.</w:t>
      </w:r>
    </w:p>
    <w:p w:rsidR="00114CD0" w:rsidRPr="005465F9" w:rsidRDefault="005465F9" w:rsidP="00D971C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65F9">
        <w:rPr>
          <w:rFonts w:ascii="Arial" w:hAnsi="Arial" w:cs="Arial"/>
          <w:sz w:val="20"/>
          <w:szCs w:val="20"/>
        </w:rPr>
        <w:t xml:space="preserve">On the </w:t>
      </w:r>
      <w:r w:rsidRPr="00E466B4">
        <w:rPr>
          <w:rFonts w:ascii="Arial" w:hAnsi="Arial" w:cs="Arial"/>
          <w:b/>
          <w:sz w:val="20"/>
          <w:szCs w:val="20"/>
        </w:rPr>
        <w:t>Create Item</w:t>
      </w:r>
      <w:r w:rsidRPr="005465F9">
        <w:rPr>
          <w:rFonts w:ascii="Arial" w:hAnsi="Arial" w:cs="Arial"/>
          <w:sz w:val="20"/>
          <w:szCs w:val="20"/>
        </w:rPr>
        <w:t xml:space="preserve"> page, type a </w:t>
      </w:r>
      <w:r w:rsidRPr="005465F9">
        <w:rPr>
          <w:rFonts w:ascii="Arial" w:hAnsi="Arial" w:cs="Arial"/>
          <w:b/>
          <w:sz w:val="20"/>
          <w:szCs w:val="20"/>
        </w:rPr>
        <w:t>Name</w:t>
      </w:r>
      <w:r w:rsidRPr="005465F9">
        <w:rPr>
          <w:rFonts w:ascii="Arial" w:hAnsi="Arial" w:cs="Arial"/>
          <w:sz w:val="20"/>
          <w:szCs w:val="20"/>
        </w:rPr>
        <w:t>.</w:t>
      </w:r>
    </w:p>
    <w:p w:rsidR="00114CD0" w:rsidRPr="005465F9" w:rsidRDefault="005465F9" w:rsidP="00D971C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465F9">
        <w:rPr>
          <w:rFonts w:ascii="Arial" w:hAnsi="Arial" w:cs="Arial"/>
          <w:sz w:val="20"/>
          <w:szCs w:val="20"/>
        </w:rPr>
        <w:t>Optionally, type instructions or a description in the Text box.</w:t>
      </w:r>
    </w:p>
    <w:p w:rsidR="00114CD0" w:rsidRPr="00FE4B13" w:rsidRDefault="005465F9" w:rsidP="00D971C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E4B13">
        <w:rPr>
          <w:rFonts w:ascii="Arial" w:hAnsi="Arial" w:cs="Arial"/>
          <w:sz w:val="20"/>
          <w:szCs w:val="20"/>
        </w:rPr>
        <w:t xml:space="preserve">Optionally, </w:t>
      </w:r>
      <w:r w:rsidRPr="00FE4B13">
        <w:rPr>
          <w:rFonts w:ascii="Arial" w:hAnsi="Arial" w:cs="Arial"/>
          <w:b/>
          <w:sz w:val="20"/>
        </w:rPr>
        <w:t>Attach File</w:t>
      </w:r>
      <w:r w:rsidR="00FE4B13" w:rsidRPr="00FE4B13">
        <w:rPr>
          <w:rFonts w:ascii="Arial" w:hAnsi="Arial" w:cs="Arial"/>
          <w:sz w:val="20"/>
          <w:szCs w:val="20"/>
        </w:rPr>
        <w:t xml:space="preserve"> and </w:t>
      </w:r>
      <w:r w:rsidR="00FE4B13">
        <w:rPr>
          <w:rFonts w:ascii="Arial" w:hAnsi="Arial" w:cs="Arial"/>
          <w:sz w:val="20"/>
          <w:szCs w:val="20"/>
        </w:rPr>
        <w:t>s</w:t>
      </w:r>
      <w:r w:rsidRPr="00FE4B13">
        <w:rPr>
          <w:rFonts w:ascii="Arial" w:hAnsi="Arial" w:cs="Arial"/>
          <w:sz w:val="20"/>
          <w:szCs w:val="20"/>
        </w:rPr>
        <w:t xml:space="preserve">elect the </w:t>
      </w:r>
      <w:r w:rsidR="00FE4B13" w:rsidRPr="00FE4B13">
        <w:rPr>
          <w:rFonts w:ascii="Arial" w:hAnsi="Arial" w:cs="Arial"/>
          <w:b/>
          <w:sz w:val="20"/>
          <w:szCs w:val="20"/>
        </w:rPr>
        <w:t xml:space="preserve">Standard </w:t>
      </w:r>
      <w:r w:rsidRPr="00FE4B13">
        <w:rPr>
          <w:rFonts w:ascii="Arial" w:hAnsi="Arial" w:cs="Arial"/>
          <w:b/>
          <w:sz w:val="20"/>
          <w:szCs w:val="20"/>
        </w:rPr>
        <w:t>Options</w:t>
      </w:r>
      <w:r w:rsidR="00FE4B13">
        <w:rPr>
          <w:rFonts w:ascii="Arial" w:hAnsi="Arial" w:cs="Arial"/>
          <w:sz w:val="20"/>
          <w:szCs w:val="20"/>
        </w:rPr>
        <w:t>.</w:t>
      </w:r>
    </w:p>
    <w:p w:rsidR="00114CD0" w:rsidRPr="00FE4B13" w:rsidRDefault="00FE4B13" w:rsidP="00D971C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E4B13">
        <w:rPr>
          <w:rFonts w:ascii="Arial" w:hAnsi="Arial" w:cs="Arial"/>
          <w:sz w:val="20"/>
          <w:szCs w:val="20"/>
        </w:rPr>
        <w:t xml:space="preserve">Click </w:t>
      </w:r>
      <w:r w:rsidRPr="00295554">
        <w:rPr>
          <w:rFonts w:ascii="Arial" w:hAnsi="Arial" w:cs="Arial"/>
          <w:b/>
          <w:sz w:val="20"/>
          <w:szCs w:val="20"/>
        </w:rPr>
        <w:t>Submit</w:t>
      </w:r>
      <w:r w:rsidRPr="00FE4B13">
        <w:rPr>
          <w:rFonts w:ascii="Arial" w:hAnsi="Arial" w:cs="Arial"/>
          <w:sz w:val="20"/>
          <w:szCs w:val="20"/>
        </w:rPr>
        <w:t>.</w:t>
      </w:r>
    </w:p>
    <w:p w:rsidR="00B93CDD" w:rsidRPr="00B93CDD" w:rsidRDefault="00FE4B13" w:rsidP="00D971CA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E4B13">
        <w:rPr>
          <w:rFonts w:ascii="Arial" w:hAnsi="Arial" w:cs="Arial"/>
          <w:sz w:val="20"/>
          <w:szCs w:val="20"/>
        </w:rPr>
        <w:t xml:space="preserve">Click the </w:t>
      </w:r>
      <w:r w:rsidRPr="00FE4B13">
        <w:rPr>
          <w:rFonts w:ascii="Arial" w:hAnsi="Arial" w:cs="Arial"/>
          <w:b/>
          <w:bCs/>
          <w:sz w:val="20"/>
          <w:szCs w:val="20"/>
        </w:rPr>
        <w:t>X</w:t>
      </w:r>
      <w:r w:rsidRPr="00FE4B13">
        <w:rPr>
          <w:rFonts w:ascii="Arial" w:hAnsi="Arial" w:cs="Arial"/>
          <w:sz w:val="20"/>
          <w:szCs w:val="20"/>
        </w:rPr>
        <w:t xml:space="preserve"> on the Success bar </w:t>
      </w:r>
      <w:r w:rsidR="005D1B25">
        <w:rPr>
          <w:rFonts w:ascii="Arial" w:hAnsi="Arial" w:cs="Arial"/>
          <w:sz w:val="20"/>
          <w:szCs w:val="20"/>
        </w:rPr>
        <w:t>at the top of the page</w:t>
      </w:r>
      <w:r w:rsidRPr="00FE4B13">
        <w:rPr>
          <w:rFonts w:ascii="Arial" w:hAnsi="Arial" w:cs="Arial"/>
          <w:sz w:val="20"/>
          <w:szCs w:val="20"/>
        </w:rPr>
        <w:t xml:space="preserve">.  </w:t>
      </w:r>
    </w:p>
    <w:p w:rsidR="00FE4B13" w:rsidRPr="004E0FF7" w:rsidRDefault="00FE4B13" w:rsidP="00DA21E1">
      <w:pPr>
        <w:pStyle w:val="BodyText"/>
        <w:rPr>
          <w:rFonts w:ascii="Arial" w:hAnsi="Arial" w:cs="Arial"/>
          <w:b/>
          <w:sz w:val="15"/>
          <w:szCs w:val="15"/>
          <w:u w:val="single"/>
        </w:rPr>
      </w:pPr>
    </w:p>
    <w:p w:rsidR="00DA21E1" w:rsidRPr="00F21E24" w:rsidRDefault="00EF2394" w:rsidP="00DA21E1">
      <w:pPr>
        <w:pStyle w:val="Body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Create an</w:t>
      </w:r>
      <w:r w:rsidR="00DA21E1" w:rsidRPr="00F21E24">
        <w:rPr>
          <w:rFonts w:ascii="Arial" w:hAnsi="Arial" w:cs="Arial"/>
          <w:b/>
          <w:sz w:val="20"/>
          <w:u w:val="single"/>
        </w:rPr>
        <w:t xml:space="preserve"> Assignment</w:t>
      </w:r>
    </w:p>
    <w:p w:rsidR="008E759A" w:rsidRPr="008E759A" w:rsidRDefault="00DA21E1" w:rsidP="00F21E24">
      <w:pPr>
        <w:autoSpaceDE w:val="0"/>
        <w:autoSpaceDN w:val="0"/>
        <w:adjustRightInd w:val="0"/>
        <w:rPr>
          <w:rFonts w:ascii="Arial" w:eastAsia="Calibri" w:hAnsi="Arial" w:cs="Arial"/>
          <w:sz w:val="8"/>
          <w:szCs w:val="8"/>
        </w:rPr>
      </w:pPr>
      <w:r w:rsidRPr="00331D48">
        <w:rPr>
          <w:rFonts w:ascii="Arial" w:hAnsi="Arial" w:cs="Arial"/>
          <w:sz w:val="20"/>
          <w:szCs w:val="20"/>
        </w:rPr>
        <w:t xml:space="preserve">The </w:t>
      </w:r>
      <w:r w:rsidRPr="00331D48">
        <w:rPr>
          <w:rFonts w:ascii="Arial" w:hAnsi="Arial" w:cs="Arial"/>
          <w:b/>
          <w:sz w:val="20"/>
          <w:szCs w:val="20"/>
        </w:rPr>
        <w:t>Assignment</w:t>
      </w:r>
      <w:r w:rsidRPr="00331D48">
        <w:rPr>
          <w:rFonts w:ascii="Arial" w:hAnsi="Arial" w:cs="Arial"/>
          <w:sz w:val="20"/>
          <w:szCs w:val="20"/>
        </w:rPr>
        <w:t xml:space="preserve"> feature in Blackboard </w:t>
      </w:r>
      <w:r w:rsidRPr="00331D48">
        <w:rPr>
          <w:rFonts w:ascii="Arial" w:eastAsia="Calibri" w:hAnsi="Arial" w:cs="Arial"/>
          <w:sz w:val="20"/>
          <w:szCs w:val="20"/>
        </w:rPr>
        <w:t xml:space="preserve">allows instructors to </w:t>
      </w:r>
      <w:r w:rsidR="00314D20">
        <w:rPr>
          <w:rFonts w:ascii="Arial" w:eastAsia="Calibri" w:hAnsi="Arial" w:cs="Arial"/>
          <w:sz w:val="20"/>
          <w:szCs w:val="20"/>
        </w:rPr>
        <w:t>accept</w:t>
      </w:r>
      <w:r w:rsidRPr="00331D48">
        <w:rPr>
          <w:rFonts w:ascii="Arial" w:eastAsia="Calibri" w:hAnsi="Arial" w:cs="Arial"/>
          <w:sz w:val="20"/>
          <w:szCs w:val="20"/>
        </w:rPr>
        <w:t xml:space="preserve"> coursework</w:t>
      </w:r>
      <w:r w:rsidR="00314D20">
        <w:rPr>
          <w:rFonts w:ascii="Arial" w:eastAsia="Calibri" w:hAnsi="Arial" w:cs="Arial"/>
          <w:sz w:val="20"/>
          <w:szCs w:val="20"/>
        </w:rPr>
        <w:t xml:space="preserve">, </w:t>
      </w:r>
      <w:r w:rsidRPr="00331D48">
        <w:rPr>
          <w:rFonts w:ascii="Arial" w:eastAsia="Calibri" w:hAnsi="Arial" w:cs="Arial"/>
          <w:sz w:val="20"/>
          <w:szCs w:val="20"/>
        </w:rPr>
        <w:t xml:space="preserve">manage </w:t>
      </w:r>
      <w:r w:rsidR="00521B62">
        <w:rPr>
          <w:rFonts w:ascii="Arial" w:eastAsia="Calibri" w:hAnsi="Arial" w:cs="Arial"/>
          <w:sz w:val="20"/>
          <w:szCs w:val="20"/>
        </w:rPr>
        <w:t>g</w:t>
      </w:r>
      <w:r w:rsidRPr="00331D48">
        <w:rPr>
          <w:rFonts w:ascii="Arial" w:eastAsia="Calibri" w:hAnsi="Arial" w:cs="Arial"/>
          <w:sz w:val="20"/>
          <w:szCs w:val="20"/>
        </w:rPr>
        <w:t>rades</w:t>
      </w:r>
      <w:r w:rsidR="00314D20">
        <w:rPr>
          <w:rFonts w:ascii="Arial" w:eastAsia="Calibri" w:hAnsi="Arial" w:cs="Arial"/>
          <w:sz w:val="20"/>
          <w:szCs w:val="20"/>
        </w:rPr>
        <w:t>,</w:t>
      </w:r>
      <w:r w:rsidRPr="00331D48">
        <w:rPr>
          <w:rFonts w:ascii="Arial" w:eastAsia="Calibri" w:hAnsi="Arial" w:cs="Arial"/>
          <w:sz w:val="20"/>
          <w:szCs w:val="20"/>
        </w:rPr>
        <w:t xml:space="preserve"> and </w:t>
      </w:r>
      <w:r w:rsidR="00521B62">
        <w:rPr>
          <w:rFonts w:ascii="Arial" w:eastAsia="Calibri" w:hAnsi="Arial" w:cs="Arial"/>
          <w:sz w:val="20"/>
          <w:szCs w:val="20"/>
        </w:rPr>
        <w:t xml:space="preserve">provide </w:t>
      </w:r>
      <w:r w:rsidRPr="00331D48">
        <w:rPr>
          <w:rFonts w:ascii="Arial" w:eastAsia="Calibri" w:hAnsi="Arial" w:cs="Arial"/>
          <w:sz w:val="20"/>
          <w:szCs w:val="20"/>
        </w:rPr>
        <w:t>feedba</w:t>
      </w:r>
      <w:r w:rsidR="00E71F12">
        <w:rPr>
          <w:rFonts w:ascii="Arial" w:eastAsia="Calibri" w:hAnsi="Arial" w:cs="Arial"/>
          <w:sz w:val="20"/>
          <w:szCs w:val="20"/>
        </w:rPr>
        <w:t>ck for each student separately.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8E759A">
        <w:rPr>
          <w:rFonts w:ascii="Arial" w:eastAsia="Calibri" w:hAnsi="Arial" w:cs="Arial"/>
          <w:sz w:val="20"/>
          <w:szCs w:val="20"/>
        </w:rPr>
        <w:t>You can add Safe Assignments through the Assignment feature.</w:t>
      </w:r>
    </w:p>
    <w:p w:rsidR="00521B62" w:rsidRPr="004E0FF7" w:rsidRDefault="008E759A" w:rsidP="00F21E24">
      <w:pPr>
        <w:autoSpaceDE w:val="0"/>
        <w:autoSpaceDN w:val="0"/>
        <w:adjustRightInd w:val="0"/>
        <w:rPr>
          <w:rFonts w:ascii="Arial" w:eastAsia="Calibri" w:hAnsi="Arial" w:cs="Arial"/>
          <w:sz w:val="4"/>
          <w:szCs w:val="4"/>
        </w:rPr>
      </w:pPr>
      <w:r w:rsidRPr="008E759A">
        <w:rPr>
          <w:rFonts w:ascii="Arial" w:eastAsia="Calibri" w:hAnsi="Arial" w:cs="Arial"/>
          <w:sz w:val="8"/>
          <w:szCs w:val="8"/>
        </w:rPr>
        <w:t xml:space="preserve"> </w:t>
      </w:r>
    </w:p>
    <w:p w:rsidR="00DA21E1" w:rsidRPr="00331D48" w:rsidRDefault="00314D20" w:rsidP="00DA21E1">
      <w:pPr>
        <w:pStyle w:val="BodyTex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within a</w:t>
      </w:r>
      <w:r w:rsidR="00DA21E1" w:rsidRPr="00331D48">
        <w:rPr>
          <w:rFonts w:ascii="Arial" w:hAnsi="Arial" w:cs="Arial"/>
          <w:sz w:val="20"/>
        </w:rPr>
        <w:t xml:space="preserve"> </w:t>
      </w:r>
      <w:r w:rsidR="005D1B25" w:rsidRPr="005D1B25">
        <w:rPr>
          <w:rFonts w:ascii="Arial" w:hAnsi="Arial" w:cs="Arial"/>
          <w:sz w:val="20"/>
        </w:rPr>
        <w:t>content a</w:t>
      </w:r>
      <w:r w:rsidR="00DA21E1" w:rsidRPr="005D1B25">
        <w:rPr>
          <w:rFonts w:ascii="Arial" w:hAnsi="Arial" w:cs="Arial"/>
          <w:sz w:val="20"/>
        </w:rPr>
        <w:t>rea</w:t>
      </w:r>
      <w:r w:rsidR="00DA21E1" w:rsidRPr="00331D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point to </w:t>
      </w:r>
      <w:r w:rsidRPr="00314D20">
        <w:rPr>
          <w:rFonts w:ascii="Arial" w:hAnsi="Arial" w:cs="Arial"/>
          <w:b/>
          <w:sz w:val="20"/>
        </w:rPr>
        <w:t>Assessments</w:t>
      </w:r>
      <w:r>
        <w:rPr>
          <w:rFonts w:ascii="Arial" w:hAnsi="Arial" w:cs="Arial"/>
          <w:sz w:val="20"/>
        </w:rPr>
        <w:t xml:space="preserve"> on the action bar, and then click </w:t>
      </w:r>
      <w:r w:rsidRPr="00314D20">
        <w:rPr>
          <w:rFonts w:ascii="Arial" w:hAnsi="Arial" w:cs="Arial"/>
          <w:b/>
          <w:sz w:val="20"/>
        </w:rPr>
        <w:t>Assignment</w:t>
      </w:r>
      <w:r>
        <w:rPr>
          <w:rFonts w:ascii="Arial" w:hAnsi="Arial" w:cs="Arial"/>
          <w:sz w:val="20"/>
        </w:rPr>
        <w:t>.</w:t>
      </w:r>
    </w:p>
    <w:p w:rsidR="00DA21E1" w:rsidRPr="00331D48" w:rsidRDefault="00314D20" w:rsidP="00DA21E1">
      <w:pPr>
        <w:pStyle w:val="BodyTex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the </w:t>
      </w:r>
      <w:r w:rsidRPr="00E466B4">
        <w:rPr>
          <w:rFonts w:ascii="Arial" w:hAnsi="Arial" w:cs="Arial"/>
          <w:b/>
          <w:sz w:val="20"/>
        </w:rPr>
        <w:t>Create Assignment</w:t>
      </w:r>
      <w:r>
        <w:rPr>
          <w:rFonts w:ascii="Arial" w:hAnsi="Arial" w:cs="Arial"/>
          <w:sz w:val="20"/>
        </w:rPr>
        <w:t xml:space="preserve"> page, t</w:t>
      </w:r>
      <w:r w:rsidR="00DA21E1" w:rsidRPr="00331D48">
        <w:rPr>
          <w:rFonts w:ascii="Arial" w:hAnsi="Arial" w:cs="Arial"/>
          <w:sz w:val="20"/>
        </w:rPr>
        <w:t xml:space="preserve">ype a name </w:t>
      </w:r>
      <w:r>
        <w:rPr>
          <w:rFonts w:ascii="Arial" w:hAnsi="Arial" w:cs="Arial"/>
          <w:sz w:val="20"/>
        </w:rPr>
        <w:t>for the assignment</w:t>
      </w:r>
      <w:r w:rsidR="00E466B4">
        <w:rPr>
          <w:rFonts w:ascii="Arial" w:hAnsi="Arial" w:cs="Arial"/>
          <w:sz w:val="20"/>
        </w:rPr>
        <w:t xml:space="preserve"> (required)</w:t>
      </w:r>
      <w:r>
        <w:rPr>
          <w:rFonts w:ascii="Arial" w:hAnsi="Arial" w:cs="Arial"/>
          <w:sz w:val="20"/>
        </w:rPr>
        <w:t xml:space="preserve"> and instructions (optional).</w:t>
      </w:r>
    </w:p>
    <w:p w:rsidR="00DA21E1" w:rsidRPr="00314D20" w:rsidRDefault="00314D20" w:rsidP="003109D9">
      <w:pPr>
        <w:pStyle w:val="BodyText"/>
        <w:numPr>
          <w:ilvl w:val="0"/>
          <w:numId w:val="13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Optionally, </w:t>
      </w:r>
      <w:r w:rsidRPr="00314D20">
        <w:rPr>
          <w:rFonts w:ascii="Arial" w:hAnsi="Arial" w:cs="Arial"/>
          <w:b/>
          <w:sz w:val="20"/>
        </w:rPr>
        <w:t>Attach File</w:t>
      </w:r>
      <w:r>
        <w:rPr>
          <w:rFonts w:ascii="Arial" w:hAnsi="Arial" w:cs="Arial"/>
          <w:sz w:val="20"/>
        </w:rPr>
        <w:t xml:space="preserve"> </w:t>
      </w:r>
      <w:r w:rsidR="005465F9">
        <w:rPr>
          <w:rFonts w:ascii="Arial" w:hAnsi="Arial" w:cs="Arial"/>
          <w:sz w:val="20"/>
        </w:rPr>
        <w:t>that</w:t>
      </w:r>
      <w:r>
        <w:rPr>
          <w:rFonts w:ascii="Arial" w:hAnsi="Arial" w:cs="Arial"/>
          <w:sz w:val="20"/>
        </w:rPr>
        <w:t xml:space="preserve"> students need to complete the assignment and set a </w:t>
      </w:r>
      <w:r w:rsidRPr="00314D20">
        <w:rPr>
          <w:rFonts w:ascii="Arial" w:hAnsi="Arial" w:cs="Arial"/>
          <w:b/>
          <w:sz w:val="20"/>
        </w:rPr>
        <w:t>Due Date</w:t>
      </w:r>
      <w:r>
        <w:rPr>
          <w:rFonts w:ascii="Arial" w:hAnsi="Arial" w:cs="Arial"/>
          <w:sz w:val="20"/>
        </w:rPr>
        <w:t>.</w:t>
      </w:r>
    </w:p>
    <w:p w:rsidR="00314D20" w:rsidRPr="00314D20" w:rsidRDefault="00314D20" w:rsidP="003109D9">
      <w:pPr>
        <w:pStyle w:val="BodyText"/>
        <w:numPr>
          <w:ilvl w:val="0"/>
          <w:numId w:val="13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the </w:t>
      </w:r>
      <w:r w:rsidRPr="00BA5A64">
        <w:rPr>
          <w:rFonts w:ascii="Arial" w:hAnsi="Arial" w:cs="Arial"/>
          <w:b/>
          <w:sz w:val="20"/>
        </w:rPr>
        <w:t>Grading</w:t>
      </w:r>
      <w:r>
        <w:rPr>
          <w:rFonts w:ascii="Arial" w:hAnsi="Arial" w:cs="Arial"/>
          <w:sz w:val="20"/>
        </w:rPr>
        <w:t xml:space="preserve"> section, type </w:t>
      </w:r>
      <w:r w:rsidRPr="00BA5A64">
        <w:rPr>
          <w:rFonts w:ascii="Arial" w:hAnsi="Arial" w:cs="Arial"/>
          <w:b/>
          <w:sz w:val="20"/>
        </w:rPr>
        <w:t>Points Possible</w:t>
      </w:r>
      <w:r w:rsidR="00E466B4">
        <w:rPr>
          <w:rFonts w:ascii="Arial" w:hAnsi="Arial" w:cs="Arial"/>
          <w:b/>
          <w:sz w:val="20"/>
        </w:rPr>
        <w:t xml:space="preserve"> </w:t>
      </w:r>
      <w:r w:rsidR="00E466B4" w:rsidRPr="00E466B4">
        <w:rPr>
          <w:rFonts w:ascii="Arial" w:hAnsi="Arial" w:cs="Arial"/>
          <w:sz w:val="20"/>
        </w:rPr>
        <w:t>(required)</w:t>
      </w:r>
      <w:r>
        <w:rPr>
          <w:rFonts w:ascii="Arial" w:hAnsi="Arial" w:cs="Arial"/>
          <w:sz w:val="20"/>
        </w:rPr>
        <w:t xml:space="preserve"> and </w:t>
      </w:r>
      <w:r w:rsidRPr="00314D20">
        <w:rPr>
          <w:rFonts w:ascii="Arial" w:hAnsi="Arial" w:cs="Arial"/>
          <w:b/>
          <w:sz w:val="20"/>
        </w:rPr>
        <w:t>Add Rubric</w:t>
      </w:r>
      <w:r>
        <w:rPr>
          <w:rFonts w:ascii="Arial" w:hAnsi="Arial" w:cs="Arial"/>
          <w:sz w:val="20"/>
        </w:rPr>
        <w:t xml:space="preserve"> (optional).</w:t>
      </w:r>
    </w:p>
    <w:p w:rsidR="00314D20" w:rsidRDefault="00314D20" w:rsidP="003109D9">
      <w:pPr>
        <w:pStyle w:val="BodyTex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Optionally, expand the </w:t>
      </w:r>
      <w:r w:rsidRPr="00314D20">
        <w:rPr>
          <w:rFonts w:ascii="Arial" w:hAnsi="Arial" w:cs="Arial"/>
          <w:b/>
          <w:sz w:val="20"/>
        </w:rPr>
        <w:t>Grading</w:t>
      </w:r>
      <w:r>
        <w:rPr>
          <w:rFonts w:ascii="Arial" w:hAnsi="Arial" w:cs="Arial"/>
          <w:sz w:val="20"/>
        </w:rPr>
        <w:t xml:space="preserve"> section</w:t>
      </w:r>
      <w:r w:rsidR="00E466B4">
        <w:rPr>
          <w:rFonts w:ascii="Arial" w:hAnsi="Arial" w:cs="Arial"/>
          <w:sz w:val="20"/>
        </w:rPr>
        <w:t xml:space="preserve"> (</w:t>
      </w:r>
      <w:r w:rsidR="00E466B4" w:rsidRPr="00E466B4">
        <w:rPr>
          <w:rFonts w:ascii="Arial" w:hAnsi="Arial" w:cs="Arial"/>
          <w:b/>
          <w:sz w:val="20"/>
        </w:rPr>
        <w:t>Submission Details</w:t>
      </w:r>
      <w:r w:rsidR="00E466B4">
        <w:rPr>
          <w:rFonts w:ascii="Arial" w:hAnsi="Arial" w:cs="Arial"/>
          <w:sz w:val="20"/>
        </w:rPr>
        <w:t xml:space="preserve">, </w:t>
      </w:r>
      <w:r w:rsidR="00E466B4" w:rsidRPr="00E466B4">
        <w:rPr>
          <w:rFonts w:ascii="Arial" w:hAnsi="Arial" w:cs="Arial"/>
          <w:b/>
          <w:sz w:val="20"/>
        </w:rPr>
        <w:t>Grading Options</w:t>
      </w:r>
      <w:r w:rsidR="00E466B4">
        <w:rPr>
          <w:rFonts w:ascii="Arial" w:hAnsi="Arial" w:cs="Arial"/>
          <w:sz w:val="20"/>
        </w:rPr>
        <w:t xml:space="preserve">, and </w:t>
      </w:r>
      <w:r w:rsidR="00E466B4" w:rsidRPr="00E466B4">
        <w:rPr>
          <w:rFonts w:ascii="Arial" w:hAnsi="Arial" w:cs="Arial"/>
          <w:b/>
          <w:sz w:val="20"/>
        </w:rPr>
        <w:t>Display of Grades</w:t>
      </w:r>
      <w:r w:rsidR="00E466B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to make selections such a</w:t>
      </w:r>
      <w:r w:rsidR="003C2E87">
        <w:rPr>
          <w:rFonts w:ascii="Arial" w:hAnsi="Arial" w:cs="Arial"/>
          <w:sz w:val="20"/>
        </w:rPr>
        <w:t>s number of submission attempts, anonymous grading, how the grade is displayed, and use SafeAssign</w:t>
      </w:r>
      <w:r w:rsidR="003C2E87" w:rsidRPr="003C2E87">
        <w:rPr>
          <w:rFonts w:ascii="Arial" w:hAnsi="Arial" w:cs="Arial"/>
          <w:sz w:val="20"/>
        </w:rPr>
        <w:t>.</w:t>
      </w:r>
      <w:r w:rsidRPr="003C2E87">
        <w:rPr>
          <w:rFonts w:ascii="Arial" w:hAnsi="Arial" w:cs="Arial"/>
          <w:sz w:val="20"/>
        </w:rPr>
        <w:t xml:space="preserve"> </w:t>
      </w:r>
    </w:p>
    <w:p w:rsidR="003C2E87" w:rsidRPr="003C2E87" w:rsidRDefault="003C2E87" w:rsidP="003109D9">
      <w:pPr>
        <w:pStyle w:val="BodyTex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the </w:t>
      </w:r>
      <w:r w:rsidRPr="00BA5A64">
        <w:rPr>
          <w:rFonts w:ascii="Arial" w:hAnsi="Arial" w:cs="Arial"/>
          <w:b/>
          <w:sz w:val="20"/>
        </w:rPr>
        <w:t>Availability</w:t>
      </w:r>
      <w:r>
        <w:rPr>
          <w:rFonts w:ascii="Arial" w:hAnsi="Arial" w:cs="Arial"/>
          <w:sz w:val="20"/>
        </w:rPr>
        <w:t xml:space="preserve"> section, check the check box to </w:t>
      </w:r>
      <w:r w:rsidRPr="00BA5A64">
        <w:rPr>
          <w:rFonts w:ascii="Arial" w:hAnsi="Arial" w:cs="Arial"/>
          <w:b/>
          <w:sz w:val="20"/>
        </w:rPr>
        <w:t>Make the Assignment Available</w:t>
      </w:r>
      <w:r w:rsidR="00142988">
        <w:rPr>
          <w:rFonts w:ascii="Arial" w:hAnsi="Arial" w:cs="Arial"/>
          <w:sz w:val="20"/>
        </w:rPr>
        <w:t xml:space="preserve">, if necessary. Optionally, </w:t>
      </w:r>
      <w:r w:rsidR="00EF7E15" w:rsidRPr="00EF7E15">
        <w:rPr>
          <w:rFonts w:ascii="Arial" w:hAnsi="Arial" w:cs="Arial"/>
          <w:b/>
          <w:sz w:val="20"/>
        </w:rPr>
        <w:t>Limit Availability</w:t>
      </w:r>
      <w:r w:rsidR="00EF7E15">
        <w:rPr>
          <w:rFonts w:ascii="Arial" w:hAnsi="Arial" w:cs="Arial"/>
          <w:sz w:val="20"/>
        </w:rPr>
        <w:t xml:space="preserve"> and </w:t>
      </w:r>
      <w:r w:rsidR="00EF7E15" w:rsidRPr="00EF7E15">
        <w:rPr>
          <w:rFonts w:ascii="Arial" w:hAnsi="Arial" w:cs="Arial"/>
          <w:b/>
          <w:sz w:val="20"/>
        </w:rPr>
        <w:t>Track Number of Views</w:t>
      </w:r>
      <w:r w:rsidR="00EF7E15">
        <w:rPr>
          <w:rFonts w:ascii="Arial" w:hAnsi="Arial" w:cs="Arial"/>
          <w:sz w:val="20"/>
        </w:rPr>
        <w:t>.</w:t>
      </w:r>
    </w:p>
    <w:p w:rsidR="00DA21E1" w:rsidRPr="00DA21E1" w:rsidRDefault="00DA21E1" w:rsidP="00F21E24">
      <w:pPr>
        <w:pStyle w:val="BodyText"/>
        <w:numPr>
          <w:ilvl w:val="0"/>
          <w:numId w:val="13"/>
        </w:numPr>
        <w:rPr>
          <w:rFonts w:ascii="Arial" w:hAnsi="Arial" w:cs="Arial"/>
          <w:i/>
          <w:sz w:val="20"/>
        </w:rPr>
      </w:pPr>
      <w:r w:rsidRPr="00DA21E1">
        <w:rPr>
          <w:rFonts w:ascii="Arial" w:hAnsi="Arial" w:cs="Arial"/>
          <w:sz w:val="20"/>
        </w:rPr>
        <w:t xml:space="preserve">Click </w:t>
      </w:r>
      <w:r w:rsidRPr="00DA21E1">
        <w:rPr>
          <w:rFonts w:ascii="Arial" w:hAnsi="Arial" w:cs="Arial"/>
          <w:b/>
          <w:sz w:val="20"/>
        </w:rPr>
        <w:t>Submit</w:t>
      </w:r>
      <w:r w:rsidR="00160EBE">
        <w:rPr>
          <w:rFonts w:ascii="Arial" w:hAnsi="Arial" w:cs="Arial"/>
          <w:sz w:val="20"/>
        </w:rPr>
        <w:t xml:space="preserve"> and then click the </w:t>
      </w:r>
      <w:r w:rsidR="00160EBE" w:rsidRPr="00160EBE">
        <w:rPr>
          <w:rFonts w:ascii="Arial" w:hAnsi="Arial" w:cs="Arial"/>
          <w:b/>
          <w:sz w:val="20"/>
        </w:rPr>
        <w:t>X</w:t>
      </w:r>
      <w:r w:rsidR="00160EBE">
        <w:rPr>
          <w:rFonts w:ascii="Arial" w:hAnsi="Arial" w:cs="Arial"/>
          <w:sz w:val="20"/>
        </w:rPr>
        <w:t xml:space="preserve"> on the Success bar </w:t>
      </w:r>
      <w:r w:rsidR="005D1B25">
        <w:rPr>
          <w:rFonts w:ascii="Arial" w:hAnsi="Arial" w:cs="Arial"/>
          <w:sz w:val="20"/>
        </w:rPr>
        <w:t>at the top of the page</w:t>
      </w:r>
      <w:r w:rsidR="00160EBE">
        <w:rPr>
          <w:rFonts w:ascii="Arial" w:hAnsi="Arial" w:cs="Arial"/>
          <w:sz w:val="20"/>
        </w:rPr>
        <w:t>.</w:t>
      </w:r>
      <w:r w:rsidRPr="00DA21E1">
        <w:rPr>
          <w:rFonts w:ascii="Arial" w:hAnsi="Arial" w:cs="Arial"/>
          <w:sz w:val="20"/>
        </w:rPr>
        <w:t xml:space="preserve"> </w:t>
      </w:r>
      <w:r w:rsidRPr="00DA21E1">
        <w:rPr>
          <w:rFonts w:ascii="Arial" w:hAnsi="Arial" w:cs="Arial"/>
          <w:i/>
          <w:sz w:val="20"/>
        </w:rPr>
        <w:t xml:space="preserve">The assignment will be added to the content area you specified and </w:t>
      </w:r>
      <w:r w:rsidR="00EF7E15">
        <w:rPr>
          <w:rFonts w:ascii="Arial" w:hAnsi="Arial" w:cs="Arial"/>
          <w:i/>
          <w:sz w:val="20"/>
        </w:rPr>
        <w:t>a column is created in</w:t>
      </w:r>
      <w:r w:rsidRPr="00DA21E1">
        <w:rPr>
          <w:rFonts w:ascii="Arial" w:hAnsi="Arial" w:cs="Arial"/>
          <w:i/>
          <w:sz w:val="20"/>
        </w:rPr>
        <w:t xml:space="preserve"> </w:t>
      </w:r>
      <w:r w:rsidRPr="00DA21E1">
        <w:rPr>
          <w:rFonts w:ascii="Arial" w:hAnsi="Arial" w:cs="Arial"/>
          <w:b/>
          <w:i/>
          <w:sz w:val="20"/>
        </w:rPr>
        <w:t>Grade Center</w:t>
      </w:r>
      <w:r w:rsidRPr="00DA21E1">
        <w:rPr>
          <w:rFonts w:ascii="Arial" w:hAnsi="Arial" w:cs="Arial"/>
          <w:i/>
          <w:sz w:val="20"/>
        </w:rPr>
        <w:t xml:space="preserve">.  To view a completed assignment, go to the </w:t>
      </w:r>
      <w:r w:rsidRPr="00DA21E1">
        <w:rPr>
          <w:rFonts w:ascii="Arial" w:hAnsi="Arial" w:cs="Arial"/>
          <w:b/>
          <w:i/>
          <w:sz w:val="20"/>
        </w:rPr>
        <w:t>Grade Center</w:t>
      </w:r>
      <w:r w:rsidRPr="00DA21E1">
        <w:rPr>
          <w:rFonts w:ascii="Arial" w:hAnsi="Arial" w:cs="Arial"/>
          <w:i/>
          <w:sz w:val="20"/>
        </w:rPr>
        <w:t xml:space="preserve">.  </w:t>
      </w:r>
      <w:r w:rsidR="000A1C7E">
        <w:rPr>
          <w:rFonts w:ascii="Arial" w:hAnsi="Arial" w:cs="Arial"/>
          <w:i/>
          <w:sz w:val="20"/>
        </w:rPr>
        <w:t>Click</w:t>
      </w:r>
      <w:r w:rsidRPr="00DA21E1">
        <w:rPr>
          <w:rFonts w:ascii="Arial" w:hAnsi="Arial" w:cs="Arial"/>
          <w:i/>
          <w:sz w:val="20"/>
        </w:rPr>
        <w:t xml:space="preserve"> the </w:t>
      </w:r>
      <w:r w:rsidRPr="00DA21E1">
        <w:rPr>
          <w:rFonts w:ascii="Arial" w:hAnsi="Arial" w:cs="Arial"/>
          <w:b/>
          <w:i/>
          <w:sz w:val="20"/>
        </w:rPr>
        <w:t>!</w:t>
      </w:r>
      <w:r w:rsidRPr="00DA21E1">
        <w:rPr>
          <w:rFonts w:ascii="Arial" w:hAnsi="Arial" w:cs="Arial"/>
          <w:i/>
          <w:sz w:val="20"/>
        </w:rPr>
        <w:t xml:space="preserve"> in the row next to a student's name to grade an assignment for that individual, add comments, and send a file attachment back to the student.</w:t>
      </w:r>
    </w:p>
    <w:p w:rsidR="00FF3A68" w:rsidRPr="004E0FF7" w:rsidRDefault="00FF3A68" w:rsidP="00FF3A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5"/>
          <w:szCs w:val="15"/>
        </w:rPr>
      </w:pPr>
    </w:p>
    <w:p w:rsidR="00384D29" w:rsidRPr="008E759A" w:rsidRDefault="00EF2394" w:rsidP="00FF3A6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Create a Discussion Board</w:t>
      </w:r>
    </w:p>
    <w:p w:rsidR="00384D29" w:rsidRDefault="00384D29" w:rsidP="00FF3A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You can add discussion board forums to a content area or folder and link the forum to the Discussion Board area.</w:t>
      </w:r>
    </w:p>
    <w:p w:rsidR="00FE4B13" w:rsidRPr="004E0FF7" w:rsidRDefault="00FE4B13" w:rsidP="00FF3A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4"/>
          <w:szCs w:val="4"/>
          <w:u w:val="single"/>
        </w:rPr>
      </w:pPr>
    </w:p>
    <w:p w:rsidR="00384D29" w:rsidRDefault="00384D29" w:rsidP="00384D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From within a </w:t>
      </w:r>
      <w:r w:rsidR="005D1B25">
        <w:rPr>
          <w:rFonts w:ascii="Arial" w:hAnsi="Arial" w:cs="Arial"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ontent </w:t>
      </w:r>
      <w:r w:rsidR="005D1B25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rea or </w:t>
      </w:r>
      <w:r w:rsidR="005D1B25">
        <w:rPr>
          <w:rFonts w:ascii="Arial" w:hAnsi="Arial" w:cs="Arial"/>
          <w:color w:val="000000" w:themeColor="text1"/>
          <w:sz w:val="20"/>
          <w:szCs w:val="20"/>
        </w:rPr>
        <w:t>content 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older, point to </w:t>
      </w:r>
      <w:r w:rsidRPr="00355F82">
        <w:rPr>
          <w:rFonts w:ascii="Arial" w:hAnsi="Arial" w:cs="Arial"/>
          <w:b/>
          <w:color w:val="000000" w:themeColor="text1"/>
          <w:sz w:val="20"/>
          <w:szCs w:val="20"/>
        </w:rPr>
        <w:t>Tools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on the action bar, and then click </w:t>
      </w:r>
      <w:r w:rsidRPr="00355F82">
        <w:rPr>
          <w:rFonts w:ascii="Arial" w:hAnsi="Arial" w:cs="Arial"/>
          <w:b/>
          <w:color w:val="000000" w:themeColor="text1"/>
          <w:sz w:val="20"/>
          <w:szCs w:val="20"/>
        </w:rPr>
        <w:t>Discussion Board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1B25" w:rsidRDefault="00C426F4" w:rsidP="00384D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On the </w:t>
      </w:r>
      <w:r w:rsidRPr="008E759A">
        <w:rPr>
          <w:rFonts w:ascii="Arial" w:hAnsi="Arial" w:cs="Arial"/>
          <w:b/>
          <w:color w:val="000000" w:themeColor="text1"/>
          <w:sz w:val="20"/>
          <w:szCs w:val="20"/>
        </w:rPr>
        <w:t>Create Link: Discussion Board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page, click the </w:t>
      </w:r>
      <w:r w:rsidRPr="005D1B25">
        <w:rPr>
          <w:rFonts w:ascii="Arial" w:hAnsi="Arial" w:cs="Arial"/>
          <w:b/>
          <w:color w:val="000000" w:themeColor="text1"/>
          <w:sz w:val="20"/>
          <w:szCs w:val="20"/>
        </w:rPr>
        <w:t>Create New Forum</w:t>
      </w:r>
      <w:r w:rsidR="005D1B25">
        <w:rPr>
          <w:rFonts w:ascii="Arial" w:hAnsi="Arial" w:cs="Arial"/>
          <w:color w:val="000000" w:themeColor="text1"/>
          <w:sz w:val="20"/>
          <w:szCs w:val="20"/>
        </w:rPr>
        <w:t xml:space="preserve"> button.</w:t>
      </w:r>
    </w:p>
    <w:p w:rsidR="00C426F4" w:rsidRDefault="005D1B25" w:rsidP="00384D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On the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Create </w:t>
      </w:r>
      <w:r w:rsidRPr="005D1B25">
        <w:rPr>
          <w:rFonts w:ascii="Arial" w:hAnsi="Arial" w:cs="Arial"/>
          <w:color w:val="000000" w:themeColor="text1"/>
          <w:sz w:val="20"/>
          <w:szCs w:val="20"/>
        </w:rPr>
        <w:t>Forum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page, c</w:t>
      </w:r>
      <w:r w:rsidR="00C426F4" w:rsidRPr="005D1B25">
        <w:rPr>
          <w:rFonts w:ascii="Arial" w:hAnsi="Arial" w:cs="Arial"/>
          <w:color w:val="000000" w:themeColor="text1"/>
          <w:sz w:val="20"/>
          <w:szCs w:val="20"/>
        </w:rPr>
        <w:t>omplete</w:t>
      </w:r>
      <w:r w:rsidR="00C426F4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C426F4" w:rsidRPr="00C426F4">
        <w:rPr>
          <w:rFonts w:ascii="Arial" w:hAnsi="Arial" w:cs="Arial"/>
          <w:b/>
          <w:color w:val="000000" w:themeColor="text1"/>
          <w:sz w:val="20"/>
          <w:szCs w:val="20"/>
        </w:rPr>
        <w:t>Forum Information</w:t>
      </w:r>
      <w:r w:rsidR="00C426F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426F4" w:rsidRPr="00C426F4">
        <w:rPr>
          <w:rFonts w:ascii="Arial" w:hAnsi="Arial" w:cs="Arial"/>
          <w:b/>
          <w:color w:val="000000" w:themeColor="text1"/>
          <w:sz w:val="20"/>
          <w:szCs w:val="20"/>
        </w:rPr>
        <w:t>Forum Availability</w:t>
      </w:r>
      <w:r w:rsidR="00C426F4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r w:rsidR="00C426F4" w:rsidRPr="00C426F4">
        <w:rPr>
          <w:rFonts w:ascii="Arial" w:hAnsi="Arial" w:cs="Arial"/>
          <w:b/>
          <w:color w:val="000000" w:themeColor="text1"/>
          <w:sz w:val="20"/>
          <w:szCs w:val="20"/>
        </w:rPr>
        <w:t>Forum Settings</w:t>
      </w:r>
      <w:r w:rsidR="00C426F4">
        <w:rPr>
          <w:rFonts w:ascii="Arial" w:hAnsi="Arial" w:cs="Arial"/>
          <w:color w:val="000000" w:themeColor="text1"/>
          <w:sz w:val="20"/>
          <w:szCs w:val="20"/>
        </w:rPr>
        <w:t xml:space="preserve">, click </w:t>
      </w:r>
      <w:r w:rsidR="00C426F4" w:rsidRPr="00C426F4">
        <w:rPr>
          <w:rFonts w:ascii="Arial" w:hAnsi="Arial" w:cs="Arial"/>
          <w:b/>
          <w:color w:val="000000" w:themeColor="text1"/>
          <w:sz w:val="20"/>
          <w:szCs w:val="20"/>
        </w:rPr>
        <w:t>Submit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and then click the </w:t>
      </w:r>
      <w:r w:rsidRPr="005D1B25">
        <w:rPr>
          <w:rFonts w:ascii="Arial" w:hAnsi="Arial" w:cs="Arial"/>
          <w:b/>
          <w:color w:val="000000" w:themeColor="text1"/>
          <w:sz w:val="20"/>
          <w:szCs w:val="20"/>
        </w:rPr>
        <w:t>X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on the Success bar at the top of the page.</w:t>
      </w:r>
    </w:p>
    <w:p w:rsidR="00384D29" w:rsidRDefault="00C426F4" w:rsidP="00384D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Back on the </w:t>
      </w:r>
      <w:r w:rsidRPr="008E759A">
        <w:rPr>
          <w:rFonts w:ascii="Arial" w:hAnsi="Arial" w:cs="Arial"/>
          <w:b/>
          <w:color w:val="000000" w:themeColor="text1"/>
          <w:sz w:val="20"/>
          <w:szCs w:val="20"/>
        </w:rPr>
        <w:t>Create Link: Discussion Board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page, the newly created forum is highlighted, click </w:t>
      </w:r>
      <w:r w:rsidRPr="00C426F4">
        <w:rPr>
          <w:rFonts w:ascii="Arial" w:hAnsi="Arial" w:cs="Arial"/>
          <w:b/>
          <w:color w:val="000000" w:themeColor="text1"/>
          <w:sz w:val="20"/>
          <w:szCs w:val="20"/>
        </w:rPr>
        <w:t>Next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426F4" w:rsidRDefault="00C426F4" w:rsidP="00384D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On the next </w:t>
      </w:r>
      <w:r w:rsidRPr="008E759A">
        <w:rPr>
          <w:rFonts w:ascii="Arial" w:hAnsi="Arial" w:cs="Arial"/>
          <w:b/>
          <w:color w:val="000000" w:themeColor="text1"/>
          <w:sz w:val="20"/>
          <w:szCs w:val="20"/>
        </w:rPr>
        <w:t>Create Link: Discussion Board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page, </w:t>
      </w:r>
      <w:r w:rsidR="008E759A">
        <w:rPr>
          <w:rFonts w:ascii="Arial" w:hAnsi="Arial" w:cs="Arial"/>
          <w:color w:val="000000" w:themeColor="text1"/>
          <w:sz w:val="20"/>
          <w:szCs w:val="20"/>
        </w:rPr>
        <w:t xml:space="preserve">modify the link name (optional), </w:t>
      </w:r>
      <w:r w:rsidR="004E0FF7">
        <w:rPr>
          <w:rFonts w:ascii="Arial" w:hAnsi="Arial" w:cs="Arial"/>
          <w:color w:val="000000" w:themeColor="text1"/>
          <w:sz w:val="20"/>
          <w:szCs w:val="20"/>
        </w:rPr>
        <w:t xml:space="preserve">type instructions in the </w:t>
      </w:r>
      <w:r w:rsidR="004E0FF7" w:rsidRPr="004E0FF7">
        <w:rPr>
          <w:rFonts w:ascii="Arial" w:hAnsi="Arial" w:cs="Arial"/>
          <w:b/>
          <w:color w:val="000000" w:themeColor="text1"/>
          <w:sz w:val="20"/>
          <w:szCs w:val="20"/>
        </w:rPr>
        <w:t>Text</w:t>
      </w:r>
      <w:r w:rsidR="004E0FF7">
        <w:rPr>
          <w:rFonts w:ascii="Arial" w:hAnsi="Arial" w:cs="Arial"/>
          <w:color w:val="000000" w:themeColor="text1"/>
          <w:sz w:val="20"/>
          <w:szCs w:val="20"/>
        </w:rPr>
        <w:t xml:space="preserve"> box (optional), </w:t>
      </w:r>
      <w:r w:rsidR="008E759A">
        <w:rPr>
          <w:rFonts w:ascii="Arial" w:hAnsi="Arial" w:cs="Arial"/>
          <w:color w:val="000000" w:themeColor="text1"/>
          <w:sz w:val="20"/>
          <w:szCs w:val="20"/>
        </w:rPr>
        <w:t xml:space="preserve">make sure it is </w:t>
      </w:r>
      <w:r w:rsidR="008E759A" w:rsidRPr="008E759A">
        <w:rPr>
          <w:rFonts w:ascii="Arial" w:hAnsi="Arial" w:cs="Arial"/>
          <w:b/>
          <w:color w:val="000000" w:themeColor="text1"/>
          <w:sz w:val="20"/>
          <w:szCs w:val="20"/>
        </w:rPr>
        <w:t>Available</w:t>
      </w:r>
      <w:r w:rsidR="004E0FF7">
        <w:rPr>
          <w:rFonts w:ascii="Arial" w:hAnsi="Arial" w:cs="Arial"/>
          <w:color w:val="000000" w:themeColor="text1"/>
          <w:sz w:val="20"/>
          <w:szCs w:val="20"/>
        </w:rPr>
        <w:t xml:space="preserve"> (required)</w:t>
      </w:r>
      <w:r w:rsidR="008E759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E759A" w:rsidRPr="008E759A">
        <w:rPr>
          <w:rFonts w:ascii="Arial" w:hAnsi="Arial" w:cs="Arial"/>
          <w:b/>
          <w:color w:val="000000" w:themeColor="text1"/>
          <w:sz w:val="20"/>
          <w:szCs w:val="20"/>
        </w:rPr>
        <w:t>Track Number of Views</w:t>
      </w:r>
      <w:r w:rsidR="008E759A">
        <w:rPr>
          <w:rFonts w:ascii="Arial" w:hAnsi="Arial" w:cs="Arial"/>
          <w:color w:val="000000" w:themeColor="text1"/>
          <w:sz w:val="20"/>
          <w:szCs w:val="20"/>
        </w:rPr>
        <w:t xml:space="preserve"> (optional), and set </w:t>
      </w:r>
      <w:r w:rsidR="008E759A" w:rsidRPr="008E759A">
        <w:rPr>
          <w:rFonts w:ascii="Arial" w:hAnsi="Arial" w:cs="Arial"/>
          <w:b/>
          <w:color w:val="000000" w:themeColor="text1"/>
          <w:sz w:val="20"/>
          <w:szCs w:val="20"/>
        </w:rPr>
        <w:t>Date Restrictions</w:t>
      </w:r>
      <w:r w:rsidR="008E759A">
        <w:rPr>
          <w:rFonts w:ascii="Arial" w:hAnsi="Arial" w:cs="Arial"/>
          <w:color w:val="000000" w:themeColor="text1"/>
          <w:sz w:val="20"/>
          <w:szCs w:val="20"/>
        </w:rPr>
        <w:t xml:space="preserve"> for display (optional).</w:t>
      </w:r>
    </w:p>
    <w:p w:rsidR="008E759A" w:rsidRPr="00384D29" w:rsidRDefault="008E759A" w:rsidP="00384D2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DA21E1">
        <w:rPr>
          <w:rFonts w:ascii="Arial" w:hAnsi="Arial" w:cs="Arial"/>
          <w:sz w:val="20"/>
        </w:rPr>
        <w:t xml:space="preserve">Click </w:t>
      </w:r>
      <w:r w:rsidRPr="00DA21E1">
        <w:rPr>
          <w:rFonts w:ascii="Arial" w:hAnsi="Arial" w:cs="Arial"/>
          <w:b/>
          <w:sz w:val="20"/>
        </w:rPr>
        <w:t>Submit</w:t>
      </w:r>
      <w:r w:rsidR="005D1B25">
        <w:rPr>
          <w:rFonts w:ascii="Arial" w:hAnsi="Arial" w:cs="Arial"/>
          <w:sz w:val="20"/>
        </w:rPr>
        <w:t xml:space="preserve">, and then click the </w:t>
      </w:r>
      <w:r w:rsidR="005D1B25">
        <w:rPr>
          <w:rFonts w:ascii="Arial" w:hAnsi="Arial" w:cs="Arial"/>
          <w:b/>
          <w:sz w:val="20"/>
        </w:rPr>
        <w:t>X</w:t>
      </w:r>
      <w:r w:rsidR="004E0FF7">
        <w:rPr>
          <w:rFonts w:ascii="Arial" w:hAnsi="Arial" w:cs="Arial"/>
          <w:sz w:val="20"/>
        </w:rPr>
        <w:t xml:space="preserve"> on the Success bar at the top of the page.</w:t>
      </w:r>
    </w:p>
    <w:p w:rsidR="008E759A" w:rsidRPr="004E0FF7" w:rsidRDefault="008E759A" w:rsidP="00FF3A6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5"/>
          <w:szCs w:val="15"/>
          <w:u w:val="single"/>
        </w:rPr>
      </w:pPr>
    </w:p>
    <w:p w:rsidR="0092701C" w:rsidRPr="00FF3A68" w:rsidRDefault="00AF3DF0" w:rsidP="00FF3A6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Other Blackboard Features</w:t>
      </w:r>
    </w:p>
    <w:p w:rsidR="008676CC" w:rsidRPr="00F21E24" w:rsidRDefault="00AF3DF0" w:rsidP="00F21E24">
      <w:pPr>
        <w:pStyle w:val="BodyText"/>
        <w:rPr>
          <w:sz w:val="20"/>
        </w:rPr>
      </w:pPr>
      <w:r w:rsidRPr="00F21E24">
        <w:rPr>
          <w:rFonts w:ascii="Arial" w:hAnsi="Arial" w:cs="Arial"/>
          <w:color w:val="000000" w:themeColor="text1"/>
          <w:sz w:val="20"/>
        </w:rPr>
        <w:t xml:space="preserve">For instructions on how to use other </w:t>
      </w:r>
      <w:r>
        <w:rPr>
          <w:rFonts w:ascii="Arial" w:hAnsi="Arial" w:cs="Arial"/>
          <w:color w:val="000000" w:themeColor="text1"/>
          <w:sz w:val="20"/>
        </w:rPr>
        <w:t>f</w:t>
      </w:r>
      <w:r w:rsidRPr="00F21E24">
        <w:rPr>
          <w:rFonts w:ascii="Arial" w:hAnsi="Arial" w:cs="Arial"/>
          <w:color w:val="000000" w:themeColor="text1"/>
          <w:sz w:val="20"/>
        </w:rPr>
        <w:t xml:space="preserve">eatures, go to: </w:t>
      </w:r>
      <w:hyperlink r:id="rId11" w:history="1">
        <w:r w:rsidR="00EF107E" w:rsidRPr="00EF107E">
          <w:rPr>
            <w:rStyle w:val="Hyperlink"/>
            <w:rFonts w:ascii="Arial" w:hAnsi="Arial" w:cs="Arial"/>
            <w:sz w:val="20"/>
          </w:rPr>
          <w:t>https://help.blackboard.com/en-us/Learn/9.1_2014_04/Instructor</w:t>
        </w:r>
      </w:hyperlink>
      <w:r w:rsidR="002835D7">
        <w:rPr>
          <w:rFonts w:ascii="Arial" w:hAnsi="Arial" w:cs="Arial"/>
          <w:color w:val="000000" w:themeColor="text1"/>
          <w:sz w:val="20"/>
        </w:rPr>
        <w:t>.</w:t>
      </w:r>
    </w:p>
    <w:sectPr w:rsidR="008676CC" w:rsidRPr="00F21E24" w:rsidSect="005E0C12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68" w:rsidRDefault="004D6D68" w:rsidP="0099496C">
      <w:r>
        <w:separator/>
      </w:r>
    </w:p>
  </w:endnote>
  <w:endnote w:type="continuationSeparator" w:id="0">
    <w:p w:rsidR="004D6D68" w:rsidRDefault="004D6D68" w:rsidP="0099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INIG C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68" w:rsidRPr="009B3389" w:rsidRDefault="008D585B" w:rsidP="007A05E2">
    <w:pPr>
      <w:pStyle w:val="Footer"/>
      <w:pBdr>
        <w:top w:val="thinThickSmallGap" w:sz="24" w:space="1" w:color="622423"/>
      </w:pBdr>
      <w:tabs>
        <w:tab w:val="left" w:pos="4680"/>
      </w:tabs>
      <w:rPr>
        <w:rFonts w:ascii="Arial" w:hAnsi="Arial" w:cs="Arial"/>
        <w:sz w:val="18"/>
        <w:szCs w:val="18"/>
      </w:rPr>
    </w:pPr>
    <w:r w:rsidRPr="00416A05">
      <w:rPr>
        <w:rFonts w:ascii="Arial" w:hAnsi="Arial" w:cs="Arial"/>
        <w:b/>
        <w:sz w:val="22"/>
        <w:szCs w:val="22"/>
      </w:rPr>
      <w:t xml:space="preserve">Center for </w:t>
    </w:r>
    <w:r w:rsidRPr="00416A05">
      <w:rPr>
        <w:rFonts w:ascii="Arial" w:hAnsi="Arial" w:cs="Arial"/>
        <w:b/>
        <w:color w:val="600000"/>
        <w:sz w:val="22"/>
        <w:szCs w:val="22"/>
      </w:rPr>
      <w:t>Teaching Excellence</w:t>
    </w:r>
    <w:r w:rsidR="009B3389" w:rsidRPr="00416A05">
      <w:rPr>
        <w:rFonts w:ascii="Arial" w:hAnsi="Arial" w:cs="Arial"/>
        <w:b/>
        <w:color w:val="000000" w:themeColor="text1"/>
        <w:sz w:val="22"/>
        <w:szCs w:val="22"/>
      </w:rPr>
      <w:t xml:space="preserve"> | (803) 777-8322</w:t>
    </w:r>
    <w:r w:rsidR="005E0C12" w:rsidRPr="00416A05">
      <w:rPr>
        <w:rFonts w:ascii="Arial" w:hAnsi="Arial" w:cs="Arial"/>
        <w:b/>
        <w:color w:val="000000" w:themeColor="text1"/>
        <w:sz w:val="22"/>
        <w:szCs w:val="22"/>
      </w:rPr>
      <w:t xml:space="preserve"> | cte@sc.edu | www.sc.edu/cte</w:t>
    </w:r>
    <w:r w:rsidR="004D6D68" w:rsidRPr="009B3389">
      <w:rPr>
        <w:rFonts w:ascii="Arial" w:hAnsi="Arial" w:cs="Arial"/>
        <w:sz w:val="18"/>
        <w:szCs w:val="18"/>
      </w:rPr>
      <w:tab/>
    </w:r>
    <w:r w:rsidR="007A05E2" w:rsidRPr="009B3389">
      <w:rPr>
        <w:rFonts w:ascii="Arial" w:hAnsi="Arial" w:cs="Arial"/>
        <w:sz w:val="18"/>
        <w:szCs w:val="18"/>
      </w:rPr>
      <w:tab/>
    </w:r>
    <w:r w:rsidR="004D6D68" w:rsidRPr="009B3389">
      <w:rPr>
        <w:rFonts w:ascii="Arial" w:hAnsi="Arial" w:cs="Arial"/>
        <w:sz w:val="16"/>
        <w:szCs w:val="16"/>
      </w:rPr>
      <w:t xml:space="preserve">Page </w:t>
    </w:r>
    <w:r w:rsidR="00D96EC4" w:rsidRPr="009B3389">
      <w:rPr>
        <w:rFonts w:ascii="Arial" w:hAnsi="Arial" w:cs="Arial"/>
        <w:sz w:val="16"/>
        <w:szCs w:val="16"/>
      </w:rPr>
      <w:fldChar w:fldCharType="begin"/>
    </w:r>
    <w:r w:rsidR="00D96EC4" w:rsidRPr="009B3389">
      <w:rPr>
        <w:rFonts w:ascii="Arial" w:hAnsi="Arial" w:cs="Arial"/>
        <w:sz w:val="16"/>
        <w:szCs w:val="16"/>
      </w:rPr>
      <w:instrText xml:space="preserve"> PAGE   \* MERGEFORMAT </w:instrText>
    </w:r>
    <w:r w:rsidR="00D96EC4" w:rsidRPr="009B3389">
      <w:rPr>
        <w:rFonts w:ascii="Arial" w:hAnsi="Arial" w:cs="Arial"/>
        <w:sz w:val="16"/>
        <w:szCs w:val="16"/>
      </w:rPr>
      <w:fldChar w:fldCharType="separate"/>
    </w:r>
    <w:r w:rsidR="00D37845">
      <w:rPr>
        <w:rFonts w:ascii="Arial" w:hAnsi="Arial" w:cs="Arial"/>
        <w:noProof/>
        <w:sz w:val="16"/>
        <w:szCs w:val="16"/>
      </w:rPr>
      <w:t>1</w:t>
    </w:r>
    <w:r w:rsidR="00D96EC4" w:rsidRPr="009B3389">
      <w:rPr>
        <w:rFonts w:ascii="Arial" w:hAnsi="Arial" w:cs="Arial"/>
        <w:noProof/>
        <w:sz w:val="16"/>
        <w:szCs w:val="16"/>
      </w:rPr>
      <w:fldChar w:fldCharType="end"/>
    </w:r>
  </w:p>
  <w:p w:rsidR="004D6D68" w:rsidRDefault="004D6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68" w:rsidRDefault="004D6D68" w:rsidP="0099496C">
      <w:r>
        <w:separator/>
      </w:r>
    </w:p>
  </w:footnote>
  <w:footnote w:type="continuationSeparator" w:id="0">
    <w:p w:rsidR="004D6D68" w:rsidRDefault="004D6D68" w:rsidP="0099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68" w:rsidRPr="008118C8" w:rsidRDefault="00D37845" w:rsidP="00FF3A68">
    <w:pPr>
      <w:pStyle w:val="Header"/>
      <w:pBdr>
        <w:bottom w:val="thickThinSmallGap" w:sz="24" w:space="1" w:color="622423"/>
      </w:pBdr>
      <w:tabs>
        <w:tab w:val="clear" w:pos="9360"/>
        <w:tab w:val="right" w:pos="10800"/>
      </w:tabs>
      <w:rPr>
        <w:rFonts w:ascii="Cambria" w:hAnsi="Cambria" w:cs="Arial"/>
        <w:b/>
        <w:bCs/>
        <w:kern w:val="36"/>
        <w:sz w:val="26"/>
        <w:szCs w:val="26"/>
      </w:rPr>
    </w:pPr>
    <w:r>
      <w:rPr>
        <w:rFonts w:ascii="Arial" w:hAnsi="Arial" w:cs="Arial"/>
        <w:b/>
        <w:sz w:val="28"/>
        <w:szCs w:val="28"/>
      </w:rPr>
      <w:t>Blackboard Quick Start</w:t>
    </w:r>
    <w:r>
      <w:rPr>
        <w:rFonts w:ascii="Arial" w:hAnsi="Arial" w:cs="Arial"/>
        <w:b/>
        <w:sz w:val="28"/>
        <w:szCs w:val="28"/>
      </w:rPr>
      <w:tab/>
    </w:r>
    <w:r w:rsidR="004D6D68" w:rsidRPr="008118C8">
      <w:rPr>
        <w:rFonts w:ascii="Cambria" w:hAnsi="Cambria" w:cs="Arial"/>
        <w:b/>
        <w:bCs/>
        <w:kern w:val="36"/>
        <w:sz w:val="26"/>
        <w:szCs w:val="26"/>
      </w:rPr>
      <w:tab/>
    </w:r>
    <w:r w:rsidR="004D6D68" w:rsidRPr="000E6436">
      <w:rPr>
        <w:rFonts w:ascii="Cambria" w:hAnsi="Cambria" w:cs="Arial"/>
        <w:bCs/>
        <w:kern w:val="36"/>
        <w:sz w:val="18"/>
        <w:szCs w:val="18"/>
      </w:rPr>
      <w:fldChar w:fldCharType="begin"/>
    </w:r>
    <w:r w:rsidR="004D6D68" w:rsidRPr="000E6436">
      <w:rPr>
        <w:rFonts w:ascii="Cambria" w:hAnsi="Cambria" w:cs="Arial"/>
        <w:bCs/>
        <w:kern w:val="36"/>
        <w:sz w:val="18"/>
        <w:szCs w:val="18"/>
      </w:rPr>
      <w:instrText xml:space="preserve"> DATE \@ "d-MMM-yy" </w:instrText>
    </w:r>
    <w:r w:rsidR="004D6D68" w:rsidRPr="000E6436">
      <w:rPr>
        <w:rFonts w:ascii="Cambria" w:hAnsi="Cambria" w:cs="Arial"/>
        <w:bCs/>
        <w:kern w:val="36"/>
        <w:sz w:val="18"/>
        <w:szCs w:val="18"/>
      </w:rPr>
      <w:fldChar w:fldCharType="separate"/>
    </w:r>
    <w:r>
      <w:rPr>
        <w:rFonts w:ascii="Cambria" w:hAnsi="Cambria" w:cs="Arial"/>
        <w:bCs/>
        <w:noProof/>
        <w:kern w:val="36"/>
        <w:sz w:val="18"/>
        <w:szCs w:val="18"/>
      </w:rPr>
      <w:t>20-Jul-15</w:t>
    </w:r>
    <w:r w:rsidR="004D6D68" w:rsidRPr="000E6436">
      <w:rPr>
        <w:rFonts w:ascii="Cambria" w:hAnsi="Cambria" w:cs="Arial"/>
        <w:bCs/>
        <w:kern w:val="36"/>
        <w:sz w:val="18"/>
        <w:szCs w:val="18"/>
      </w:rPr>
      <w:fldChar w:fldCharType="end"/>
    </w:r>
  </w:p>
  <w:p w:rsidR="00673DD4" w:rsidRPr="00B467E9" w:rsidRDefault="00673DD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B46"/>
    <w:multiLevelType w:val="hybridMultilevel"/>
    <w:tmpl w:val="FAA89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52A19"/>
    <w:multiLevelType w:val="hybridMultilevel"/>
    <w:tmpl w:val="0DC6E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B378F"/>
    <w:multiLevelType w:val="hybridMultilevel"/>
    <w:tmpl w:val="5B92421C"/>
    <w:lvl w:ilvl="0" w:tplc="C6868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687"/>
    <w:multiLevelType w:val="hybridMultilevel"/>
    <w:tmpl w:val="9C28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5759"/>
    <w:multiLevelType w:val="hybridMultilevel"/>
    <w:tmpl w:val="5F362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A3855"/>
    <w:multiLevelType w:val="hybridMultilevel"/>
    <w:tmpl w:val="AA0E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722"/>
    <w:multiLevelType w:val="hybridMultilevel"/>
    <w:tmpl w:val="6E02A5AE"/>
    <w:lvl w:ilvl="0" w:tplc="90FEC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CA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41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64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C8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44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2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84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60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D15AF"/>
    <w:multiLevelType w:val="multilevel"/>
    <w:tmpl w:val="08C2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00C4B"/>
    <w:multiLevelType w:val="hybridMultilevel"/>
    <w:tmpl w:val="BB42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2A03"/>
    <w:multiLevelType w:val="hybridMultilevel"/>
    <w:tmpl w:val="EF0C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30A9"/>
    <w:multiLevelType w:val="hybridMultilevel"/>
    <w:tmpl w:val="F9A4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5EB"/>
    <w:multiLevelType w:val="hybridMultilevel"/>
    <w:tmpl w:val="13F05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9006D"/>
    <w:multiLevelType w:val="hybridMultilevel"/>
    <w:tmpl w:val="0E147C98"/>
    <w:lvl w:ilvl="0" w:tplc="E026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2A7A"/>
    <w:multiLevelType w:val="hybridMultilevel"/>
    <w:tmpl w:val="ADAA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6AD4"/>
    <w:multiLevelType w:val="hybridMultilevel"/>
    <w:tmpl w:val="0DC6E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861A9"/>
    <w:multiLevelType w:val="hybridMultilevel"/>
    <w:tmpl w:val="1DA6EA42"/>
    <w:lvl w:ilvl="0" w:tplc="D09C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83F5A">
      <w:start w:val="2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465E"/>
    <w:multiLevelType w:val="hybridMultilevel"/>
    <w:tmpl w:val="908C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1A3F"/>
    <w:multiLevelType w:val="hybridMultilevel"/>
    <w:tmpl w:val="3F74D1DC"/>
    <w:lvl w:ilvl="0" w:tplc="A57ABD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48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02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6B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0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E1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20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4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06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A6F24"/>
    <w:multiLevelType w:val="hybridMultilevel"/>
    <w:tmpl w:val="18C0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71EF8"/>
    <w:multiLevelType w:val="hybridMultilevel"/>
    <w:tmpl w:val="AF9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C2F"/>
    <w:multiLevelType w:val="hybridMultilevel"/>
    <w:tmpl w:val="53D8F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30175"/>
    <w:multiLevelType w:val="hybridMultilevel"/>
    <w:tmpl w:val="17569BA6"/>
    <w:lvl w:ilvl="0" w:tplc="C6FA1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6D96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23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42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41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04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8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AE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17599"/>
    <w:multiLevelType w:val="hybridMultilevel"/>
    <w:tmpl w:val="5F362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5"/>
  </w:num>
  <w:num w:numId="5">
    <w:abstractNumId w:val="10"/>
  </w:num>
  <w:num w:numId="6">
    <w:abstractNumId w:val="19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22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 w:numId="18">
    <w:abstractNumId w:val="14"/>
  </w:num>
  <w:num w:numId="19">
    <w:abstractNumId w:val="6"/>
  </w:num>
  <w:num w:numId="20">
    <w:abstractNumId w:val="21"/>
  </w:num>
  <w:num w:numId="21">
    <w:abstractNumId w:val="17"/>
  </w:num>
  <w:num w:numId="22">
    <w:abstractNumId w:val="5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a40000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840"/>
    <w:rsid w:val="000126BB"/>
    <w:rsid w:val="000129D7"/>
    <w:rsid w:val="000142A4"/>
    <w:rsid w:val="000238D4"/>
    <w:rsid w:val="000256C1"/>
    <w:rsid w:val="00027CB8"/>
    <w:rsid w:val="0003151B"/>
    <w:rsid w:val="00040FD9"/>
    <w:rsid w:val="00052604"/>
    <w:rsid w:val="000576A8"/>
    <w:rsid w:val="00063993"/>
    <w:rsid w:val="0007019B"/>
    <w:rsid w:val="00084048"/>
    <w:rsid w:val="00087D03"/>
    <w:rsid w:val="000A1C7E"/>
    <w:rsid w:val="000B5E7E"/>
    <w:rsid w:val="000B62CC"/>
    <w:rsid w:val="000D012C"/>
    <w:rsid w:val="000D603F"/>
    <w:rsid w:val="000E2055"/>
    <w:rsid w:val="000E6436"/>
    <w:rsid w:val="000F4262"/>
    <w:rsid w:val="00100000"/>
    <w:rsid w:val="00100E4D"/>
    <w:rsid w:val="00114CD0"/>
    <w:rsid w:val="0013422E"/>
    <w:rsid w:val="00142988"/>
    <w:rsid w:val="00142CD3"/>
    <w:rsid w:val="001442D7"/>
    <w:rsid w:val="001564DD"/>
    <w:rsid w:val="00160EBE"/>
    <w:rsid w:val="00162410"/>
    <w:rsid w:val="0016355C"/>
    <w:rsid w:val="00171DE8"/>
    <w:rsid w:val="00192E1E"/>
    <w:rsid w:val="001A1E1D"/>
    <w:rsid w:val="001C2F4B"/>
    <w:rsid w:val="001C49CA"/>
    <w:rsid w:val="001E3BF9"/>
    <w:rsid w:val="001E4F6A"/>
    <w:rsid w:val="001F27AD"/>
    <w:rsid w:val="001F4513"/>
    <w:rsid w:val="001F6C1A"/>
    <w:rsid w:val="00201FEB"/>
    <w:rsid w:val="00203B88"/>
    <w:rsid w:val="0021790D"/>
    <w:rsid w:val="002216F9"/>
    <w:rsid w:val="00223323"/>
    <w:rsid w:val="00224AD5"/>
    <w:rsid w:val="00243989"/>
    <w:rsid w:val="00263D11"/>
    <w:rsid w:val="00271308"/>
    <w:rsid w:val="002745A3"/>
    <w:rsid w:val="002835D7"/>
    <w:rsid w:val="002923DE"/>
    <w:rsid w:val="00295554"/>
    <w:rsid w:val="002B2D8F"/>
    <w:rsid w:val="002C0BF7"/>
    <w:rsid w:val="002C1D36"/>
    <w:rsid w:val="002C55DE"/>
    <w:rsid w:val="002D1C7F"/>
    <w:rsid w:val="002E2705"/>
    <w:rsid w:val="00314D20"/>
    <w:rsid w:val="0032334E"/>
    <w:rsid w:val="00327127"/>
    <w:rsid w:val="00331D48"/>
    <w:rsid w:val="003350F6"/>
    <w:rsid w:val="00335F7C"/>
    <w:rsid w:val="00345611"/>
    <w:rsid w:val="00346C68"/>
    <w:rsid w:val="00355F82"/>
    <w:rsid w:val="0035782B"/>
    <w:rsid w:val="0036196A"/>
    <w:rsid w:val="00365879"/>
    <w:rsid w:val="00370751"/>
    <w:rsid w:val="00377840"/>
    <w:rsid w:val="00384D29"/>
    <w:rsid w:val="00393177"/>
    <w:rsid w:val="003950C5"/>
    <w:rsid w:val="00397E7E"/>
    <w:rsid w:val="003B7116"/>
    <w:rsid w:val="003C2E87"/>
    <w:rsid w:val="003C434F"/>
    <w:rsid w:val="003D34B8"/>
    <w:rsid w:val="003F1E84"/>
    <w:rsid w:val="003F29DD"/>
    <w:rsid w:val="00406BA4"/>
    <w:rsid w:val="004166F5"/>
    <w:rsid w:val="00416A05"/>
    <w:rsid w:val="00421AA6"/>
    <w:rsid w:val="0042516A"/>
    <w:rsid w:val="00427FED"/>
    <w:rsid w:val="00435A45"/>
    <w:rsid w:val="004716FF"/>
    <w:rsid w:val="00472F38"/>
    <w:rsid w:val="00481101"/>
    <w:rsid w:val="004B0204"/>
    <w:rsid w:val="004C2CA2"/>
    <w:rsid w:val="004C3DE5"/>
    <w:rsid w:val="004C3F6D"/>
    <w:rsid w:val="004C70CA"/>
    <w:rsid w:val="004D669E"/>
    <w:rsid w:val="004D6D68"/>
    <w:rsid w:val="004E0FF7"/>
    <w:rsid w:val="004E625A"/>
    <w:rsid w:val="004F7645"/>
    <w:rsid w:val="005106D8"/>
    <w:rsid w:val="00515D73"/>
    <w:rsid w:val="005175F1"/>
    <w:rsid w:val="00521B62"/>
    <w:rsid w:val="00531E69"/>
    <w:rsid w:val="00532445"/>
    <w:rsid w:val="005465F9"/>
    <w:rsid w:val="005622A2"/>
    <w:rsid w:val="00572641"/>
    <w:rsid w:val="0058072E"/>
    <w:rsid w:val="005A5C21"/>
    <w:rsid w:val="005A5CA1"/>
    <w:rsid w:val="005B66CA"/>
    <w:rsid w:val="005D1B25"/>
    <w:rsid w:val="005E0C12"/>
    <w:rsid w:val="005E27BC"/>
    <w:rsid w:val="005E561A"/>
    <w:rsid w:val="00600B37"/>
    <w:rsid w:val="006541E9"/>
    <w:rsid w:val="006653EF"/>
    <w:rsid w:val="00672EC5"/>
    <w:rsid w:val="00673DD4"/>
    <w:rsid w:val="0067510B"/>
    <w:rsid w:val="00695154"/>
    <w:rsid w:val="006B4B5C"/>
    <w:rsid w:val="006B522D"/>
    <w:rsid w:val="006D3033"/>
    <w:rsid w:val="006E4A0B"/>
    <w:rsid w:val="006F6EF7"/>
    <w:rsid w:val="00701842"/>
    <w:rsid w:val="007053A7"/>
    <w:rsid w:val="00705F71"/>
    <w:rsid w:val="007147C7"/>
    <w:rsid w:val="00724172"/>
    <w:rsid w:val="007350FF"/>
    <w:rsid w:val="0074078F"/>
    <w:rsid w:val="00744209"/>
    <w:rsid w:val="00750AD8"/>
    <w:rsid w:val="00760E7B"/>
    <w:rsid w:val="00776095"/>
    <w:rsid w:val="007765F7"/>
    <w:rsid w:val="0078764A"/>
    <w:rsid w:val="00793D2D"/>
    <w:rsid w:val="007A05E2"/>
    <w:rsid w:val="007A44DE"/>
    <w:rsid w:val="007B2930"/>
    <w:rsid w:val="007F1B0B"/>
    <w:rsid w:val="00807564"/>
    <w:rsid w:val="008118C8"/>
    <w:rsid w:val="00823150"/>
    <w:rsid w:val="008327A9"/>
    <w:rsid w:val="0085133D"/>
    <w:rsid w:val="00866374"/>
    <w:rsid w:val="008676CC"/>
    <w:rsid w:val="00881736"/>
    <w:rsid w:val="00881B3E"/>
    <w:rsid w:val="00886196"/>
    <w:rsid w:val="00886EC6"/>
    <w:rsid w:val="008A5E00"/>
    <w:rsid w:val="008B63CD"/>
    <w:rsid w:val="008D1A7C"/>
    <w:rsid w:val="008D585B"/>
    <w:rsid w:val="008E485B"/>
    <w:rsid w:val="008E759A"/>
    <w:rsid w:val="008F6356"/>
    <w:rsid w:val="00910709"/>
    <w:rsid w:val="0091583F"/>
    <w:rsid w:val="00921CA4"/>
    <w:rsid w:val="0092701C"/>
    <w:rsid w:val="0093313D"/>
    <w:rsid w:val="009465A8"/>
    <w:rsid w:val="009465D3"/>
    <w:rsid w:val="00966598"/>
    <w:rsid w:val="00970204"/>
    <w:rsid w:val="009813A2"/>
    <w:rsid w:val="0098727E"/>
    <w:rsid w:val="0099496C"/>
    <w:rsid w:val="00996EAE"/>
    <w:rsid w:val="00997E84"/>
    <w:rsid w:val="009A4313"/>
    <w:rsid w:val="009B3389"/>
    <w:rsid w:val="009B6D2D"/>
    <w:rsid w:val="009B7422"/>
    <w:rsid w:val="009C39A1"/>
    <w:rsid w:val="009F7CFE"/>
    <w:rsid w:val="00A056EE"/>
    <w:rsid w:val="00A2582B"/>
    <w:rsid w:val="00A26F72"/>
    <w:rsid w:val="00A346E0"/>
    <w:rsid w:val="00A42502"/>
    <w:rsid w:val="00A608AD"/>
    <w:rsid w:val="00A63E9F"/>
    <w:rsid w:val="00A754CB"/>
    <w:rsid w:val="00A7608F"/>
    <w:rsid w:val="00A8486F"/>
    <w:rsid w:val="00AA5A32"/>
    <w:rsid w:val="00AC2962"/>
    <w:rsid w:val="00AD3D4A"/>
    <w:rsid w:val="00AD40DE"/>
    <w:rsid w:val="00AD5D83"/>
    <w:rsid w:val="00AF3DF0"/>
    <w:rsid w:val="00AF6DAD"/>
    <w:rsid w:val="00B041BF"/>
    <w:rsid w:val="00B06A7D"/>
    <w:rsid w:val="00B12351"/>
    <w:rsid w:val="00B17658"/>
    <w:rsid w:val="00B31284"/>
    <w:rsid w:val="00B34F7C"/>
    <w:rsid w:val="00B40C14"/>
    <w:rsid w:val="00B426ED"/>
    <w:rsid w:val="00B42DE3"/>
    <w:rsid w:val="00B46046"/>
    <w:rsid w:val="00B467E9"/>
    <w:rsid w:val="00B5015D"/>
    <w:rsid w:val="00B57F41"/>
    <w:rsid w:val="00B63537"/>
    <w:rsid w:val="00B74F22"/>
    <w:rsid w:val="00B84CC4"/>
    <w:rsid w:val="00B93CDD"/>
    <w:rsid w:val="00B957C4"/>
    <w:rsid w:val="00BB1222"/>
    <w:rsid w:val="00BB6186"/>
    <w:rsid w:val="00BC0799"/>
    <w:rsid w:val="00BC7C5D"/>
    <w:rsid w:val="00BD1625"/>
    <w:rsid w:val="00BD2F41"/>
    <w:rsid w:val="00BD7BC5"/>
    <w:rsid w:val="00BE53B4"/>
    <w:rsid w:val="00C0550F"/>
    <w:rsid w:val="00C21BAA"/>
    <w:rsid w:val="00C21D31"/>
    <w:rsid w:val="00C2325A"/>
    <w:rsid w:val="00C40894"/>
    <w:rsid w:val="00C426F4"/>
    <w:rsid w:val="00C4286B"/>
    <w:rsid w:val="00C5288A"/>
    <w:rsid w:val="00C53799"/>
    <w:rsid w:val="00C56B93"/>
    <w:rsid w:val="00C8021A"/>
    <w:rsid w:val="00C81DB9"/>
    <w:rsid w:val="00C97FCD"/>
    <w:rsid w:val="00CB1B61"/>
    <w:rsid w:val="00CC49F1"/>
    <w:rsid w:val="00CC4B0B"/>
    <w:rsid w:val="00CD47DE"/>
    <w:rsid w:val="00CD7607"/>
    <w:rsid w:val="00CD79DC"/>
    <w:rsid w:val="00CD7A9B"/>
    <w:rsid w:val="00CE2977"/>
    <w:rsid w:val="00CF3233"/>
    <w:rsid w:val="00CF4207"/>
    <w:rsid w:val="00CF7E0F"/>
    <w:rsid w:val="00D042A6"/>
    <w:rsid w:val="00D17B9B"/>
    <w:rsid w:val="00D17E6F"/>
    <w:rsid w:val="00D37845"/>
    <w:rsid w:val="00D47DC3"/>
    <w:rsid w:val="00D47EC6"/>
    <w:rsid w:val="00D57A81"/>
    <w:rsid w:val="00D74ACA"/>
    <w:rsid w:val="00D74D70"/>
    <w:rsid w:val="00D83CC4"/>
    <w:rsid w:val="00D87B96"/>
    <w:rsid w:val="00D96EC4"/>
    <w:rsid w:val="00D971CA"/>
    <w:rsid w:val="00DA21E1"/>
    <w:rsid w:val="00DB2E46"/>
    <w:rsid w:val="00DD3306"/>
    <w:rsid w:val="00E02CF3"/>
    <w:rsid w:val="00E10FE3"/>
    <w:rsid w:val="00E12DCB"/>
    <w:rsid w:val="00E141D7"/>
    <w:rsid w:val="00E35F8A"/>
    <w:rsid w:val="00E466B4"/>
    <w:rsid w:val="00E47EDB"/>
    <w:rsid w:val="00E71F12"/>
    <w:rsid w:val="00E7502F"/>
    <w:rsid w:val="00E75B18"/>
    <w:rsid w:val="00E83CB1"/>
    <w:rsid w:val="00E957C8"/>
    <w:rsid w:val="00E95A0C"/>
    <w:rsid w:val="00EA15A8"/>
    <w:rsid w:val="00EA7773"/>
    <w:rsid w:val="00EB36FC"/>
    <w:rsid w:val="00EB3981"/>
    <w:rsid w:val="00EB4366"/>
    <w:rsid w:val="00EB76EF"/>
    <w:rsid w:val="00ED1BB1"/>
    <w:rsid w:val="00ED7279"/>
    <w:rsid w:val="00EE24B9"/>
    <w:rsid w:val="00EF107E"/>
    <w:rsid w:val="00EF2394"/>
    <w:rsid w:val="00EF7E15"/>
    <w:rsid w:val="00F10A64"/>
    <w:rsid w:val="00F16DE5"/>
    <w:rsid w:val="00F21E24"/>
    <w:rsid w:val="00F30EE7"/>
    <w:rsid w:val="00F3139C"/>
    <w:rsid w:val="00F34F1B"/>
    <w:rsid w:val="00F36004"/>
    <w:rsid w:val="00F507DC"/>
    <w:rsid w:val="00F511DB"/>
    <w:rsid w:val="00F51AFA"/>
    <w:rsid w:val="00F5482E"/>
    <w:rsid w:val="00F5567C"/>
    <w:rsid w:val="00F72582"/>
    <w:rsid w:val="00F738AD"/>
    <w:rsid w:val="00F80DAA"/>
    <w:rsid w:val="00F81550"/>
    <w:rsid w:val="00F83088"/>
    <w:rsid w:val="00F97EE8"/>
    <w:rsid w:val="00FA0A16"/>
    <w:rsid w:val="00FA7CD0"/>
    <w:rsid w:val="00FC4544"/>
    <w:rsid w:val="00FC5A7E"/>
    <w:rsid w:val="00FD3264"/>
    <w:rsid w:val="00FD51A8"/>
    <w:rsid w:val="00FE4B13"/>
    <w:rsid w:val="00FE549A"/>
    <w:rsid w:val="00FF3A68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a40000"/>
      <o:colormenu v:ext="edit" strokecolor="red"/>
    </o:shapedefaults>
    <o:shapelayout v:ext="edit">
      <o:idmap v:ext="edit" data="1"/>
    </o:shapelayout>
  </w:shapeDefaults>
  <w:decimalSymbol w:val="."/>
  <w:listSeparator w:val=","/>
  <w15:docId w15:val="{25DCEDFE-F13E-4F33-8D1D-6C4A445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65879"/>
    <w:pPr>
      <w:spacing w:before="100" w:beforeAutospacing="1" w:after="100" w:afterAutospacing="1"/>
      <w:outlineLvl w:val="0"/>
    </w:pPr>
    <w:rPr>
      <w:b/>
      <w:bCs/>
      <w:color w:val="7F9438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qFormat/>
    <w:rsid w:val="00D74ACA"/>
    <w:pPr>
      <w:keepNext/>
      <w:outlineLvl w:val="1"/>
    </w:pPr>
    <w:rPr>
      <w:rFonts w:eastAsia="Times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74AC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79"/>
    <w:rPr>
      <w:rFonts w:ascii="Times New Roman" w:eastAsia="Times New Roman" w:hAnsi="Times New Roman" w:cs="Times New Roman"/>
      <w:b/>
      <w:bCs/>
      <w:color w:val="7F9438"/>
      <w:kern w:val="36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6C"/>
  </w:style>
  <w:style w:type="paragraph" w:styleId="Footer">
    <w:name w:val="footer"/>
    <w:basedOn w:val="Normal"/>
    <w:link w:val="FooterChar"/>
    <w:uiPriority w:val="99"/>
    <w:unhideWhenUsed/>
    <w:rsid w:val="00994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6C"/>
  </w:style>
  <w:style w:type="paragraph" w:styleId="NormalWeb">
    <w:name w:val="Normal (Web)"/>
    <w:basedOn w:val="Normal"/>
    <w:uiPriority w:val="99"/>
    <w:unhideWhenUsed/>
    <w:rsid w:val="006541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1E9"/>
    <w:rPr>
      <w:b/>
      <w:bCs/>
    </w:rPr>
  </w:style>
  <w:style w:type="character" w:styleId="Hyperlink">
    <w:name w:val="Hyperlink"/>
    <w:basedOn w:val="DefaultParagraphFont"/>
    <w:unhideWhenUsed/>
    <w:rsid w:val="00705F71"/>
    <w:rPr>
      <w:color w:val="0000FF"/>
      <w:u w:val="single"/>
    </w:rPr>
  </w:style>
  <w:style w:type="paragraph" w:styleId="BodyText">
    <w:name w:val="Body Text"/>
    <w:basedOn w:val="Normal"/>
    <w:link w:val="BodyTextChar"/>
    <w:rsid w:val="005E27BC"/>
    <w:rPr>
      <w:rFonts w:ascii="Times" w:eastAsia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27BC"/>
    <w:rPr>
      <w:rFonts w:ascii="Times" w:eastAsia="Times" w:hAnsi="Times" w:cs="Times New Roman"/>
      <w:sz w:val="28"/>
      <w:szCs w:val="20"/>
    </w:rPr>
  </w:style>
  <w:style w:type="character" w:customStyle="1" w:styleId="bbvariablesasplural">
    <w:name w:val="bbvariables_asplural"/>
    <w:basedOn w:val="DefaultParagraphFont"/>
    <w:rsid w:val="00823150"/>
  </w:style>
  <w:style w:type="character" w:customStyle="1" w:styleId="bbvariablesascourse">
    <w:name w:val="bbvariables_ascourse"/>
    <w:basedOn w:val="DefaultParagraphFont"/>
    <w:rsid w:val="00823150"/>
  </w:style>
  <w:style w:type="character" w:customStyle="1" w:styleId="bbvariablesasassignment">
    <w:name w:val="bbvariables_asassignment"/>
    <w:basedOn w:val="DefaultParagraphFont"/>
    <w:rsid w:val="00823150"/>
  </w:style>
  <w:style w:type="character" w:customStyle="1" w:styleId="bbvariablesasarticle">
    <w:name w:val="bbvariables_asarticle"/>
    <w:basedOn w:val="DefaultParagraphFont"/>
    <w:rsid w:val="00B57F41"/>
  </w:style>
  <w:style w:type="character" w:customStyle="1" w:styleId="bbvariablesasgrade">
    <w:name w:val="bbvariables_asgrade"/>
    <w:basedOn w:val="DefaultParagraphFont"/>
    <w:rsid w:val="00B57F41"/>
  </w:style>
  <w:style w:type="character" w:customStyle="1" w:styleId="bbvariablesasstudent">
    <w:name w:val="bbvariables_asstudent"/>
    <w:basedOn w:val="DefaultParagraphFont"/>
    <w:rsid w:val="00B57F41"/>
  </w:style>
  <w:style w:type="character" w:customStyle="1" w:styleId="Heading2Char">
    <w:name w:val="Heading 2 Char"/>
    <w:basedOn w:val="DefaultParagraphFont"/>
    <w:link w:val="Heading2"/>
    <w:rsid w:val="00D74ACA"/>
    <w:rPr>
      <w:rFonts w:ascii="Times New Roman" w:eastAsia="Times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D74ACA"/>
    <w:rPr>
      <w:rFonts w:ascii="Arial" w:eastAsia="Times New Roman" w:hAnsi="Arial"/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D74ACA"/>
    <w:pPr>
      <w:ind w:left="720"/>
    </w:pPr>
    <w:rPr>
      <w:rFonts w:ascii="Times" w:eastAsia="Times" w:hAnsi="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4ACA"/>
    <w:rPr>
      <w:rFonts w:ascii="Times" w:eastAsia="Times" w:hAnsi="Times"/>
      <w:sz w:val="28"/>
    </w:rPr>
  </w:style>
  <w:style w:type="paragraph" w:customStyle="1" w:styleId="style2">
    <w:name w:val="style2"/>
    <w:basedOn w:val="Normal"/>
    <w:rsid w:val="00027CB8"/>
    <w:pPr>
      <w:spacing w:before="100" w:beforeAutospacing="1" w:after="100" w:afterAutospacing="1"/>
    </w:pPr>
    <w:rPr>
      <w:sz w:val="18"/>
      <w:szCs w:val="18"/>
    </w:rPr>
  </w:style>
  <w:style w:type="character" w:customStyle="1" w:styleId="style11">
    <w:name w:val="style11"/>
    <w:basedOn w:val="DefaultParagraphFont"/>
    <w:rsid w:val="00027CB8"/>
    <w:rPr>
      <w:b/>
      <w:bCs/>
      <w:sz w:val="21"/>
      <w:szCs w:val="21"/>
    </w:rPr>
  </w:style>
  <w:style w:type="paragraph" w:customStyle="1" w:styleId="Default">
    <w:name w:val="Default"/>
    <w:rsid w:val="004D66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92701C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2701C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0">
    <w:name w:val="A0"/>
    <w:uiPriority w:val="99"/>
    <w:rsid w:val="0092701C"/>
    <w:rPr>
      <w:rFonts w:cs="Myriad Pro"/>
      <w:color w:val="211D1E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92701C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2701C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A11">
    <w:name w:val="A11"/>
    <w:uiPriority w:val="99"/>
    <w:rsid w:val="0092701C"/>
    <w:rPr>
      <w:rFonts w:cs="Myriad Pro"/>
      <w:color w:val="211D1E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92701C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A6">
    <w:name w:val="A6"/>
    <w:uiPriority w:val="99"/>
    <w:rsid w:val="0092701C"/>
    <w:rPr>
      <w:rFonts w:cs="Myriad Pro"/>
      <w:b/>
      <w:bCs/>
      <w:color w:val="211D1E"/>
    </w:rPr>
  </w:style>
  <w:style w:type="paragraph" w:styleId="BlockText">
    <w:name w:val="Block Text"/>
    <w:basedOn w:val="Default"/>
    <w:next w:val="Default"/>
    <w:uiPriority w:val="99"/>
    <w:rsid w:val="009F7CFE"/>
    <w:rPr>
      <w:rFonts w:ascii="OINIG C+ Symbol" w:hAnsi="OINIG C+ Symbol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D5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8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2466">
      <w:bodyDiv w:val="1"/>
      <w:marLeft w:val="1500"/>
      <w:marRight w:val="1500"/>
      <w:marTop w:val="15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sc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COSSLAOthello.ds.sc.edu\MIRROR\CTE1\THOMASGY\Profile\Documents\CTE\My%20Technology%20Directions\my.sc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blackboard.com/en-us/Learn/9.1_2014_04/Instruct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ervicedesk@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Backing up the Bb Grade Center</vt:lpstr>
    </vt:vector>
  </TitlesOfParts>
  <Company>The University of South Carolina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Backing up the Bb Grade Center</dc:title>
  <dc:creator>UTS</dc:creator>
  <cp:lastModifiedBy>WASHINGTON, GLORIA</cp:lastModifiedBy>
  <cp:revision>8</cp:revision>
  <cp:lastPrinted>2015-05-15T13:15:00Z</cp:lastPrinted>
  <dcterms:created xsi:type="dcterms:W3CDTF">2015-06-09T15:50:00Z</dcterms:created>
  <dcterms:modified xsi:type="dcterms:W3CDTF">2015-07-20T21:22:00Z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1roUK7Lo6vNQcffW-_ozdOzmOIg7mjG0QsEqE6W5m_Oo</vt:lpwstr>
  </property>
  <property fmtid="{D5CDD505-2E9C-101B-9397-08002B2CF9AE}" pid="3" name="Google.Documents.RevisionId">
    <vt:lpwstr>15093813297254487513</vt:lpwstr>
  </property>
  <property fmtid="{D5CDD505-2E9C-101B-9397-08002B2CF9AE}" pid="4" name="Google.Documents.PreviousRevisionId">
    <vt:lpwstr>07275599158203107194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