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ayout w:type="fixed"/>
        <w:tblCellMar>
          <w:top w:w="115" w:type="dxa"/>
          <w:bottom w:w="115" w:type="dxa"/>
        </w:tblCellMar>
        <w:tblLook w:val="04A0" w:firstRow="1" w:lastRow="0" w:firstColumn="1" w:lastColumn="0" w:noHBand="0" w:noVBand="1"/>
      </w:tblPr>
      <w:tblGrid>
        <w:gridCol w:w="5395"/>
        <w:gridCol w:w="5395"/>
      </w:tblGrid>
      <w:tr w:rsidR="00606700" w:rsidRPr="00606700" w14:paraId="1FAA1D43" w14:textId="77777777" w:rsidTr="00606700">
        <w:tc>
          <w:tcPr>
            <w:tcW w:w="2500" w:type="pct"/>
            <w:vAlign w:val="center"/>
          </w:tcPr>
          <w:p w14:paraId="66EF8849" w14:textId="43D194DD" w:rsidR="00606700" w:rsidRPr="00606700" w:rsidRDefault="00606700" w:rsidP="00470DEF">
            <w:pPr>
              <w:jc w:val="center"/>
              <w:rPr>
                <w:rFonts w:ascii="Arial" w:hAnsi="Arial" w:cs="Arial"/>
                <w:sz w:val="32"/>
                <w:szCs w:val="32"/>
              </w:rPr>
            </w:pPr>
            <w:r w:rsidRPr="00606700">
              <w:rPr>
                <w:rFonts w:ascii="Arial" w:hAnsi="Arial" w:cs="Arial"/>
                <w:color w:val="EE0000"/>
                <w:sz w:val="32"/>
                <w:szCs w:val="32"/>
              </w:rPr>
              <w:t>Laboratory Name</w:t>
            </w:r>
          </w:p>
        </w:tc>
        <w:tc>
          <w:tcPr>
            <w:tcW w:w="2500" w:type="pct"/>
            <w:vAlign w:val="center"/>
          </w:tcPr>
          <w:p w14:paraId="0E4C4971" w14:textId="57B249F3" w:rsidR="00606700" w:rsidRPr="00606700" w:rsidRDefault="00606700" w:rsidP="00470DEF">
            <w:pPr>
              <w:jc w:val="center"/>
              <w:rPr>
                <w:rFonts w:ascii="Arial" w:hAnsi="Arial" w:cs="Arial"/>
                <w:b/>
                <w:bCs/>
                <w:sz w:val="32"/>
                <w:szCs w:val="32"/>
              </w:rPr>
            </w:pPr>
            <w:r w:rsidRPr="00606700">
              <w:rPr>
                <w:rFonts w:ascii="Arial" w:hAnsi="Arial" w:cs="Arial"/>
                <w:b/>
                <w:bCs/>
                <w:sz w:val="32"/>
                <w:szCs w:val="32"/>
              </w:rPr>
              <w:t>Standard Operating Procedure (SOP) #</w:t>
            </w:r>
            <w:r w:rsidRPr="00606700">
              <w:rPr>
                <w:rFonts w:ascii="Arial" w:hAnsi="Arial" w:cs="Arial"/>
                <w:b/>
                <w:bCs/>
                <w:color w:val="EE0000"/>
                <w:sz w:val="32"/>
                <w:szCs w:val="32"/>
              </w:rPr>
              <w:t>1</w:t>
            </w:r>
          </w:p>
        </w:tc>
      </w:tr>
    </w:tbl>
    <w:p w14:paraId="2D5E9B26" w14:textId="77777777" w:rsidR="00996BED" w:rsidRPr="00606700" w:rsidRDefault="00996BED" w:rsidP="00470DEF">
      <w:pPr>
        <w:rPr>
          <w:rFonts w:ascii="Arial" w:hAnsi="Arial" w:cs="Arial"/>
        </w:rPr>
      </w:pPr>
    </w:p>
    <w:tbl>
      <w:tblPr>
        <w:tblStyle w:val="TableGrid"/>
        <w:tblW w:w="0" w:type="auto"/>
        <w:tblLayout w:type="fixed"/>
        <w:tblCellMar>
          <w:top w:w="58" w:type="dxa"/>
          <w:bottom w:w="58" w:type="dxa"/>
        </w:tblCellMar>
        <w:tblLook w:val="04A0" w:firstRow="1" w:lastRow="0" w:firstColumn="1" w:lastColumn="0" w:noHBand="0" w:noVBand="1"/>
      </w:tblPr>
      <w:tblGrid>
        <w:gridCol w:w="2875"/>
        <w:gridCol w:w="810"/>
        <w:gridCol w:w="270"/>
        <w:gridCol w:w="1350"/>
        <w:gridCol w:w="3510"/>
        <w:gridCol w:w="1975"/>
      </w:tblGrid>
      <w:tr w:rsidR="00606700" w:rsidRPr="00BB2B18" w14:paraId="741932C4" w14:textId="77777777" w:rsidTr="009A62C5">
        <w:tc>
          <w:tcPr>
            <w:tcW w:w="3685" w:type="dxa"/>
            <w:gridSpan w:val="2"/>
            <w:vAlign w:val="center"/>
          </w:tcPr>
          <w:p w14:paraId="5AEAC260" w14:textId="107D0E6E" w:rsidR="00606700" w:rsidRPr="00BB2B18" w:rsidRDefault="00606700" w:rsidP="00ED7E16">
            <w:pPr>
              <w:rPr>
                <w:rFonts w:ascii="Arial" w:hAnsi="Arial" w:cs="Arial"/>
                <w:b/>
                <w:bCs/>
                <w:sz w:val="22"/>
                <w:szCs w:val="22"/>
              </w:rPr>
            </w:pPr>
            <w:r w:rsidRPr="00BB2B18">
              <w:rPr>
                <w:rFonts w:ascii="Arial" w:hAnsi="Arial" w:cs="Arial"/>
                <w:b/>
                <w:bCs/>
                <w:sz w:val="22"/>
                <w:szCs w:val="22"/>
              </w:rPr>
              <w:t>SOP #</w:t>
            </w:r>
            <w:r w:rsidRPr="00BB2B18">
              <w:rPr>
                <w:rFonts w:ascii="Arial" w:hAnsi="Arial" w:cs="Arial"/>
                <w:b/>
                <w:bCs/>
                <w:color w:val="EE0000"/>
                <w:sz w:val="22"/>
                <w:szCs w:val="22"/>
              </w:rPr>
              <w:t>1</w:t>
            </w:r>
          </w:p>
        </w:tc>
        <w:tc>
          <w:tcPr>
            <w:tcW w:w="7105" w:type="dxa"/>
            <w:gridSpan w:val="4"/>
            <w:vAlign w:val="center"/>
          </w:tcPr>
          <w:p w14:paraId="7B2FCEB0" w14:textId="4108C7A5" w:rsidR="00606700" w:rsidRPr="00BB2B18" w:rsidRDefault="00606700" w:rsidP="00ED7E16">
            <w:pPr>
              <w:rPr>
                <w:rFonts w:ascii="Arial" w:hAnsi="Arial" w:cs="Arial"/>
                <w:b/>
                <w:bCs/>
                <w:sz w:val="22"/>
                <w:szCs w:val="22"/>
              </w:rPr>
            </w:pPr>
            <w:r w:rsidRPr="00BB2B18">
              <w:rPr>
                <w:rFonts w:ascii="Arial" w:hAnsi="Arial" w:cs="Arial"/>
                <w:b/>
                <w:bCs/>
                <w:sz w:val="22"/>
                <w:szCs w:val="22"/>
              </w:rPr>
              <w:t xml:space="preserve">Title: </w:t>
            </w:r>
            <w:r w:rsidRPr="00BB2B18">
              <w:rPr>
                <w:rFonts w:ascii="Arial" w:hAnsi="Arial" w:cs="Arial"/>
                <w:b/>
                <w:bCs/>
                <w:color w:val="EE0000"/>
                <w:sz w:val="22"/>
                <w:szCs w:val="22"/>
              </w:rPr>
              <w:t>Title</w:t>
            </w:r>
          </w:p>
        </w:tc>
      </w:tr>
      <w:tr w:rsidR="00606700" w:rsidRPr="00BB2B18" w14:paraId="64C904D4" w14:textId="77777777" w:rsidTr="00ED7E16">
        <w:tc>
          <w:tcPr>
            <w:tcW w:w="10790" w:type="dxa"/>
            <w:gridSpan w:val="6"/>
            <w:vAlign w:val="center"/>
          </w:tcPr>
          <w:p w14:paraId="379636D1" w14:textId="77777777" w:rsidR="00606700" w:rsidRPr="00BB2B18" w:rsidRDefault="00606700" w:rsidP="00ED7E16">
            <w:pPr>
              <w:rPr>
                <w:rFonts w:ascii="Arial" w:hAnsi="Arial" w:cs="Arial"/>
                <w:sz w:val="22"/>
                <w:szCs w:val="22"/>
              </w:rPr>
            </w:pPr>
            <w:r w:rsidRPr="00BB2B18">
              <w:rPr>
                <w:rFonts w:ascii="Arial" w:hAnsi="Arial" w:cs="Arial"/>
                <w:sz w:val="22"/>
                <w:szCs w:val="22"/>
              </w:rPr>
              <w:t>Author:</w:t>
            </w:r>
          </w:p>
          <w:p w14:paraId="2699612A" w14:textId="64EC709E" w:rsidR="00606700" w:rsidRPr="00BB2B18" w:rsidRDefault="00606700" w:rsidP="00ED7E16">
            <w:pPr>
              <w:rPr>
                <w:rFonts w:ascii="Arial" w:hAnsi="Arial" w:cs="Arial"/>
                <w:sz w:val="22"/>
                <w:szCs w:val="22"/>
              </w:rPr>
            </w:pPr>
            <w:r w:rsidRPr="00BB2B18">
              <w:rPr>
                <w:rFonts w:ascii="Arial" w:hAnsi="Arial" w:cs="Arial"/>
                <w:sz w:val="22"/>
                <w:szCs w:val="22"/>
              </w:rPr>
              <w:t>Date of creation:</w:t>
            </w:r>
          </w:p>
          <w:p w14:paraId="65E963E8" w14:textId="77777777" w:rsidR="00606700" w:rsidRPr="00BB2B18" w:rsidRDefault="00606700" w:rsidP="00ED7E16">
            <w:pPr>
              <w:rPr>
                <w:rFonts w:ascii="Arial" w:hAnsi="Arial" w:cs="Arial"/>
                <w:sz w:val="22"/>
                <w:szCs w:val="22"/>
              </w:rPr>
            </w:pPr>
            <w:r w:rsidRPr="00BB2B18">
              <w:rPr>
                <w:rFonts w:ascii="Arial" w:hAnsi="Arial" w:cs="Arial"/>
                <w:sz w:val="22"/>
                <w:szCs w:val="22"/>
              </w:rPr>
              <w:t>Date of last review:</w:t>
            </w:r>
          </w:p>
          <w:p w14:paraId="5119C5E0" w14:textId="3C2420B6" w:rsidR="00ED7E16" w:rsidRPr="00BB2B18" w:rsidRDefault="00ED7E16" w:rsidP="00ED7E16">
            <w:pPr>
              <w:rPr>
                <w:rFonts w:ascii="Arial" w:hAnsi="Arial" w:cs="Arial"/>
                <w:sz w:val="22"/>
                <w:szCs w:val="22"/>
              </w:rPr>
            </w:pPr>
            <w:r w:rsidRPr="00BB2B18">
              <w:rPr>
                <w:rFonts w:ascii="Arial" w:hAnsi="Arial" w:cs="Arial"/>
                <w:sz w:val="22"/>
                <w:szCs w:val="22"/>
              </w:rPr>
              <w:t>Date of last revision:</w:t>
            </w:r>
          </w:p>
        </w:tc>
      </w:tr>
      <w:tr w:rsidR="00606700" w:rsidRPr="00BB2B18" w14:paraId="6C874E0A" w14:textId="77777777" w:rsidTr="00ED7E16">
        <w:tc>
          <w:tcPr>
            <w:tcW w:w="10790" w:type="dxa"/>
            <w:gridSpan w:val="6"/>
            <w:vAlign w:val="center"/>
          </w:tcPr>
          <w:p w14:paraId="4E7B5561" w14:textId="68E09483" w:rsidR="00606700" w:rsidRPr="00BB2B18" w:rsidRDefault="00606700" w:rsidP="00ED7E16">
            <w:pPr>
              <w:ind w:left="-30"/>
              <w:rPr>
                <w:rFonts w:ascii="Arial" w:hAnsi="Arial" w:cs="Arial"/>
                <w:b/>
                <w:bCs/>
                <w:sz w:val="22"/>
                <w:szCs w:val="22"/>
              </w:rPr>
            </w:pPr>
            <w:r w:rsidRPr="00BB2B18">
              <w:rPr>
                <w:rFonts w:ascii="Arial" w:hAnsi="Arial" w:cs="Arial"/>
                <w:b/>
                <w:bCs/>
                <w:sz w:val="22"/>
                <w:szCs w:val="22"/>
              </w:rPr>
              <w:t>Principle Investigator:</w:t>
            </w:r>
          </w:p>
        </w:tc>
      </w:tr>
      <w:tr w:rsidR="00606700" w:rsidRPr="00BB2B18" w14:paraId="5BC4D5FD" w14:textId="77777777" w:rsidTr="00ED7E16">
        <w:tc>
          <w:tcPr>
            <w:tcW w:w="10790" w:type="dxa"/>
            <w:gridSpan w:val="6"/>
            <w:vAlign w:val="center"/>
          </w:tcPr>
          <w:p w14:paraId="19653C3E" w14:textId="0AAE4C3F" w:rsidR="00606700" w:rsidRPr="00BB2B18" w:rsidRDefault="00606700" w:rsidP="00ED7E16">
            <w:pPr>
              <w:ind w:left="-30"/>
              <w:rPr>
                <w:rFonts w:ascii="Arial" w:hAnsi="Arial" w:cs="Arial"/>
                <w:b/>
                <w:bCs/>
                <w:sz w:val="22"/>
                <w:szCs w:val="22"/>
              </w:rPr>
            </w:pPr>
            <w:r w:rsidRPr="00BB2B18">
              <w:rPr>
                <w:rFonts w:ascii="Arial" w:hAnsi="Arial" w:cs="Arial"/>
                <w:b/>
                <w:bCs/>
                <w:sz w:val="22"/>
                <w:szCs w:val="22"/>
              </w:rPr>
              <w:t>Location:</w:t>
            </w:r>
          </w:p>
        </w:tc>
      </w:tr>
      <w:tr w:rsidR="00606700" w:rsidRPr="00BB2B18" w14:paraId="3D369485" w14:textId="77777777" w:rsidTr="00ED7E16">
        <w:tc>
          <w:tcPr>
            <w:tcW w:w="10790" w:type="dxa"/>
            <w:gridSpan w:val="6"/>
            <w:vAlign w:val="center"/>
          </w:tcPr>
          <w:p w14:paraId="2590C086" w14:textId="5BAFBA84" w:rsidR="00606700" w:rsidRPr="00BB2B18" w:rsidRDefault="00606700" w:rsidP="00ED7E16">
            <w:pPr>
              <w:ind w:left="-30"/>
              <w:rPr>
                <w:rFonts w:ascii="Arial" w:hAnsi="Arial" w:cs="Arial"/>
                <w:b/>
                <w:bCs/>
                <w:sz w:val="22"/>
                <w:szCs w:val="22"/>
              </w:rPr>
            </w:pPr>
            <w:r w:rsidRPr="00BB2B18">
              <w:rPr>
                <w:rFonts w:ascii="Arial" w:hAnsi="Arial" w:cs="Arial"/>
                <w:b/>
                <w:bCs/>
                <w:sz w:val="22"/>
                <w:szCs w:val="22"/>
              </w:rPr>
              <w:t>Designated Area</w:t>
            </w:r>
          </w:p>
        </w:tc>
      </w:tr>
      <w:tr w:rsidR="00606700" w:rsidRPr="00BB2B18" w14:paraId="6C6A5D25" w14:textId="77777777" w:rsidTr="00ED7E16">
        <w:tc>
          <w:tcPr>
            <w:tcW w:w="10790" w:type="dxa"/>
            <w:gridSpan w:val="6"/>
            <w:shd w:val="clear" w:color="auto" w:fill="E8E8E8" w:themeFill="background2"/>
            <w:vAlign w:val="center"/>
          </w:tcPr>
          <w:p w14:paraId="6E8E83FC" w14:textId="2E248687" w:rsidR="00606700" w:rsidRPr="00BB2B18" w:rsidRDefault="00606700" w:rsidP="00ED7E16">
            <w:pPr>
              <w:pStyle w:val="ListParagraph"/>
              <w:numPr>
                <w:ilvl w:val="0"/>
                <w:numId w:val="2"/>
              </w:numPr>
              <w:spacing w:before="120" w:after="120"/>
              <w:ind w:left="331"/>
              <w:contextualSpacing w:val="0"/>
              <w:rPr>
                <w:rFonts w:ascii="Arial" w:hAnsi="Arial" w:cs="Arial"/>
                <w:b/>
                <w:bCs/>
                <w:sz w:val="22"/>
                <w:szCs w:val="22"/>
              </w:rPr>
            </w:pPr>
            <w:r w:rsidRPr="00BB2B18">
              <w:rPr>
                <w:rFonts w:ascii="Arial" w:hAnsi="Arial" w:cs="Arial"/>
                <w:b/>
                <w:bCs/>
                <w:sz w:val="22"/>
                <w:szCs w:val="22"/>
              </w:rPr>
              <w:t>The standard operating procedure (SOP) is for</w:t>
            </w:r>
          </w:p>
        </w:tc>
      </w:tr>
      <w:tr w:rsidR="00606700" w:rsidRPr="00BB2B18" w14:paraId="05F11194" w14:textId="77777777" w:rsidTr="00ED7E16">
        <w:tc>
          <w:tcPr>
            <w:tcW w:w="10790" w:type="dxa"/>
            <w:gridSpan w:val="6"/>
            <w:vAlign w:val="center"/>
          </w:tcPr>
          <w:p w14:paraId="6A9CE1F6" w14:textId="77777777" w:rsidR="00606700" w:rsidRPr="00BB2B18" w:rsidRDefault="00606700" w:rsidP="00ED7E16">
            <w:pPr>
              <w:rPr>
                <w:rFonts w:ascii="Arial" w:hAnsi="Arial" w:cs="Arial"/>
                <w:color w:val="EE0000"/>
                <w:sz w:val="22"/>
                <w:szCs w:val="22"/>
              </w:rPr>
            </w:pPr>
            <w:r w:rsidRPr="00BB2B18">
              <w:rPr>
                <w:rFonts w:ascii="Arial" w:hAnsi="Arial" w:cs="Arial"/>
                <w:color w:val="EE0000"/>
                <w:sz w:val="22"/>
                <w:szCs w:val="22"/>
              </w:rPr>
              <w:t>Specify the chemicals, class of chemicals, process, routine lab work, equipment, or technique for which the SOP is written. Examples:</w:t>
            </w:r>
          </w:p>
          <w:p w14:paraId="1F9588F7" w14:textId="77777777" w:rsidR="00606700" w:rsidRPr="00BB2B18" w:rsidRDefault="00606700" w:rsidP="00ED7E16">
            <w:pPr>
              <w:ind w:left="690" w:hanging="360"/>
              <w:rPr>
                <w:rFonts w:ascii="Arial" w:hAnsi="Arial" w:cs="Arial"/>
                <w:color w:val="EE0000"/>
                <w:sz w:val="22"/>
                <w:szCs w:val="22"/>
              </w:rPr>
            </w:pPr>
            <w:r w:rsidRPr="00BB2B18">
              <w:rPr>
                <w:rFonts w:ascii="Arial" w:hAnsi="Arial" w:cs="Arial"/>
                <w:color w:val="EE0000"/>
                <w:sz w:val="22"/>
                <w:szCs w:val="22"/>
              </w:rPr>
              <w:t>a)</w:t>
            </w:r>
            <w:r w:rsidRPr="00BB2B18">
              <w:rPr>
                <w:rFonts w:ascii="Arial" w:hAnsi="Arial" w:cs="Arial"/>
                <w:color w:val="EE0000"/>
                <w:sz w:val="22"/>
                <w:szCs w:val="22"/>
              </w:rPr>
              <w:tab/>
              <w:t xml:space="preserve">Handling and use of  (i.e., HF, Arsine, Gold nanoparticles), </w:t>
            </w:r>
          </w:p>
          <w:p w14:paraId="46B4231A" w14:textId="77777777" w:rsidR="00606700" w:rsidRPr="00BB2B18" w:rsidRDefault="00606700" w:rsidP="00ED7E16">
            <w:pPr>
              <w:ind w:left="690" w:hanging="360"/>
              <w:rPr>
                <w:rFonts w:ascii="Arial" w:hAnsi="Arial" w:cs="Arial"/>
                <w:color w:val="EE0000"/>
                <w:sz w:val="22"/>
                <w:szCs w:val="22"/>
              </w:rPr>
            </w:pPr>
            <w:r w:rsidRPr="00BB2B18">
              <w:rPr>
                <w:rFonts w:ascii="Arial" w:hAnsi="Arial" w:cs="Arial"/>
                <w:color w:val="EE0000"/>
                <w:sz w:val="22"/>
                <w:szCs w:val="22"/>
              </w:rPr>
              <w:t>b)</w:t>
            </w:r>
            <w:r w:rsidRPr="00BB2B18">
              <w:rPr>
                <w:rFonts w:ascii="Arial" w:hAnsi="Arial" w:cs="Arial"/>
                <w:color w:val="EE0000"/>
                <w:sz w:val="22"/>
                <w:szCs w:val="22"/>
              </w:rPr>
              <w:tab/>
              <w:t xml:space="preserve">Handling and use of (flammable solvents, corrosives, peroxide formers, emits flammable gases, cryogens) </w:t>
            </w:r>
          </w:p>
          <w:p w14:paraId="07B37F34" w14:textId="77777777" w:rsidR="00606700" w:rsidRPr="00BB2B18" w:rsidRDefault="00606700" w:rsidP="00ED7E16">
            <w:pPr>
              <w:ind w:left="690" w:hanging="360"/>
              <w:rPr>
                <w:rFonts w:ascii="Arial" w:hAnsi="Arial" w:cs="Arial"/>
                <w:color w:val="EE0000"/>
                <w:sz w:val="22"/>
                <w:szCs w:val="22"/>
              </w:rPr>
            </w:pPr>
            <w:r w:rsidRPr="00BB2B18">
              <w:rPr>
                <w:rFonts w:ascii="Arial" w:hAnsi="Arial" w:cs="Arial"/>
                <w:color w:val="EE0000"/>
                <w:sz w:val="22"/>
                <w:szCs w:val="22"/>
              </w:rPr>
              <w:t>c)</w:t>
            </w:r>
            <w:r w:rsidRPr="00BB2B18">
              <w:rPr>
                <w:rFonts w:ascii="Arial" w:hAnsi="Arial" w:cs="Arial"/>
                <w:color w:val="EE0000"/>
                <w:sz w:val="22"/>
                <w:szCs w:val="22"/>
              </w:rPr>
              <w:tab/>
              <w:t>process (i.e., hydrogenation, ammonia decomposition, multi-step synthesis, chemical vapor deposition)</w:t>
            </w:r>
          </w:p>
          <w:p w14:paraId="0C23B0CE" w14:textId="77777777" w:rsidR="00606700" w:rsidRPr="00BB2B18" w:rsidRDefault="00606700" w:rsidP="00ED7E16">
            <w:pPr>
              <w:ind w:left="690" w:hanging="360"/>
              <w:rPr>
                <w:rFonts w:ascii="Arial" w:hAnsi="Arial" w:cs="Arial"/>
                <w:color w:val="EE0000"/>
                <w:sz w:val="22"/>
                <w:szCs w:val="22"/>
              </w:rPr>
            </w:pPr>
            <w:r w:rsidRPr="00BB2B18">
              <w:rPr>
                <w:rFonts w:ascii="Arial" w:hAnsi="Arial" w:cs="Arial"/>
                <w:color w:val="EE0000"/>
                <w:sz w:val="22"/>
                <w:szCs w:val="22"/>
              </w:rPr>
              <w:t>d)</w:t>
            </w:r>
            <w:r w:rsidRPr="00BB2B18">
              <w:rPr>
                <w:rFonts w:ascii="Arial" w:hAnsi="Arial" w:cs="Arial"/>
                <w:color w:val="EE0000"/>
                <w:sz w:val="22"/>
                <w:szCs w:val="22"/>
              </w:rPr>
              <w:tab/>
              <w:t>routine lab work (i.e., glassware handling, preparation and use of base/acid bath, preparation of aqua regia or piranha)</w:t>
            </w:r>
          </w:p>
          <w:p w14:paraId="638F27A7" w14:textId="50428A2E" w:rsidR="00606700" w:rsidRPr="00BB2B18" w:rsidRDefault="00606700" w:rsidP="00ED7E16">
            <w:pPr>
              <w:spacing w:after="160"/>
              <w:ind w:left="690" w:hanging="360"/>
              <w:rPr>
                <w:rFonts w:ascii="Arial" w:hAnsi="Arial" w:cs="Arial"/>
                <w:sz w:val="22"/>
                <w:szCs w:val="22"/>
              </w:rPr>
            </w:pPr>
            <w:r w:rsidRPr="00BB2B18">
              <w:rPr>
                <w:rFonts w:ascii="Arial" w:hAnsi="Arial" w:cs="Arial"/>
                <w:color w:val="EE0000"/>
                <w:sz w:val="22"/>
                <w:szCs w:val="22"/>
              </w:rPr>
              <w:t>e)</w:t>
            </w:r>
            <w:r w:rsidRPr="00BB2B18">
              <w:rPr>
                <w:rFonts w:ascii="Arial" w:hAnsi="Arial" w:cs="Arial"/>
                <w:color w:val="EE0000"/>
                <w:sz w:val="22"/>
                <w:szCs w:val="22"/>
              </w:rPr>
              <w:tab/>
              <w:t>equipment or technique (i.e., glove box, Schlenk line, Parr reactor, gas chromatograph)</w:t>
            </w:r>
          </w:p>
        </w:tc>
      </w:tr>
      <w:tr w:rsidR="00606700" w:rsidRPr="00BB2B18" w14:paraId="642B6590" w14:textId="77777777" w:rsidTr="00ED7E16">
        <w:tc>
          <w:tcPr>
            <w:tcW w:w="10790" w:type="dxa"/>
            <w:gridSpan w:val="6"/>
            <w:shd w:val="clear" w:color="auto" w:fill="E8E8E8" w:themeFill="background2"/>
            <w:vAlign w:val="center"/>
          </w:tcPr>
          <w:p w14:paraId="79DB1116" w14:textId="6881C353" w:rsidR="00606700" w:rsidRPr="00BB2B18" w:rsidRDefault="00606700" w:rsidP="00ED7E16">
            <w:pPr>
              <w:pStyle w:val="ListParagraph"/>
              <w:numPr>
                <w:ilvl w:val="0"/>
                <w:numId w:val="2"/>
              </w:numPr>
              <w:spacing w:before="120" w:after="120"/>
              <w:ind w:left="331"/>
              <w:contextualSpacing w:val="0"/>
              <w:rPr>
                <w:rFonts w:ascii="Arial" w:hAnsi="Arial" w:cs="Arial"/>
                <w:b/>
                <w:bCs/>
                <w:sz w:val="22"/>
                <w:szCs w:val="22"/>
              </w:rPr>
            </w:pPr>
            <w:r w:rsidRPr="00BB2B18">
              <w:rPr>
                <w:rFonts w:ascii="Arial" w:hAnsi="Arial" w:cs="Arial"/>
                <w:b/>
                <w:bCs/>
                <w:sz w:val="22"/>
                <w:szCs w:val="22"/>
              </w:rPr>
              <w:t>Chemicals, process, experiment, or equipment description</w:t>
            </w:r>
          </w:p>
        </w:tc>
      </w:tr>
      <w:tr w:rsidR="00606700" w:rsidRPr="00BB2B18" w14:paraId="0C17FE59" w14:textId="77777777" w:rsidTr="00ED7E16">
        <w:tc>
          <w:tcPr>
            <w:tcW w:w="10790" w:type="dxa"/>
            <w:gridSpan w:val="6"/>
            <w:vAlign w:val="center"/>
          </w:tcPr>
          <w:p w14:paraId="1EB11FA7" w14:textId="0DBB1727" w:rsidR="00606700" w:rsidRPr="00BB2B18" w:rsidRDefault="00606700" w:rsidP="00ED7E16">
            <w:pPr>
              <w:spacing w:after="160"/>
              <w:rPr>
                <w:rFonts w:ascii="Arial" w:hAnsi="Arial" w:cs="Arial"/>
                <w:sz w:val="22"/>
                <w:szCs w:val="22"/>
              </w:rPr>
            </w:pPr>
            <w:r w:rsidRPr="00BB2B18">
              <w:rPr>
                <w:rFonts w:ascii="Arial" w:hAnsi="Arial" w:cs="Arial"/>
                <w:color w:val="EE0000"/>
                <w:sz w:val="22"/>
                <w:szCs w:val="22"/>
              </w:rPr>
              <w:t>Briefly describe the chemicals, process, equipment, or task.  Include volume and concentration of chemicals, how long each experiment or procedure runs, how frequently it will be conducted, and general work hours.</w:t>
            </w:r>
          </w:p>
        </w:tc>
      </w:tr>
      <w:tr w:rsidR="00606700" w:rsidRPr="00BB2B18" w14:paraId="66AE1891" w14:textId="77777777" w:rsidTr="00ED7E16">
        <w:tc>
          <w:tcPr>
            <w:tcW w:w="10790" w:type="dxa"/>
            <w:gridSpan w:val="6"/>
            <w:shd w:val="clear" w:color="auto" w:fill="E8E8E8" w:themeFill="background2"/>
            <w:vAlign w:val="center"/>
          </w:tcPr>
          <w:p w14:paraId="06903E2E" w14:textId="3BC76C1F" w:rsidR="001B0865" w:rsidRPr="001B0865" w:rsidRDefault="001B0865" w:rsidP="001B0865">
            <w:pPr>
              <w:pStyle w:val="ListParagraph"/>
              <w:numPr>
                <w:ilvl w:val="0"/>
                <w:numId w:val="2"/>
              </w:numPr>
              <w:spacing w:before="120" w:after="120"/>
              <w:ind w:left="330"/>
              <w:contextualSpacing w:val="0"/>
              <w:rPr>
                <w:rFonts w:ascii="Arial" w:hAnsi="Arial" w:cs="Arial"/>
                <w:b/>
                <w:bCs/>
                <w:sz w:val="22"/>
                <w:szCs w:val="22"/>
              </w:rPr>
            </w:pPr>
            <w:r>
              <w:rPr>
                <w:rFonts w:ascii="Arial" w:hAnsi="Arial" w:cs="Arial"/>
                <w:b/>
                <w:bCs/>
                <w:sz w:val="22"/>
                <w:szCs w:val="22"/>
              </w:rPr>
              <w:t>Hazards, risks and controls</w:t>
            </w:r>
          </w:p>
        </w:tc>
      </w:tr>
      <w:tr w:rsidR="00606700" w:rsidRPr="00BB2B18" w14:paraId="095DD355" w14:textId="77777777" w:rsidTr="00ED7E16">
        <w:tc>
          <w:tcPr>
            <w:tcW w:w="10790" w:type="dxa"/>
            <w:gridSpan w:val="6"/>
            <w:vAlign w:val="center"/>
          </w:tcPr>
          <w:p w14:paraId="25B88526" w14:textId="77777777" w:rsidR="00470DEF" w:rsidRPr="00BB2B18" w:rsidRDefault="00470DEF" w:rsidP="00ED7E16">
            <w:pPr>
              <w:spacing w:after="160"/>
              <w:ind w:left="-30"/>
              <w:rPr>
                <w:rFonts w:ascii="Arial" w:hAnsi="Arial" w:cs="Arial"/>
                <w:color w:val="EE0000"/>
                <w:sz w:val="22"/>
                <w:szCs w:val="22"/>
              </w:rPr>
            </w:pPr>
            <w:r w:rsidRPr="00BB2B18">
              <w:rPr>
                <w:rFonts w:ascii="Arial" w:hAnsi="Arial" w:cs="Arial"/>
                <w:color w:val="EE0000"/>
                <w:sz w:val="22"/>
                <w:szCs w:val="22"/>
              </w:rPr>
              <w:t>Identify all hazardous materials, equipment, conditions and other operational hazards, the risks involved and the controls implemented to reduce risks to an acceptable level. The following (EXAMPLE ONLY) hazard and risk assessment is for an ammonia decomposition reaction.</w:t>
            </w:r>
          </w:p>
          <w:p w14:paraId="2802AAC3" w14:textId="5362BE2C" w:rsidR="00470DEF" w:rsidRPr="00BB2B18" w:rsidRDefault="00470DEF" w:rsidP="00ED7E16">
            <w:pPr>
              <w:spacing w:after="160"/>
              <w:ind w:left="-30"/>
              <w:rPr>
                <w:rFonts w:ascii="Arial" w:hAnsi="Arial" w:cs="Arial"/>
                <w:sz w:val="22"/>
                <w:szCs w:val="22"/>
              </w:rPr>
            </w:pPr>
            <w:r w:rsidRPr="00BB2B18">
              <w:rPr>
                <w:rFonts w:ascii="Arial" w:hAnsi="Arial" w:cs="Arial"/>
                <w:sz w:val="22"/>
                <w:szCs w:val="22"/>
              </w:rPr>
              <w:t>We have identified the following hazards and risks and have implemented corresponding controls to enable safe conduct of the proposed experiment or activity:</w:t>
            </w:r>
          </w:p>
        </w:tc>
      </w:tr>
      <w:tr w:rsidR="00470DEF" w:rsidRPr="00BB2B18" w14:paraId="0B36AF6D" w14:textId="77777777" w:rsidTr="00ED7E16">
        <w:trPr>
          <w:trHeight w:val="39"/>
        </w:trPr>
        <w:tc>
          <w:tcPr>
            <w:tcW w:w="2875" w:type="dxa"/>
            <w:vAlign w:val="center"/>
          </w:tcPr>
          <w:p w14:paraId="4C393EB0" w14:textId="6ECC88FE" w:rsidR="00470DEF" w:rsidRPr="00BB2B18" w:rsidRDefault="00470DEF" w:rsidP="00ED7E16">
            <w:pPr>
              <w:ind w:left="-30"/>
              <w:jc w:val="center"/>
              <w:rPr>
                <w:rFonts w:ascii="Arial" w:hAnsi="Arial" w:cs="Arial"/>
                <w:b/>
                <w:bCs/>
                <w:sz w:val="22"/>
                <w:szCs w:val="22"/>
              </w:rPr>
            </w:pPr>
            <w:r w:rsidRPr="00BB2B18">
              <w:rPr>
                <w:rFonts w:ascii="Arial" w:hAnsi="Arial" w:cs="Arial"/>
                <w:b/>
                <w:bCs/>
                <w:sz w:val="22"/>
                <w:szCs w:val="22"/>
              </w:rPr>
              <w:t>Hazard</w:t>
            </w:r>
          </w:p>
        </w:tc>
        <w:tc>
          <w:tcPr>
            <w:tcW w:w="2430" w:type="dxa"/>
            <w:gridSpan w:val="3"/>
            <w:vAlign w:val="center"/>
          </w:tcPr>
          <w:p w14:paraId="4B26B5E3" w14:textId="5EB9AA90" w:rsidR="00470DEF" w:rsidRPr="00BB2B18" w:rsidRDefault="00470DEF" w:rsidP="00ED7E16">
            <w:pPr>
              <w:ind w:left="-30"/>
              <w:jc w:val="center"/>
              <w:rPr>
                <w:rFonts w:ascii="Arial" w:hAnsi="Arial" w:cs="Arial"/>
                <w:b/>
                <w:bCs/>
                <w:sz w:val="22"/>
                <w:szCs w:val="22"/>
              </w:rPr>
            </w:pPr>
            <w:r w:rsidRPr="00BB2B18">
              <w:rPr>
                <w:rFonts w:ascii="Arial" w:hAnsi="Arial" w:cs="Arial"/>
                <w:b/>
                <w:bCs/>
                <w:sz w:val="22"/>
                <w:szCs w:val="22"/>
              </w:rPr>
              <w:t>Risk</w:t>
            </w:r>
          </w:p>
        </w:tc>
        <w:tc>
          <w:tcPr>
            <w:tcW w:w="5485" w:type="dxa"/>
            <w:gridSpan w:val="2"/>
            <w:vAlign w:val="center"/>
          </w:tcPr>
          <w:p w14:paraId="49638D75" w14:textId="787F1279" w:rsidR="00470DEF" w:rsidRPr="00BB2B18" w:rsidRDefault="00470DEF" w:rsidP="00ED7E16">
            <w:pPr>
              <w:ind w:left="-30"/>
              <w:jc w:val="center"/>
              <w:rPr>
                <w:rFonts w:ascii="Arial" w:hAnsi="Arial" w:cs="Arial"/>
                <w:b/>
                <w:bCs/>
                <w:sz w:val="22"/>
                <w:szCs w:val="22"/>
              </w:rPr>
            </w:pPr>
            <w:r w:rsidRPr="00BB2B18">
              <w:rPr>
                <w:rFonts w:ascii="Arial" w:hAnsi="Arial" w:cs="Arial"/>
                <w:b/>
                <w:bCs/>
                <w:sz w:val="22"/>
                <w:szCs w:val="22"/>
              </w:rPr>
              <w:t>Controls (Engineering, Administrative, PPE)</w:t>
            </w:r>
          </w:p>
        </w:tc>
      </w:tr>
      <w:tr w:rsidR="00470DEF" w:rsidRPr="00BB2B18" w14:paraId="0241DA66" w14:textId="77777777" w:rsidTr="00ED7E16">
        <w:trPr>
          <w:trHeight w:val="33"/>
        </w:trPr>
        <w:tc>
          <w:tcPr>
            <w:tcW w:w="2875" w:type="dxa"/>
            <w:vAlign w:val="center"/>
          </w:tcPr>
          <w:p w14:paraId="4F8051C9" w14:textId="4644DFCA" w:rsidR="00470DEF" w:rsidRPr="00BB2B18" w:rsidRDefault="00470DEF" w:rsidP="00ED7E16">
            <w:pPr>
              <w:ind w:left="-30"/>
              <w:rPr>
                <w:rFonts w:ascii="Arial" w:hAnsi="Arial" w:cs="Arial"/>
                <w:color w:val="EE0000"/>
                <w:sz w:val="22"/>
                <w:szCs w:val="22"/>
              </w:rPr>
            </w:pPr>
            <w:r w:rsidRPr="00BB2B18">
              <w:rPr>
                <w:rFonts w:ascii="Arial" w:hAnsi="Arial" w:cs="Arial"/>
                <w:b/>
                <w:bCs/>
                <w:color w:val="EE0000"/>
                <w:sz w:val="22"/>
                <w:szCs w:val="22"/>
                <w:u w:val="single"/>
              </w:rPr>
              <w:t>Hydrogen</w:t>
            </w:r>
            <w:r w:rsidRPr="00BB2B18">
              <w:rPr>
                <w:rFonts w:ascii="Arial" w:hAnsi="Arial" w:cs="Arial"/>
                <w:color w:val="EE0000"/>
                <w:sz w:val="22"/>
                <w:szCs w:val="22"/>
                <w:u w:val="single"/>
              </w:rPr>
              <w:t xml:space="preserve"> </w:t>
            </w:r>
            <w:r w:rsidRPr="00BB2B18">
              <w:rPr>
                <w:rFonts w:ascii="Arial" w:hAnsi="Arial" w:cs="Arial"/>
                <w:color w:val="EE0000"/>
                <w:sz w:val="22"/>
                <w:szCs w:val="22"/>
              </w:rPr>
              <w:t>is a gas that is flammable, asphyxiant and cryogenic</w:t>
            </w:r>
          </w:p>
        </w:tc>
        <w:tc>
          <w:tcPr>
            <w:tcW w:w="2430" w:type="dxa"/>
            <w:gridSpan w:val="3"/>
            <w:vAlign w:val="center"/>
          </w:tcPr>
          <w:p w14:paraId="0C66CA6F" w14:textId="77777777" w:rsidR="00470DEF" w:rsidRPr="00BB2B18" w:rsidRDefault="00470DEF" w:rsidP="00ED7E16">
            <w:pPr>
              <w:pStyle w:val="ListParagraph"/>
              <w:numPr>
                <w:ilvl w:val="0"/>
                <w:numId w:val="5"/>
              </w:numPr>
              <w:ind w:left="436"/>
              <w:contextualSpacing w:val="0"/>
              <w:rPr>
                <w:rFonts w:ascii="Arial" w:hAnsi="Arial" w:cs="Arial"/>
                <w:color w:val="EE0000"/>
                <w:sz w:val="22"/>
                <w:szCs w:val="22"/>
              </w:rPr>
            </w:pPr>
            <w:r w:rsidRPr="00BB2B18">
              <w:rPr>
                <w:rFonts w:ascii="Arial" w:hAnsi="Arial" w:cs="Arial"/>
                <w:color w:val="EE0000"/>
                <w:sz w:val="22"/>
                <w:szCs w:val="22"/>
              </w:rPr>
              <w:t>Fire and Explosion</w:t>
            </w:r>
          </w:p>
          <w:p w14:paraId="5E70C536" w14:textId="2C8A51EA" w:rsidR="00470DEF" w:rsidRPr="00BB2B18" w:rsidRDefault="00470DEF" w:rsidP="00ED7E16">
            <w:pPr>
              <w:pStyle w:val="ListParagraph"/>
              <w:numPr>
                <w:ilvl w:val="0"/>
                <w:numId w:val="5"/>
              </w:numPr>
              <w:ind w:left="436"/>
              <w:contextualSpacing w:val="0"/>
              <w:rPr>
                <w:rFonts w:ascii="Arial" w:hAnsi="Arial" w:cs="Arial"/>
                <w:color w:val="EE0000"/>
                <w:sz w:val="22"/>
                <w:szCs w:val="22"/>
              </w:rPr>
            </w:pPr>
            <w:r w:rsidRPr="00BB2B18">
              <w:rPr>
                <w:rFonts w:ascii="Arial" w:hAnsi="Arial" w:cs="Arial"/>
                <w:color w:val="EE0000"/>
                <w:sz w:val="22"/>
                <w:szCs w:val="22"/>
              </w:rPr>
              <w:t>Suffocation</w:t>
            </w:r>
          </w:p>
          <w:p w14:paraId="08CE6604" w14:textId="264C0EE7" w:rsidR="00470DEF" w:rsidRPr="00BB2B18" w:rsidRDefault="00470DEF" w:rsidP="00ED7E16">
            <w:pPr>
              <w:pStyle w:val="ListParagraph"/>
              <w:numPr>
                <w:ilvl w:val="0"/>
                <w:numId w:val="5"/>
              </w:numPr>
              <w:ind w:left="436"/>
              <w:contextualSpacing w:val="0"/>
              <w:rPr>
                <w:rFonts w:ascii="Arial" w:hAnsi="Arial" w:cs="Arial"/>
                <w:color w:val="EE0000"/>
                <w:sz w:val="22"/>
                <w:szCs w:val="22"/>
              </w:rPr>
            </w:pPr>
            <w:r w:rsidRPr="00BB2B18">
              <w:rPr>
                <w:rFonts w:ascii="Arial" w:hAnsi="Arial" w:cs="Arial"/>
                <w:color w:val="EE0000"/>
                <w:sz w:val="22"/>
                <w:szCs w:val="22"/>
              </w:rPr>
              <w:t>Frostbite</w:t>
            </w:r>
          </w:p>
        </w:tc>
        <w:tc>
          <w:tcPr>
            <w:tcW w:w="5485" w:type="dxa"/>
            <w:gridSpan w:val="2"/>
            <w:vAlign w:val="center"/>
          </w:tcPr>
          <w:p w14:paraId="4AAD6BB8" w14:textId="291237BB" w:rsidR="00470DEF" w:rsidRPr="00BB2B18" w:rsidRDefault="00470DEF" w:rsidP="00ED7E16">
            <w:pPr>
              <w:pStyle w:val="ListParagraph"/>
              <w:numPr>
                <w:ilvl w:val="1"/>
                <w:numId w:val="3"/>
              </w:numPr>
              <w:ind w:left="346" w:hanging="390"/>
              <w:contextualSpacing w:val="0"/>
              <w:rPr>
                <w:rFonts w:ascii="Arial" w:hAnsi="Arial" w:cs="Arial"/>
                <w:color w:val="EE0000"/>
                <w:sz w:val="22"/>
                <w:szCs w:val="22"/>
              </w:rPr>
            </w:pPr>
            <w:r w:rsidRPr="00BB2B18">
              <w:rPr>
                <w:rFonts w:ascii="Arial" w:hAnsi="Arial" w:cs="Arial"/>
                <w:color w:val="EE0000"/>
                <w:sz w:val="22"/>
                <w:szCs w:val="22"/>
              </w:rPr>
              <w:t>Cylinders are stored in gas cabinet located in the service corridor outside Room 001.</w:t>
            </w:r>
          </w:p>
          <w:p w14:paraId="7A0A4443" w14:textId="1CFBF50B" w:rsidR="00470DEF" w:rsidRPr="00BB2B18" w:rsidRDefault="00470DEF" w:rsidP="00ED7E16">
            <w:pPr>
              <w:pStyle w:val="ListParagraph"/>
              <w:numPr>
                <w:ilvl w:val="1"/>
                <w:numId w:val="3"/>
              </w:numPr>
              <w:ind w:left="346" w:hanging="390"/>
              <w:contextualSpacing w:val="0"/>
              <w:rPr>
                <w:rFonts w:ascii="Arial" w:hAnsi="Arial" w:cs="Arial"/>
                <w:color w:val="EE0000"/>
                <w:sz w:val="22"/>
                <w:szCs w:val="22"/>
              </w:rPr>
            </w:pPr>
            <w:r w:rsidRPr="00BB2B18">
              <w:rPr>
                <w:rFonts w:ascii="Arial" w:hAnsi="Arial" w:cs="Arial"/>
                <w:color w:val="EE0000"/>
                <w:sz w:val="22"/>
                <w:szCs w:val="22"/>
              </w:rPr>
              <w:t>Fitted, non-sparking wrench used to install regulators initially and during cylinder changeout.</w:t>
            </w:r>
          </w:p>
          <w:p w14:paraId="76E9B70C" w14:textId="4661E6F0" w:rsidR="00470DEF" w:rsidRPr="00BB2B18" w:rsidRDefault="00470DEF" w:rsidP="00ED7E16">
            <w:pPr>
              <w:pStyle w:val="ListParagraph"/>
              <w:numPr>
                <w:ilvl w:val="1"/>
                <w:numId w:val="3"/>
              </w:numPr>
              <w:ind w:left="346" w:hanging="390"/>
              <w:contextualSpacing w:val="0"/>
              <w:rPr>
                <w:rFonts w:ascii="Arial" w:hAnsi="Arial" w:cs="Arial"/>
                <w:color w:val="EE0000"/>
                <w:sz w:val="22"/>
                <w:szCs w:val="22"/>
              </w:rPr>
            </w:pPr>
            <w:r w:rsidRPr="00BB2B18">
              <w:rPr>
                <w:rFonts w:ascii="Arial" w:hAnsi="Arial" w:cs="Arial"/>
                <w:color w:val="EE0000"/>
                <w:sz w:val="22"/>
                <w:szCs w:val="22"/>
              </w:rPr>
              <w:t>Flame arrestor installed between controller and membrane block.</w:t>
            </w:r>
          </w:p>
          <w:p w14:paraId="7F20392C" w14:textId="2D61F48A" w:rsidR="00470DEF" w:rsidRPr="00BB2B18" w:rsidRDefault="00470DEF" w:rsidP="00ED7E16">
            <w:pPr>
              <w:pStyle w:val="ListParagraph"/>
              <w:numPr>
                <w:ilvl w:val="1"/>
                <w:numId w:val="3"/>
              </w:numPr>
              <w:ind w:left="346" w:hanging="390"/>
              <w:contextualSpacing w:val="0"/>
              <w:rPr>
                <w:rFonts w:ascii="Arial" w:hAnsi="Arial" w:cs="Arial"/>
                <w:color w:val="EE0000"/>
                <w:sz w:val="22"/>
                <w:szCs w:val="22"/>
              </w:rPr>
            </w:pPr>
            <w:r w:rsidRPr="00BB2B18">
              <w:rPr>
                <w:rFonts w:ascii="Arial" w:hAnsi="Arial" w:cs="Arial"/>
                <w:color w:val="EE0000"/>
                <w:sz w:val="22"/>
                <w:szCs w:val="22"/>
              </w:rPr>
              <w:t>Leak test using Snoop performed before every experiment is run.</w:t>
            </w:r>
          </w:p>
          <w:p w14:paraId="3A86E7E8" w14:textId="77777777" w:rsidR="00470DEF" w:rsidRPr="00BB2B18" w:rsidRDefault="00470DEF" w:rsidP="00ED7E16">
            <w:pPr>
              <w:pStyle w:val="ListParagraph"/>
              <w:numPr>
                <w:ilvl w:val="1"/>
                <w:numId w:val="3"/>
              </w:numPr>
              <w:ind w:left="346" w:hanging="390"/>
              <w:contextualSpacing w:val="0"/>
              <w:rPr>
                <w:rFonts w:ascii="Arial" w:hAnsi="Arial" w:cs="Arial"/>
                <w:color w:val="EE0000"/>
                <w:sz w:val="22"/>
                <w:szCs w:val="22"/>
              </w:rPr>
            </w:pPr>
            <w:r w:rsidRPr="00BB2B18">
              <w:rPr>
                <w:rFonts w:ascii="Arial" w:hAnsi="Arial" w:cs="Arial"/>
                <w:color w:val="EE0000"/>
                <w:sz w:val="22"/>
                <w:szCs w:val="22"/>
              </w:rPr>
              <w:t>H2 sensor installed inside the lab room and inside gas cabinet. Sensor calibrated every 6 months.</w:t>
            </w:r>
          </w:p>
          <w:p w14:paraId="52E3A51B" w14:textId="71FD7F4B" w:rsidR="00470DEF" w:rsidRPr="00BB2B18" w:rsidRDefault="00470DEF" w:rsidP="00ED7E16">
            <w:pPr>
              <w:pStyle w:val="ListParagraph"/>
              <w:numPr>
                <w:ilvl w:val="1"/>
                <w:numId w:val="3"/>
              </w:numPr>
              <w:ind w:left="346" w:hanging="390"/>
              <w:contextualSpacing w:val="0"/>
              <w:rPr>
                <w:rFonts w:ascii="Arial" w:hAnsi="Arial" w:cs="Arial"/>
                <w:color w:val="EE0000"/>
                <w:sz w:val="22"/>
                <w:szCs w:val="22"/>
              </w:rPr>
            </w:pPr>
            <w:r w:rsidRPr="00BB2B18">
              <w:rPr>
                <w:rFonts w:ascii="Arial" w:hAnsi="Arial" w:cs="Arial"/>
                <w:color w:val="EE0000"/>
                <w:sz w:val="22"/>
                <w:szCs w:val="22"/>
              </w:rPr>
              <w:lastRenderedPageBreak/>
              <w:t>Flame resistant clothing and lab coat used.</w:t>
            </w:r>
          </w:p>
        </w:tc>
      </w:tr>
      <w:tr w:rsidR="00470DEF" w:rsidRPr="00BB2B18" w14:paraId="249951BF" w14:textId="77777777" w:rsidTr="00ED7E16">
        <w:trPr>
          <w:trHeight w:val="33"/>
        </w:trPr>
        <w:tc>
          <w:tcPr>
            <w:tcW w:w="2875" w:type="dxa"/>
            <w:vAlign w:val="center"/>
          </w:tcPr>
          <w:p w14:paraId="01CD82E1" w14:textId="48C8B605" w:rsidR="00470DEF" w:rsidRPr="00BB2B18" w:rsidRDefault="00470DEF" w:rsidP="00ED7E16">
            <w:pPr>
              <w:ind w:left="-30"/>
              <w:rPr>
                <w:rFonts w:ascii="Arial" w:hAnsi="Arial" w:cs="Arial"/>
                <w:color w:val="EE0000"/>
                <w:sz w:val="22"/>
                <w:szCs w:val="22"/>
              </w:rPr>
            </w:pPr>
            <w:r w:rsidRPr="00BB2B18">
              <w:rPr>
                <w:rFonts w:ascii="Arial" w:hAnsi="Arial" w:cs="Arial"/>
                <w:b/>
                <w:bCs/>
                <w:color w:val="EE0000"/>
                <w:sz w:val="22"/>
                <w:szCs w:val="22"/>
                <w:u w:val="single"/>
              </w:rPr>
              <w:lastRenderedPageBreak/>
              <w:t>Ammonia</w:t>
            </w:r>
            <w:r w:rsidRPr="00BB2B18">
              <w:rPr>
                <w:rFonts w:ascii="Arial" w:hAnsi="Arial" w:cs="Arial"/>
                <w:color w:val="EE0000"/>
                <w:sz w:val="22"/>
                <w:szCs w:val="22"/>
              </w:rPr>
              <w:t xml:space="preserve"> is a gas that is corrosive </w:t>
            </w:r>
            <w:r w:rsidR="00EE3594" w:rsidRPr="00BB2B18">
              <w:rPr>
                <w:rFonts w:ascii="Arial" w:hAnsi="Arial" w:cs="Arial"/>
                <w:color w:val="EE0000"/>
                <w:sz w:val="22"/>
                <w:szCs w:val="22"/>
              </w:rPr>
              <w:t xml:space="preserve">and </w:t>
            </w:r>
            <w:r w:rsidRPr="00BB2B18">
              <w:rPr>
                <w:rFonts w:ascii="Arial" w:hAnsi="Arial" w:cs="Arial"/>
                <w:color w:val="EE0000"/>
                <w:sz w:val="22"/>
                <w:szCs w:val="22"/>
              </w:rPr>
              <w:t>flammable</w:t>
            </w:r>
          </w:p>
        </w:tc>
        <w:tc>
          <w:tcPr>
            <w:tcW w:w="2430" w:type="dxa"/>
            <w:gridSpan w:val="3"/>
            <w:vAlign w:val="center"/>
          </w:tcPr>
          <w:p w14:paraId="18DDC0F0" w14:textId="3E205374" w:rsidR="00470DEF" w:rsidRPr="00BB2B18" w:rsidRDefault="00470DEF" w:rsidP="00ED7E16">
            <w:pPr>
              <w:pStyle w:val="ListParagraph"/>
              <w:numPr>
                <w:ilvl w:val="0"/>
                <w:numId w:val="7"/>
              </w:numPr>
              <w:ind w:left="346"/>
              <w:rPr>
                <w:rFonts w:ascii="Arial" w:hAnsi="Arial" w:cs="Arial"/>
                <w:color w:val="EE0000"/>
                <w:sz w:val="22"/>
                <w:szCs w:val="22"/>
              </w:rPr>
            </w:pPr>
            <w:r w:rsidRPr="00BB2B18">
              <w:rPr>
                <w:rFonts w:ascii="Arial" w:hAnsi="Arial" w:cs="Arial"/>
                <w:color w:val="EE0000"/>
                <w:sz w:val="22"/>
                <w:szCs w:val="22"/>
              </w:rPr>
              <w:t>Fire</w:t>
            </w:r>
          </w:p>
          <w:p w14:paraId="0E3F7BC0" w14:textId="38040950" w:rsidR="00470DEF" w:rsidRPr="00BB2B18" w:rsidRDefault="00470DEF" w:rsidP="00ED7E16">
            <w:pPr>
              <w:pStyle w:val="ListParagraph"/>
              <w:numPr>
                <w:ilvl w:val="0"/>
                <w:numId w:val="7"/>
              </w:numPr>
              <w:ind w:left="346"/>
              <w:rPr>
                <w:rFonts w:ascii="Arial" w:hAnsi="Arial" w:cs="Arial"/>
                <w:color w:val="EE0000"/>
                <w:sz w:val="22"/>
                <w:szCs w:val="22"/>
              </w:rPr>
            </w:pPr>
            <w:r w:rsidRPr="00BB2B18">
              <w:rPr>
                <w:rFonts w:ascii="Arial" w:hAnsi="Arial" w:cs="Arial"/>
                <w:color w:val="EE0000"/>
                <w:sz w:val="22"/>
                <w:szCs w:val="22"/>
              </w:rPr>
              <w:t>Tissue damage</w:t>
            </w:r>
          </w:p>
          <w:p w14:paraId="4422B10E" w14:textId="48278E81" w:rsidR="00470DEF" w:rsidRPr="00BB2B18" w:rsidRDefault="00470DEF" w:rsidP="00ED7E16">
            <w:pPr>
              <w:pStyle w:val="ListParagraph"/>
              <w:numPr>
                <w:ilvl w:val="0"/>
                <w:numId w:val="7"/>
              </w:numPr>
              <w:ind w:left="346"/>
              <w:rPr>
                <w:rFonts w:ascii="Arial" w:hAnsi="Arial" w:cs="Arial"/>
                <w:color w:val="EE0000"/>
                <w:sz w:val="22"/>
                <w:szCs w:val="22"/>
              </w:rPr>
            </w:pPr>
            <w:r w:rsidRPr="00BB2B18">
              <w:rPr>
                <w:rFonts w:ascii="Arial" w:hAnsi="Arial" w:cs="Arial"/>
                <w:color w:val="EE0000"/>
                <w:sz w:val="22"/>
                <w:szCs w:val="22"/>
              </w:rPr>
              <w:t>Respiratory system injury</w:t>
            </w:r>
          </w:p>
        </w:tc>
        <w:tc>
          <w:tcPr>
            <w:tcW w:w="5485" w:type="dxa"/>
            <w:gridSpan w:val="2"/>
            <w:vAlign w:val="center"/>
          </w:tcPr>
          <w:p w14:paraId="416B78DD" w14:textId="1BDFC4BE" w:rsidR="00EE3594" w:rsidRPr="00BB2B18" w:rsidRDefault="00EE3594" w:rsidP="00ED7E16">
            <w:pPr>
              <w:pStyle w:val="ListParagraph"/>
              <w:numPr>
                <w:ilvl w:val="0"/>
                <w:numId w:val="7"/>
              </w:numPr>
              <w:ind w:left="346"/>
              <w:rPr>
                <w:rFonts w:ascii="Arial" w:hAnsi="Arial" w:cs="Arial"/>
                <w:color w:val="EE0000"/>
                <w:sz w:val="22"/>
                <w:szCs w:val="22"/>
              </w:rPr>
            </w:pPr>
            <w:r w:rsidRPr="00BB2B18">
              <w:rPr>
                <w:rFonts w:ascii="Arial" w:hAnsi="Arial" w:cs="Arial"/>
                <w:color w:val="EE0000"/>
                <w:sz w:val="22"/>
                <w:szCs w:val="22"/>
              </w:rPr>
              <w:t>Cylinders are stored in gas cabinet located in the service corridor outside Room 001.</w:t>
            </w:r>
          </w:p>
          <w:p w14:paraId="53088ABA" w14:textId="0224AE9A" w:rsidR="00EE3594" w:rsidRPr="00BB2B18" w:rsidRDefault="00EE3594" w:rsidP="00ED7E16">
            <w:pPr>
              <w:pStyle w:val="ListParagraph"/>
              <w:numPr>
                <w:ilvl w:val="0"/>
                <w:numId w:val="7"/>
              </w:numPr>
              <w:ind w:left="346"/>
              <w:rPr>
                <w:rFonts w:ascii="Arial" w:hAnsi="Arial" w:cs="Arial"/>
                <w:color w:val="EE0000"/>
                <w:sz w:val="22"/>
                <w:szCs w:val="22"/>
              </w:rPr>
            </w:pPr>
            <w:r w:rsidRPr="00BB2B18">
              <w:rPr>
                <w:rFonts w:ascii="Arial" w:hAnsi="Arial" w:cs="Arial"/>
                <w:color w:val="EE0000"/>
                <w:sz w:val="22"/>
                <w:szCs w:val="22"/>
              </w:rPr>
              <w:t>Fitted, non-sparking wrench used to install regulators initially and during cylinder changeout.</w:t>
            </w:r>
          </w:p>
          <w:p w14:paraId="09BEF69D" w14:textId="15474A01" w:rsidR="00EE3594" w:rsidRPr="00BB2B18" w:rsidRDefault="00EE3594" w:rsidP="00ED7E16">
            <w:pPr>
              <w:pStyle w:val="ListParagraph"/>
              <w:numPr>
                <w:ilvl w:val="0"/>
                <w:numId w:val="7"/>
              </w:numPr>
              <w:ind w:left="346"/>
              <w:rPr>
                <w:rFonts w:ascii="Arial" w:hAnsi="Arial" w:cs="Arial"/>
                <w:color w:val="EE0000"/>
                <w:sz w:val="22"/>
                <w:szCs w:val="22"/>
              </w:rPr>
            </w:pPr>
            <w:r w:rsidRPr="00BB2B18">
              <w:rPr>
                <w:rFonts w:ascii="Arial" w:hAnsi="Arial" w:cs="Arial"/>
                <w:color w:val="EE0000"/>
                <w:sz w:val="22"/>
                <w:szCs w:val="22"/>
              </w:rPr>
              <w:t>Leak test using Snoop performed before every experiment is run.</w:t>
            </w:r>
          </w:p>
          <w:p w14:paraId="7E078DDE" w14:textId="566F8331" w:rsidR="00EE3594" w:rsidRPr="00BB2B18" w:rsidRDefault="00EE3594" w:rsidP="00ED7E16">
            <w:pPr>
              <w:pStyle w:val="ListParagraph"/>
              <w:numPr>
                <w:ilvl w:val="0"/>
                <w:numId w:val="7"/>
              </w:numPr>
              <w:ind w:left="346"/>
              <w:rPr>
                <w:rFonts w:ascii="Arial" w:hAnsi="Arial" w:cs="Arial"/>
                <w:color w:val="EE0000"/>
                <w:sz w:val="22"/>
                <w:szCs w:val="22"/>
              </w:rPr>
            </w:pPr>
            <w:r w:rsidRPr="00BB2B18">
              <w:rPr>
                <w:rFonts w:ascii="Arial" w:hAnsi="Arial" w:cs="Arial"/>
                <w:color w:val="EE0000"/>
                <w:sz w:val="22"/>
                <w:szCs w:val="22"/>
              </w:rPr>
              <w:t>NH3 sensor installed inside the lab room and inside gas cabinet. Sensor calibrated every 6 months.</w:t>
            </w:r>
          </w:p>
          <w:p w14:paraId="33642983" w14:textId="3FC5401A" w:rsidR="00470DEF" w:rsidRPr="00BB2B18" w:rsidRDefault="00EE3594" w:rsidP="00ED7E16">
            <w:pPr>
              <w:pStyle w:val="ListParagraph"/>
              <w:numPr>
                <w:ilvl w:val="0"/>
                <w:numId w:val="7"/>
              </w:numPr>
              <w:ind w:left="346"/>
              <w:rPr>
                <w:rFonts w:ascii="Arial" w:hAnsi="Arial" w:cs="Arial"/>
                <w:color w:val="EE0000"/>
                <w:sz w:val="22"/>
                <w:szCs w:val="22"/>
              </w:rPr>
            </w:pPr>
            <w:r w:rsidRPr="00BB2B18">
              <w:rPr>
                <w:rFonts w:ascii="Arial" w:hAnsi="Arial" w:cs="Arial"/>
                <w:color w:val="EE0000"/>
                <w:sz w:val="22"/>
                <w:szCs w:val="22"/>
              </w:rPr>
              <w:t>Flame resistant clothing and lab coat used.</w:t>
            </w:r>
          </w:p>
        </w:tc>
      </w:tr>
      <w:tr w:rsidR="00470DEF" w:rsidRPr="00BB2B18" w14:paraId="7C0DDEF7" w14:textId="77777777" w:rsidTr="00ED7E16">
        <w:trPr>
          <w:trHeight w:val="33"/>
        </w:trPr>
        <w:tc>
          <w:tcPr>
            <w:tcW w:w="2875" w:type="dxa"/>
            <w:vAlign w:val="center"/>
          </w:tcPr>
          <w:p w14:paraId="775F2C1D" w14:textId="30C3C427" w:rsidR="00470DEF" w:rsidRPr="00BB2B18" w:rsidRDefault="00EE3594" w:rsidP="00ED7E16">
            <w:pPr>
              <w:ind w:left="-30"/>
              <w:rPr>
                <w:rFonts w:ascii="Arial" w:hAnsi="Arial" w:cs="Arial"/>
                <w:color w:val="EE0000"/>
                <w:sz w:val="22"/>
                <w:szCs w:val="22"/>
              </w:rPr>
            </w:pPr>
            <w:r w:rsidRPr="00BB2B18">
              <w:rPr>
                <w:rFonts w:ascii="Arial" w:hAnsi="Arial" w:cs="Arial"/>
                <w:b/>
                <w:bCs/>
                <w:color w:val="EE0000"/>
                <w:sz w:val="22"/>
                <w:szCs w:val="22"/>
                <w:u w:val="single"/>
              </w:rPr>
              <w:t>Nitrogen</w:t>
            </w:r>
            <w:r w:rsidRPr="00BB2B18">
              <w:rPr>
                <w:rFonts w:ascii="Arial" w:hAnsi="Arial" w:cs="Arial"/>
                <w:color w:val="EE0000"/>
                <w:sz w:val="22"/>
                <w:szCs w:val="22"/>
              </w:rPr>
              <w:t xml:space="preserve"> and helium are gases that are asphyxiant</w:t>
            </w:r>
          </w:p>
        </w:tc>
        <w:tc>
          <w:tcPr>
            <w:tcW w:w="2430" w:type="dxa"/>
            <w:gridSpan w:val="3"/>
            <w:vAlign w:val="center"/>
          </w:tcPr>
          <w:p w14:paraId="192C3B90" w14:textId="00D1980A" w:rsidR="00470DEF" w:rsidRPr="00BB2B18" w:rsidRDefault="00470DEF" w:rsidP="00ED7E16">
            <w:pPr>
              <w:pStyle w:val="ListParagraph"/>
              <w:numPr>
                <w:ilvl w:val="0"/>
                <w:numId w:val="8"/>
              </w:numPr>
              <w:ind w:left="346"/>
              <w:rPr>
                <w:rFonts w:ascii="Arial" w:hAnsi="Arial" w:cs="Arial"/>
                <w:color w:val="EE0000"/>
                <w:sz w:val="22"/>
                <w:szCs w:val="22"/>
              </w:rPr>
            </w:pPr>
            <w:r w:rsidRPr="00BB2B18">
              <w:rPr>
                <w:rFonts w:ascii="Arial" w:hAnsi="Arial" w:cs="Arial"/>
                <w:color w:val="EE0000"/>
                <w:sz w:val="22"/>
                <w:szCs w:val="22"/>
              </w:rPr>
              <w:t>Suffocation</w:t>
            </w:r>
          </w:p>
        </w:tc>
        <w:tc>
          <w:tcPr>
            <w:tcW w:w="5485" w:type="dxa"/>
            <w:gridSpan w:val="2"/>
            <w:vAlign w:val="center"/>
          </w:tcPr>
          <w:p w14:paraId="28E1DDFC" w14:textId="07537712" w:rsidR="00470DEF" w:rsidRPr="00BB2B18" w:rsidRDefault="00EE3594" w:rsidP="00ED7E16">
            <w:pPr>
              <w:ind w:left="346" w:hanging="376"/>
              <w:rPr>
                <w:rFonts w:ascii="Arial" w:hAnsi="Arial" w:cs="Arial"/>
                <w:color w:val="EE0000"/>
                <w:sz w:val="22"/>
                <w:szCs w:val="22"/>
              </w:rPr>
            </w:pPr>
            <w:r w:rsidRPr="00BB2B18">
              <w:rPr>
                <w:rFonts w:ascii="Arial" w:hAnsi="Arial" w:cs="Arial"/>
                <w:color w:val="EE0000"/>
                <w:sz w:val="22"/>
                <w:szCs w:val="22"/>
              </w:rPr>
              <w:t>•</w:t>
            </w:r>
            <w:r w:rsidRPr="00BB2B18">
              <w:rPr>
                <w:rFonts w:ascii="Arial" w:hAnsi="Arial" w:cs="Arial"/>
                <w:color w:val="EE0000"/>
                <w:sz w:val="22"/>
                <w:szCs w:val="22"/>
              </w:rPr>
              <w:tab/>
              <w:t>Purge gas vented into the fume hood.</w:t>
            </w:r>
          </w:p>
        </w:tc>
      </w:tr>
      <w:tr w:rsidR="00470DEF" w:rsidRPr="00BB2B18" w14:paraId="2D779481" w14:textId="77777777" w:rsidTr="00ED7E16">
        <w:trPr>
          <w:trHeight w:val="33"/>
        </w:trPr>
        <w:tc>
          <w:tcPr>
            <w:tcW w:w="2875" w:type="dxa"/>
            <w:vAlign w:val="center"/>
          </w:tcPr>
          <w:p w14:paraId="04FBA6D2" w14:textId="4C2039A0" w:rsidR="00470DEF" w:rsidRPr="00BB2B18" w:rsidRDefault="00EE3594" w:rsidP="00ED7E16">
            <w:pPr>
              <w:ind w:left="-30"/>
              <w:rPr>
                <w:rFonts w:ascii="Arial" w:hAnsi="Arial" w:cs="Arial"/>
                <w:color w:val="EE0000"/>
                <w:sz w:val="22"/>
                <w:szCs w:val="22"/>
              </w:rPr>
            </w:pPr>
            <w:r w:rsidRPr="00BB2B18">
              <w:rPr>
                <w:rFonts w:ascii="Arial" w:hAnsi="Arial" w:cs="Arial"/>
                <w:b/>
                <w:bCs/>
                <w:color w:val="EE0000"/>
                <w:sz w:val="22"/>
                <w:szCs w:val="22"/>
                <w:u w:val="single"/>
              </w:rPr>
              <w:t>Heating block</w:t>
            </w:r>
            <w:r w:rsidRPr="00BB2B18">
              <w:rPr>
                <w:rFonts w:ascii="Arial" w:hAnsi="Arial" w:cs="Arial"/>
                <w:color w:val="EE0000"/>
                <w:sz w:val="22"/>
                <w:szCs w:val="22"/>
              </w:rPr>
              <w:t xml:space="preserve"> can generate high temperature and is electrical and fire hazard</w:t>
            </w:r>
          </w:p>
        </w:tc>
        <w:tc>
          <w:tcPr>
            <w:tcW w:w="2430" w:type="dxa"/>
            <w:gridSpan w:val="3"/>
            <w:vAlign w:val="center"/>
          </w:tcPr>
          <w:p w14:paraId="5231BB2C" w14:textId="77777777" w:rsidR="00470DEF" w:rsidRPr="00BB2B18" w:rsidRDefault="00470DEF" w:rsidP="00ED7E16">
            <w:pPr>
              <w:pStyle w:val="ListParagraph"/>
              <w:numPr>
                <w:ilvl w:val="0"/>
                <w:numId w:val="8"/>
              </w:numPr>
              <w:ind w:left="346"/>
              <w:rPr>
                <w:rFonts w:ascii="Arial" w:hAnsi="Arial" w:cs="Arial"/>
                <w:color w:val="EE0000"/>
                <w:sz w:val="22"/>
                <w:szCs w:val="22"/>
              </w:rPr>
            </w:pPr>
            <w:r w:rsidRPr="00BB2B18">
              <w:rPr>
                <w:rFonts w:ascii="Arial" w:hAnsi="Arial" w:cs="Arial"/>
                <w:color w:val="EE0000"/>
                <w:sz w:val="22"/>
                <w:szCs w:val="22"/>
              </w:rPr>
              <w:t>Electrocution</w:t>
            </w:r>
          </w:p>
          <w:p w14:paraId="58E66BD6" w14:textId="250D0588" w:rsidR="00470DEF" w:rsidRPr="00BB2B18" w:rsidRDefault="00470DEF" w:rsidP="00ED7E16">
            <w:pPr>
              <w:pStyle w:val="ListParagraph"/>
              <w:numPr>
                <w:ilvl w:val="0"/>
                <w:numId w:val="8"/>
              </w:numPr>
              <w:ind w:left="346"/>
              <w:rPr>
                <w:rFonts w:ascii="Arial" w:hAnsi="Arial" w:cs="Arial"/>
                <w:color w:val="EE0000"/>
                <w:sz w:val="22"/>
                <w:szCs w:val="22"/>
              </w:rPr>
            </w:pPr>
            <w:r w:rsidRPr="00BB2B18">
              <w:rPr>
                <w:rFonts w:ascii="Arial" w:hAnsi="Arial" w:cs="Arial"/>
                <w:color w:val="EE0000"/>
                <w:sz w:val="22"/>
                <w:szCs w:val="22"/>
              </w:rPr>
              <w:t>Fire</w:t>
            </w:r>
          </w:p>
          <w:p w14:paraId="453B67B5" w14:textId="4EE0F797" w:rsidR="00470DEF" w:rsidRPr="00BB2B18" w:rsidRDefault="00470DEF" w:rsidP="00ED7E16">
            <w:pPr>
              <w:pStyle w:val="ListParagraph"/>
              <w:numPr>
                <w:ilvl w:val="0"/>
                <w:numId w:val="8"/>
              </w:numPr>
              <w:ind w:left="346"/>
              <w:rPr>
                <w:rFonts w:ascii="Arial" w:hAnsi="Arial" w:cs="Arial"/>
                <w:color w:val="EE0000"/>
                <w:sz w:val="22"/>
                <w:szCs w:val="22"/>
              </w:rPr>
            </w:pPr>
            <w:r w:rsidRPr="00BB2B18">
              <w:rPr>
                <w:rFonts w:ascii="Arial" w:hAnsi="Arial" w:cs="Arial"/>
                <w:color w:val="EE0000"/>
                <w:sz w:val="22"/>
                <w:szCs w:val="22"/>
              </w:rPr>
              <w:t>Tissue burn</w:t>
            </w:r>
          </w:p>
        </w:tc>
        <w:tc>
          <w:tcPr>
            <w:tcW w:w="5485" w:type="dxa"/>
            <w:gridSpan w:val="2"/>
            <w:vAlign w:val="center"/>
          </w:tcPr>
          <w:p w14:paraId="1EFD5F23" w14:textId="642CBD58" w:rsidR="00EE3594" w:rsidRPr="00BB2B18" w:rsidRDefault="00EE3594" w:rsidP="00ED7E16">
            <w:pPr>
              <w:pStyle w:val="ListParagraph"/>
              <w:numPr>
                <w:ilvl w:val="0"/>
                <w:numId w:val="8"/>
              </w:numPr>
              <w:ind w:left="346"/>
              <w:rPr>
                <w:rFonts w:ascii="Arial" w:hAnsi="Arial" w:cs="Arial"/>
                <w:color w:val="EE0000"/>
                <w:sz w:val="22"/>
                <w:szCs w:val="22"/>
              </w:rPr>
            </w:pPr>
            <w:r w:rsidRPr="00BB2B18">
              <w:rPr>
                <w:rFonts w:ascii="Arial" w:hAnsi="Arial" w:cs="Arial"/>
                <w:color w:val="EE0000"/>
                <w:sz w:val="22"/>
                <w:szCs w:val="22"/>
              </w:rPr>
              <w:t xml:space="preserve">Equipment is inspected for wire fraying, presence of ground pin before plugging to electrical outlet. </w:t>
            </w:r>
          </w:p>
          <w:p w14:paraId="3B2FA271" w14:textId="2CDEC9A3" w:rsidR="00470DEF" w:rsidRPr="00BB2B18" w:rsidRDefault="00EE3594" w:rsidP="00ED7E16">
            <w:pPr>
              <w:pStyle w:val="ListParagraph"/>
              <w:numPr>
                <w:ilvl w:val="0"/>
                <w:numId w:val="8"/>
              </w:numPr>
              <w:ind w:left="346"/>
              <w:rPr>
                <w:rFonts w:ascii="Arial" w:hAnsi="Arial" w:cs="Arial"/>
                <w:color w:val="EE0000"/>
                <w:sz w:val="22"/>
                <w:szCs w:val="22"/>
              </w:rPr>
            </w:pPr>
            <w:r w:rsidRPr="00BB2B18">
              <w:rPr>
                <w:rFonts w:ascii="Arial" w:hAnsi="Arial" w:cs="Arial"/>
                <w:color w:val="EE0000"/>
                <w:sz w:val="22"/>
                <w:szCs w:val="22"/>
              </w:rPr>
              <w:t>Temperature stabilization to be observed during heating stage.</w:t>
            </w:r>
          </w:p>
        </w:tc>
      </w:tr>
      <w:tr w:rsidR="00470DEF" w:rsidRPr="00BB2B18" w14:paraId="23525AE2" w14:textId="77777777" w:rsidTr="00ED7E16">
        <w:trPr>
          <w:trHeight w:val="33"/>
        </w:trPr>
        <w:tc>
          <w:tcPr>
            <w:tcW w:w="2875" w:type="dxa"/>
            <w:vAlign w:val="center"/>
          </w:tcPr>
          <w:p w14:paraId="57A89AB5" w14:textId="4522B5A4" w:rsidR="00470DEF" w:rsidRPr="00BB2B18" w:rsidRDefault="00EE3594" w:rsidP="00ED7E16">
            <w:pPr>
              <w:ind w:left="-30"/>
              <w:rPr>
                <w:rFonts w:ascii="Arial" w:hAnsi="Arial" w:cs="Arial"/>
                <w:color w:val="EE0000"/>
                <w:sz w:val="22"/>
                <w:szCs w:val="22"/>
              </w:rPr>
            </w:pPr>
            <w:r w:rsidRPr="00BB2B18">
              <w:rPr>
                <w:rFonts w:ascii="Arial" w:hAnsi="Arial" w:cs="Arial"/>
                <w:b/>
                <w:bCs/>
                <w:color w:val="EE0000"/>
                <w:sz w:val="22"/>
                <w:szCs w:val="22"/>
              </w:rPr>
              <w:t>Components of the system (see Section 5) or aspects of the process</w:t>
            </w:r>
            <w:r w:rsidRPr="00BB2B18">
              <w:rPr>
                <w:rFonts w:ascii="Arial" w:hAnsi="Arial" w:cs="Arial"/>
                <w:color w:val="EE0000"/>
                <w:sz w:val="22"/>
                <w:szCs w:val="22"/>
              </w:rPr>
              <w:t xml:space="preserve"> can cause gas leak and/or over pressurization</w:t>
            </w:r>
          </w:p>
        </w:tc>
        <w:tc>
          <w:tcPr>
            <w:tcW w:w="2430" w:type="dxa"/>
            <w:gridSpan w:val="3"/>
            <w:vAlign w:val="center"/>
          </w:tcPr>
          <w:p w14:paraId="6F6D02B7" w14:textId="6F78AD64" w:rsidR="00470DEF" w:rsidRPr="00BB2B18" w:rsidRDefault="00470DEF" w:rsidP="00ED7E16">
            <w:pPr>
              <w:pStyle w:val="ListParagraph"/>
              <w:numPr>
                <w:ilvl w:val="0"/>
                <w:numId w:val="8"/>
              </w:numPr>
              <w:ind w:left="346"/>
              <w:rPr>
                <w:rFonts w:ascii="Arial" w:hAnsi="Arial" w:cs="Arial"/>
                <w:color w:val="EE0000"/>
                <w:sz w:val="22"/>
                <w:szCs w:val="22"/>
              </w:rPr>
            </w:pPr>
            <w:r w:rsidRPr="00BB2B18">
              <w:rPr>
                <w:rFonts w:ascii="Arial" w:hAnsi="Arial" w:cs="Arial"/>
                <w:color w:val="EE0000"/>
                <w:sz w:val="22"/>
                <w:szCs w:val="22"/>
              </w:rPr>
              <w:t>Fire</w:t>
            </w:r>
          </w:p>
          <w:p w14:paraId="440E2269" w14:textId="47DCC5D0" w:rsidR="00470DEF" w:rsidRPr="00BB2B18" w:rsidRDefault="00470DEF" w:rsidP="00ED7E16">
            <w:pPr>
              <w:pStyle w:val="ListParagraph"/>
              <w:numPr>
                <w:ilvl w:val="0"/>
                <w:numId w:val="8"/>
              </w:numPr>
              <w:ind w:left="346"/>
              <w:rPr>
                <w:rFonts w:ascii="Arial" w:hAnsi="Arial" w:cs="Arial"/>
                <w:color w:val="EE0000"/>
                <w:sz w:val="22"/>
                <w:szCs w:val="22"/>
              </w:rPr>
            </w:pPr>
            <w:r w:rsidRPr="00BB2B18">
              <w:rPr>
                <w:rFonts w:ascii="Arial" w:hAnsi="Arial" w:cs="Arial"/>
                <w:color w:val="EE0000"/>
                <w:sz w:val="22"/>
                <w:szCs w:val="22"/>
              </w:rPr>
              <w:t>Pressure</w:t>
            </w:r>
          </w:p>
          <w:p w14:paraId="7A43F841" w14:textId="6A09C348" w:rsidR="00470DEF" w:rsidRPr="00BB2B18" w:rsidRDefault="00470DEF" w:rsidP="00ED7E16">
            <w:pPr>
              <w:pStyle w:val="ListParagraph"/>
              <w:numPr>
                <w:ilvl w:val="0"/>
                <w:numId w:val="8"/>
              </w:numPr>
              <w:ind w:left="346"/>
              <w:rPr>
                <w:rFonts w:ascii="Arial" w:hAnsi="Arial" w:cs="Arial"/>
                <w:color w:val="EE0000"/>
                <w:sz w:val="22"/>
                <w:szCs w:val="22"/>
              </w:rPr>
            </w:pPr>
            <w:r w:rsidRPr="00BB2B18">
              <w:rPr>
                <w:rFonts w:ascii="Arial" w:hAnsi="Arial" w:cs="Arial"/>
                <w:color w:val="EE0000"/>
                <w:sz w:val="22"/>
                <w:szCs w:val="22"/>
              </w:rPr>
              <w:t>Explosion</w:t>
            </w:r>
          </w:p>
        </w:tc>
        <w:tc>
          <w:tcPr>
            <w:tcW w:w="5485" w:type="dxa"/>
            <w:gridSpan w:val="2"/>
            <w:vAlign w:val="center"/>
          </w:tcPr>
          <w:p w14:paraId="021265EA" w14:textId="0B9302B7" w:rsidR="00EE3594" w:rsidRPr="00BB2B18" w:rsidRDefault="00EE3594" w:rsidP="00ED7E16">
            <w:pPr>
              <w:pStyle w:val="ListParagraph"/>
              <w:numPr>
                <w:ilvl w:val="0"/>
                <w:numId w:val="8"/>
              </w:numPr>
              <w:ind w:left="346"/>
              <w:rPr>
                <w:rFonts w:ascii="Arial" w:hAnsi="Arial" w:cs="Arial"/>
                <w:color w:val="EE0000"/>
                <w:sz w:val="22"/>
                <w:szCs w:val="22"/>
              </w:rPr>
            </w:pPr>
            <w:r w:rsidRPr="00BB2B18">
              <w:rPr>
                <w:rFonts w:ascii="Arial" w:hAnsi="Arial" w:cs="Arial"/>
                <w:color w:val="EE0000"/>
                <w:sz w:val="22"/>
                <w:szCs w:val="22"/>
              </w:rPr>
              <w:t>Leak test using Snoop performed before every experiment is run.</w:t>
            </w:r>
          </w:p>
          <w:p w14:paraId="5F88EF54" w14:textId="64DFC514" w:rsidR="00470DEF" w:rsidRPr="00BB2B18" w:rsidRDefault="00EE3594" w:rsidP="00ED7E16">
            <w:pPr>
              <w:pStyle w:val="ListParagraph"/>
              <w:numPr>
                <w:ilvl w:val="0"/>
                <w:numId w:val="8"/>
              </w:numPr>
              <w:ind w:left="346"/>
              <w:rPr>
                <w:rFonts w:ascii="Arial" w:hAnsi="Arial" w:cs="Arial"/>
                <w:color w:val="EE0000"/>
                <w:sz w:val="22"/>
                <w:szCs w:val="22"/>
              </w:rPr>
            </w:pPr>
            <w:r w:rsidRPr="00BB2B18">
              <w:rPr>
                <w:rFonts w:ascii="Arial" w:hAnsi="Arial" w:cs="Arial"/>
                <w:color w:val="EE0000"/>
                <w:sz w:val="22"/>
                <w:szCs w:val="22"/>
              </w:rPr>
              <w:t>Membrane block, tubings, and fittings are rated to withstand a max of 10,200 PSIg. Operating conditions of 20 bar max (290 PSIg) will be maintained. Excess pressure is relieved through a back pressure regulator between the membrane block and the GC.</w:t>
            </w:r>
          </w:p>
        </w:tc>
      </w:tr>
      <w:tr w:rsidR="00611534" w:rsidRPr="00BB2B18" w14:paraId="19469064" w14:textId="77777777" w:rsidTr="00ED7E16">
        <w:trPr>
          <w:trHeight w:val="33"/>
        </w:trPr>
        <w:tc>
          <w:tcPr>
            <w:tcW w:w="2875" w:type="dxa"/>
            <w:vAlign w:val="center"/>
          </w:tcPr>
          <w:p w14:paraId="4079A943" w14:textId="32017D3A" w:rsidR="00611534" w:rsidRPr="00BB2B18" w:rsidRDefault="00611534" w:rsidP="00ED7E16">
            <w:pPr>
              <w:ind w:left="-30"/>
              <w:rPr>
                <w:rFonts w:ascii="Arial" w:hAnsi="Arial" w:cs="Arial"/>
                <w:color w:val="EE0000"/>
                <w:sz w:val="22"/>
                <w:szCs w:val="22"/>
              </w:rPr>
            </w:pPr>
            <w:r w:rsidRPr="00BB2B18">
              <w:rPr>
                <w:rFonts w:ascii="Arial" w:hAnsi="Arial" w:cs="Arial"/>
                <w:color w:val="EE0000"/>
                <w:sz w:val="22"/>
                <w:szCs w:val="22"/>
              </w:rPr>
              <w:t>List other hazards &amp; risks here</w:t>
            </w:r>
          </w:p>
        </w:tc>
        <w:tc>
          <w:tcPr>
            <w:tcW w:w="2430" w:type="dxa"/>
            <w:gridSpan w:val="3"/>
            <w:vAlign w:val="center"/>
          </w:tcPr>
          <w:p w14:paraId="165F553F" w14:textId="77777777" w:rsidR="00611534" w:rsidRPr="00BB2B18" w:rsidRDefault="00611534" w:rsidP="00ED7E16">
            <w:pPr>
              <w:pStyle w:val="ListParagraph"/>
              <w:numPr>
                <w:ilvl w:val="0"/>
                <w:numId w:val="8"/>
              </w:numPr>
              <w:ind w:left="346"/>
              <w:rPr>
                <w:rFonts w:ascii="Arial" w:hAnsi="Arial" w:cs="Arial"/>
                <w:color w:val="EE0000"/>
                <w:sz w:val="22"/>
                <w:szCs w:val="22"/>
              </w:rPr>
            </w:pPr>
          </w:p>
        </w:tc>
        <w:tc>
          <w:tcPr>
            <w:tcW w:w="5485" w:type="dxa"/>
            <w:gridSpan w:val="2"/>
            <w:vAlign w:val="center"/>
          </w:tcPr>
          <w:p w14:paraId="6256068F" w14:textId="79C3BF0D" w:rsidR="00611534" w:rsidRPr="00BB2B18" w:rsidRDefault="00611534" w:rsidP="00ED7E16">
            <w:pPr>
              <w:pStyle w:val="ListParagraph"/>
              <w:numPr>
                <w:ilvl w:val="0"/>
                <w:numId w:val="8"/>
              </w:numPr>
              <w:ind w:left="346"/>
              <w:rPr>
                <w:rFonts w:ascii="Arial" w:hAnsi="Arial" w:cs="Arial"/>
                <w:color w:val="EE0000"/>
                <w:sz w:val="22"/>
                <w:szCs w:val="22"/>
              </w:rPr>
            </w:pPr>
            <w:r w:rsidRPr="00BB2B18">
              <w:rPr>
                <w:rFonts w:ascii="Arial" w:hAnsi="Arial" w:cs="Arial"/>
                <w:color w:val="EE0000"/>
                <w:sz w:val="22"/>
                <w:szCs w:val="22"/>
              </w:rPr>
              <w:t>Delete any unnecessary rows</w:t>
            </w:r>
          </w:p>
        </w:tc>
      </w:tr>
      <w:tr w:rsidR="00611534" w:rsidRPr="00BB2B18" w14:paraId="05D21519" w14:textId="77777777" w:rsidTr="00ED7E16">
        <w:trPr>
          <w:trHeight w:val="33"/>
        </w:trPr>
        <w:tc>
          <w:tcPr>
            <w:tcW w:w="2875" w:type="dxa"/>
            <w:vAlign w:val="center"/>
          </w:tcPr>
          <w:p w14:paraId="5B8966AE" w14:textId="7CF66C94" w:rsidR="00611534" w:rsidRPr="00BB2B18" w:rsidRDefault="00611534" w:rsidP="00ED7E16">
            <w:pPr>
              <w:ind w:left="-30"/>
              <w:rPr>
                <w:rFonts w:ascii="Arial" w:hAnsi="Arial" w:cs="Arial"/>
                <w:b/>
                <w:bCs/>
                <w:color w:val="EE0000"/>
                <w:sz w:val="22"/>
                <w:szCs w:val="22"/>
              </w:rPr>
            </w:pPr>
            <w:r w:rsidRPr="00BB2B18">
              <w:rPr>
                <w:rFonts w:ascii="Arial" w:hAnsi="Arial" w:cs="Arial"/>
                <w:color w:val="EE0000"/>
                <w:sz w:val="22"/>
                <w:szCs w:val="22"/>
              </w:rPr>
              <w:t>List other hazards &amp; risks here</w:t>
            </w:r>
          </w:p>
        </w:tc>
        <w:tc>
          <w:tcPr>
            <w:tcW w:w="2430" w:type="dxa"/>
            <w:gridSpan w:val="3"/>
            <w:vAlign w:val="center"/>
          </w:tcPr>
          <w:p w14:paraId="413500AC" w14:textId="77777777" w:rsidR="00611534" w:rsidRPr="00BB2B18" w:rsidRDefault="00611534" w:rsidP="00ED7E16">
            <w:pPr>
              <w:pStyle w:val="ListParagraph"/>
              <w:numPr>
                <w:ilvl w:val="0"/>
                <w:numId w:val="8"/>
              </w:numPr>
              <w:ind w:left="346"/>
              <w:rPr>
                <w:rFonts w:ascii="Arial" w:hAnsi="Arial" w:cs="Arial"/>
                <w:color w:val="EE0000"/>
                <w:sz w:val="22"/>
                <w:szCs w:val="22"/>
              </w:rPr>
            </w:pPr>
          </w:p>
        </w:tc>
        <w:tc>
          <w:tcPr>
            <w:tcW w:w="5485" w:type="dxa"/>
            <w:gridSpan w:val="2"/>
            <w:vAlign w:val="center"/>
          </w:tcPr>
          <w:p w14:paraId="29679529" w14:textId="14B0670C" w:rsidR="00611534" w:rsidRPr="00BB2B18" w:rsidRDefault="00611534" w:rsidP="00ED7E16">
            <w:pPr>
              <w:pStyle w:val="ListParagraph"/>
              <w:numPr>
                <w:ilvl w:val="0"/>
                <w:numId w:val="8"/>
              </w:numPr>
              <w:ind w:left="346"/>
              <w:rPr>
                <w:rFonts w:ascii="Arial" w:hAnsi="Arial" w:cs="Arial"/>
                <w:color w:val="EE0000"/>
                <w:sz w:val="22"/>
                <w:szCs w:val="22"/>
              </w:rPr>
            </w:pPr>
            <w:r w:rsidRPr="00BB2B18">
              <w:rPr>
                <w:rFonts w:ascii="Arial" w:hAnsi="Arial" w:cs="Arial"/>
                <w:color w:val="EE0000"/>
                <w:sz w:val="22"/>
                <w:szCs w:val="22"/>
              </w:rPr>
              <w:t>Delete any unnecessary rows</w:t>
            </w:r>
          </w:p>
        </w:tc>
      </w:tr>
      <w:tr w:rsidR="00611534" w:rsidRPr="00BB2B18" w14:paraId="0345E0C0" w14:textId="77777777" w:rsidTr="00ED7E16">
        <w:trPr>
          <w:trHeight w:val="33"/>
        </w:trPr>
        <w:tc>
          <w:tcPr>
            <w:tcW w:w="2875" w:type="dxa"/>
            <w:vAlign w:val="center"/>
          </w:tcPr>
          <w:p w14:paraId="33ED64C9" w14:textId="4E6E05CF" w:rsidR="00611534" w:rsidRPr="00BB2B18" w:rsidRDefault="00611534" w:rsidP="00ED7E16">
            <w:pPr>
              <w:ind w:left="-30"/>
              <w:rPr>
                <w:rFonts w:ascii="Arial" w:hAnsi="Arial" w:cs="Arial"/>
                <w:b/>
                <w:bCs/>
                <w:color w:val="EE0000"/>
                <w:sz w:val="22"/>
                <w:szCs w:val="22"/>
              </w:rPr>
            </w:pPr>
            <w:r w:rsidRPr="00BB2B18">
              <w:rPr>
                <w:rFonts w:ascii="Arial" w:hAnsi="Arial" w:cs="Arial"/>
                <w:color w:val="EE0000"/>
                <w:sz w:val="22"/>
                <w:szCs w:val="22"/>
              </w:rPr>
              <w:t>List other hazards &amp; risks here</w:t>
            </w:r>
          </w:p>
        </w:tc>
        <w:tc>
          <w:tcPr>
            <w:tcW w:w="2430" w:type="dxa"/>
            <w:gridSpan w:val="3"/>
            <w:vAlign w:val="center"/>
          </w:tcPr>
          <w:p w14:paraId="35404957" w14:textId="77777777" w:rsidR="00611534" w:rsidRPr="00BB2B18" w:rsidRDefault="00611534" w:rsidP="00ED7E16">
            <w:pPr>
              <w:pStyle w:val="ListParagraph"/>
              <w:numPr>
                <w:ilvl w:val="0"/>
                <w:numId w:val="8"/>
              </w:numPr>
              <w:ind w:left="346"/>
              <w:rPr>
                <w:rFonts w:ascii="Arial" w:hAnsi="Arial" w:cs="Arial"/>
                <w:color w:val="EE0000"/>
                <w:sz w:val="22"/>
                <w:szCs w:val="22"/>
              </w:rPr>
            </w:pPr>
          </w:p>
        </w:tc>
        <w:tc>
          <w:tcPr>
            <w:tcW w:w="5485" w:type="dxa"/>
            <w:gridSpan w:val="2"/>
            <w:vAlign w:val="center"/>
          </w:tcPr>
          <w:p w14:paraId="7E4A4BAB" w14:textId="6DE1B6DB" w:rsidR="00611534" w:rsidRPr="00BB2B18" w:rsidRDefault="00611534" w:rsidP="00ED7E16">
            <w:pPr>
              <w:pStyle w:val="ListParagraph"/>
              <w:numPr>
                <w:ilvl w:val="0"/>
                <w:numId w:val="8"/>
              </w:numPr>
              <w:ind w:left="346"/>
              <w:rPr>
                <w:rFonts w:ascii="Arial" w:hAnsi="Arial" w:cs="Arial"/>
                <w:color w:val="EE0000"/>
                <w:sz w:val="22"/>
                <w:szCs w:val="22"/>
              </w:rPr>
            </w:pPr>
            <w:r w:rsidRPr="00BB2B18">
              <w:rPr>
                <w:rFonts w:ascii="Arial" w:hAnsi="Arial" w:cs="Arial"/>
                <w:color w:val="EE0000"/>
                <w:sz w:val="22"/>
                <w:szCs w:val="22"/>
              </w:rPr>
              <w:t>Delete any unnecessary rows</w:t>
            </w:r>
          </w:p>
        </w:tc>
      </w:tr>
      <w:tr w:rsidR="00611534" w:rsidRPr="00BB2B18" w14:paraId="1E4BB859" w14:textId="77777777" w:rsidTr="00ED7E16">
        <w:trPr>
          <w:trHeight w:val="33"/>
        </w:trPr>
        <w:tc>
          <w:tcPr>
            <w:tcW w:w="2875" w:type="dxa"/>
            <w:vAlign w:val="center"/>
          </w:tcPr>
          <w:p w14:paraId="4D151B2C" w14:textId="0730D58A" w:rsidR="00611534" w:rsidRPr="00BB2B18" w:rsidRDefault="00611534" w:rsidP="00ED7E16">
            <w:pPr>
              <w:ind w:left="-30"/>
              <w:rPr>
                <w:rFonts w:ascii="Arial" w:hAnsi="Arial" w:cs="Arial"/>
                <w:b/>
                <w:bCs/>
                <w:color w:val="EE0000"/>
                <w:sz w:val="22"/>
                <w:szCs w:val="22"/>
              </w:rPr>
            </w:pPr>
            <w:r w:rsidRPr="00BB2B18">
              <w:rPr>
                <w:rFonts w:ascii="Arial" w:hAnsi="Arial" w:cs="Arial"/>
                <w:color w:val="EE0000"/>
                <w:sz w:val="22"/>
                <w:szCs w:val="22"/>
              </w:rPr>
              <w:t>List other hazards &amp; risks here</w:t>
            </w:r>
          </w:p>
        </w:tc>
        <w:tc>
          <w:tcPr>
            <w:tcW w:w="2430" w:type="dxa"/>
            <w:gridSpan w:val="3"/>
            <w:vAlign w:val="center"/>
          </w:tcPr>
          <w:p w14:paraId="3DC04B3D" w14:textId="77777777" w:rsidR="00611534" w:rsidRPr="00BB2B18" w:rsidRDefault="00611534" w:rsidP="00ED7E16">
            <w:pPr>
              <w:pStyle w:val="ListParagraph"/>
              <w:numPr>
                <w:ilvl w:val="0"/>
                <w:numId w:val="8"/>
              </w:numPr>
              <w:ind w:left="346"/>
              <w:rPr>
                <w:rFonts w:ascii="Arial" w:hAnsi="Arial" w:cs="Arial"/>
                <w:color w:val="EE0000"/>
                <w:sz w:val="22"/>
                <w:szCs w:val="22"/>
              </w:rPr>
            </w:pPr>
          </w:p>
        </w:tc>
        <w:tc>
          <w:tcPr>
            <w:tcW w:w="5485" w:type="dxa"/>
            <w:gridSpan w:val="2"/>
            <w:vAlign w:val="center"/>
          </w:tcPr>
          <w:p w14:paraId="15133E5A" w14:textId="777CCAD9" w:rsidR="00611534" w:rsidRPr="00BB2B18" w:rsidRDefault="00611534" w:rsidP="00ED7E16">
            <w:pPr>
              <w:pStyle w:val="ListParagraph"/>
              <w:numPr>
                <w:ilvl w:val="0"/>
                <w:numId w:val="8"/>
              </w:numPr>
              <w:ind w:left="346"/>
              <w:rPr>
                <w:rFonts w:ascii="Arial" w:hAnsi="Arial" w:cs="Arial"/>
                <w:color w:val="EE0000"/>
                <w:sz w:val="22"/>
                <w:szCs w:val="22"/>
              </w:rPr>
            </w:pPr>
            <w:r w:rsidRPr="00BB2B18">
              <w:rPr>
                <w:rFonts w:ascii="Arial" w:hAnsi="Arial" w:cs="Arial"/>
                <w:color w:val="EE0000"/>
                <w:sz w:val="22"/>
                <w:szCs w:val="22"/>
              </w:rPr>
              <w:t>Delete any unnecessary rows</w:t>
            </w:r>
          </w:p>
        </w:tc>
      </w:tr>
      <w:tr w:rsidR="00EE3594" w:rsidRPr="00BB2B18" w14:paraId="17687FFE" w14:textId="77777777" w:rsidTr="00ED7E16">
        <w:trPr>
          <w:trHeight w:val="33"/>
        </w:trPr>
        <w:tc>
          <w:tcPr>
            <w:tcW w:w="10790" w:type="dxa"/>
            <w:gridSpan w:val="6"/>
            <w:shd w:val="clear" w:color="auto" w:fill="E8E8E8" w:themeFill="background2"/>
            <w:vAlign w:val="center"/>
          </w:tcPr>
          <w:p w14:paraId="29756320" w14:textId="3D4E9F26" w:rsidR="00EE3594" w:rsidRPr="00BB2B18" w:rsidRDefault="00EE3594" w:rsidP="00ED7E16">
            <w:pPr>
              <w:pStyle w:val="ListParagraph"/>
              <w:numPr>
                <w:ilvl w:val="0"/>
                <w:numId w:val="2"/>
              </w:numPr>
              <w:spacing w:before="120" w:after="120"/>
              <w:ind w:left="330"/>
              <w:rPr>
                <w:rFonts w:ascii="Arial" w:hAnsi="Arial" w:cs="Arial"/>
                <w:b/>
                <w:bCs/>
                <w:sz w:val="22"/>
                <w:szCs w:val="22"/>
              </w:rPr>
            </w:pPr>
            <w:r w:rsidRPr="00BB2B18">
              <w:rPr>
                <w:rFonts w:ascii="Arial" w:hAnsi="Arial" w:cs="Arial"/>
                <w:b/>
                <w:bCs/>
                <w:sz w:val="22"/>
                <w:szCs w:val="22"/>
              </w:rPr>
              <w:t xml:space="preserve">Step-by-Step Methodology (Note </w:t>
            </w:r>
            <w:r w:rsidRPr="00BB2B18">
              <w:rPr>
                <w:rFonts w:ascii="Arial" w:hAnsi="Arial" w:cs="Arial"/>
                <w:b/>
                <w:bCs/>
                <w:color w:val="0070C0"/>
                <w:sz w:val="22"/>
                <w:szCs w:val="22"/>
              </w:rPr>
              <w:t>precautions in blue</w:t>
            </w:r>
            <w:r w:rsidRPr="00BB2B18">
              <w:rPr>
                <w:rFonts w:ascii="Arial" w:hAnsi="Arial" w:cs="Arial"/>
                <w:b/>
                <w:bCs/>
                <w:sz w:val="22"/>
                <w:szCs w:val="22"/>
              </w:rPr>
              <w:t>)</w:t>
            </w:r>
          </w:p>
        </w:tc>
      </w:tr>
      <w:tr w:rsidR="00EE3594" w:rsidRPr="00BB2B18" w14:paraId="51BF12DB" w14:textId="77777777" w:rsidTr="00ED7E16">
        <w:trPr>
          <w:trHeight w:val="33"/>
        </w:trPr>
        <w:tc>
          <w:tcPr>
            <w:tcW w:w="10790" w:type="dxa"/>
            <w:gridSpan w:val="6"/>
            <w:vAlign w:val="center"/>
          </w:tcPr>
          <w:p w14:paraId="5A6CBFE5" w14:textId="77777777" w:rsidR="00EE3594" w:rsidRPr="00BB2B18" w:rsidRDefault="00EE3594" w:rsidP="00ED7E16">
            <w:pPr>
              <w:ind w:left="-30"/>
              <w:rPr>
                <w:rFonts w:ascii="Arial" w:hAnsi="Arial" w:cs="Arial"/>
                <w:color w:val="EE0000"/>
                <w:sz w:val="22"/>
                <w:szCs w:val="22"/>
              </w:rPr>
            </w:pPr>
            <w:r w:rsidRPr="00BB2B18">
              <w:rPr>
                <w:rFonts w:ascii="Arial" w:hAnsi="Arial" w:cs="Arial"/>
                <w:color w:val="EE0000"/>
                <w:sz w:val="22"/>
                <w:szCs w:val="22"/>
              </w:rPr>
              <w:t>Provide a sequential, detailed description of task, procedure, or experiment. For each step, include all applicable safety equipment and safety precautions. Specify temperature, pressure, and other conditions required in the experiment. Include schematics, diagrams and/ or photos for complex setups.</w:t>
            </w:r>
          </w:p>
          <w:p w14:paraId="1F03040C" w14:textId="190A8DCF" w:rsidR="00EE3594" w:rsidRPr="00BB2B18" w:rsidRDefault="00EE3594" w:rsidP="00ED7E16">
            <w:pPr>
              <w:ind w:left="-30"/>
              <w:rPr>
                <w:rFonts w:ascii="Arial" w:hAnsi="Arial" w:cs="Arial"/>
                <w:sz w:val="22"/>
                <w:szCs w:val="22"/>
              </w:rPr>
            </w:pPr>
            <w:r w:rsidRPr="00BB2B18">
              <w:rPr>
                <w:rFonts w:ascii="Arial" w:hAnsi="Arial" w:cs="Arial"/>
                <w:color w:val="EE0000"/>
                <w:sz w:val="22"/>
                <w:szCs w:val="22"/>
              </w:rPr>
              <w:t>EXAMPLE ONLY: The following methodology is for an ammonia decomposition reaction.</w:t>
            </w:r>
          </w:p>
        </w:tc>
      </w:tr>
      <w:tr w:rsidR="00611534" w:rsidRPr="00BB2B18" w14:paraId="5506FAA9" w14:textId="77777777" w:rsidTr="009A62C5">
        <w:trPr>
          <w:trHeight w:val="45"/>
        </w:trPr>
        <w:tc>
          <w:tcPr>
            <w:tcW w:w="3685" w:type="dxa"/>
            <w:gridSpan w:val="2"/>
            <w:vAlign w:val="center"/>
          </w:tcPr>
          <w:p w14:paraId="20B1A867" w14:textId="2C76B5A9" w:rsidR="00611534" w:rsidRPr="00BB2B18" w:rsidRDefault="00611534" w:rsidP="00ED7E16">
            <w:pPr>
              <w:ind w:left="-30"/>
              <w:jc w:val="center"/>
              <w:rPr>
                <w:rFonts w:ascii="Arial" w:hAnsi="Arial" w:cs="Arial"/>
                <w:b/>
                <w:bCs/>
                <w:sz w:val="22"/>
                <w:szCs w:val="22"/>
              </w:rPr>
            </w:pPr>
            <w:r w:rsidRPr="00BB2B18">
              <w:rPr>
                <w:rFonts w:ascii="Arial" w:hAnsi="Arial" w:cs="Arial"/>
                <w:b/>
                <w:bCs/>
                <w:sz w:val="22"/>
                <w:szCs w:val="22"/>
              </w:rPr>
              <w:t>Task or Activity</w:t>
            </w:r>
          </w:p>
        </w:tc>
        <w:tc>
          <w:tcPr>
            <w:tcW w:w="7105" w:type="dxa"/>
            <w:gridSpan w:val="4"/>
            <w:vAlign w:val="center"/>
          </w:tcPr>
          <w:p w14:paraId="04C357AB" w14:textId="3A2D42B3" w:rsidR="00611534" w:rsidRPr="00BB2B18" w:rsidRDefault="00611534" w:rsidP="00ED7E16">
            <w:pPr>
              <w:ind w:left="-30"/>
              <w:jc w:val="center"/>
              <w:rPr>
                <w:rFonts w:ascii="Arial" w:hAnsi="Arial" w:cs="Arial"/>
                <w:b/>
                <w:bCs/>
                <w:sz w:val="22"/>
                <w:szCs w:val="22"/>
              </w:rPr>
            </w:pPr>
            <w:r w:rsidRPr="00BB2B18">
              <w:rPr>
                <w:rFonts w:ascii="Arial" w:hAnsi="Arial" w:cs="Arial"/>
                <w:b/>
                <w:bCs/>
                <w:sz w:val="22"/>
                <w:szCs w:val="22"/>
              </w:rPr>
              <w:t>Steps</w:t>
            </w:r>
          </w:p>
        </w:tc>
      </w:tr>
      <w:tr w:rsidR="00611534" w:rsidRPr="00BB2B18" w14:paraId="7A6280A3" w14:textId="77777777" w:rsidTr="009A62C5">
        <w:trPr>
          <w:trHeight w:val="45"/>
        </w:trPr>
        <w:tc>
          <w:tcPr>
            <w:tcW w:w="3685" w:type="dxa"/>
            <w:gridSpan w:val="2"/>
            <w:vAlign w:val="center"/>
          </w:tcPr>
          <w:p w14:paraId="632ABEC8" w14:textId="77777777" w:rsidR="00611534" w:rsidRPr="00BB2B18" w:rsidRDefault="00611534" w:rsidP="00ED7E16">
            <w:pPr>
              <w:ind w:left="-30"/>
              <w:rPr>
                <w:rFonts w:ascii="Arial" w:hAnsi="Arial" w:cs="Arial"/>
                <w:sz w:val="22"/>
                <w:szCs w:val="22"/>
              </w:rPr>
            </w:pPr>
            <w:r w:rsidRPr="00BB2B18">
              <w:rPr>
                <w:rFonts w:ascii="Arial" w:hAnsi="Arial" w:cs="Arial"/>
                <w:sz w:val="22"/>
                <w:szCs w:val="22"/>
              </w:rPr>
              <w:t>Part I.</w:t>
            </w:r>
          </w:p>
          <w:p w14:paraId="72EE6BD0" w14:textId="218A5519" w:rsidR="00611534" w:rsidRPr="00BB2B18" w:rsidRDefault="00611534" w:rsidP="00ED7E16">
            <w:pPr>
              <w:ind w:left="-30"/>
              <w:rPr>
                <w:rFonts w:ascii="Arial" w:hAnsi="Arial" w:cs="Arial"/>
                <w:sz w:val="22"/>
                <w:szCs w:val="22"/>
              </w:rPr>
            </w:pPr>
            <w:r w:rsidRPr="00BB2B18">
              <w:rPr>
                <w:rFonts w:ascii="Arial" w:hAnsi="Arial" w:cs="Arial"/>
                <w:color w:val="EE0000"/>
                <w:sz w:val="22"/>
                <w:szCs w:val="22"/>
              </w:rPr>
              <w:t>Delete any unnecessary rows.</w:t>
            </w:r>
          </w:p>
        </w:tc>
        <w:tc>
          <w:tcPr>
            <w:tcW w:w="7105" w:type="dxa"/>
            <w:gridSpan w:val="4"/>
            <w:vAlign w:val="center"/>
          </w:tcPr>
          <w:p w14:paraId="544A0BFC" w14:textId="77777777" w:rsidR="00611534" w:rsidRPr="00BB2B18" w:rsidRDefault="00611534" w:rsidP="00ED7E16">
            <w:pPr>
              <w:ind w:left="-30"/>
              <w:rPr>
                <w:rFonts w:ascii="Arial" w:hAnsi="Arial" w:cs="Arial"/>
                <w:sz w:val="22"/>
                <w:szCs w:val="22"/>
              </w:rPr>
            </w:pPr>
            <w:r w:rsidRPr="00BB2B18">
              <w:rPr>
                <w:rFonts w:ascii="Arial" w:hAnsi="Arial" w:cs="Arial"/>
                <w:sz w:val="22"/>
                <w:szCs w:val="22"/>
              </w:rPr>
              <w:t>1)</w:t>
            </w:r>
          </w:p>
          <w:p w14:paraId="6DF993CC" w14:textId="77777777" w:rsidR="00611534" w:rsidRPr="00BB2B18" w:rsidRDefault="00611534" w:rsidP="00ED7E16">
            <w:pPr>
              <w:ind w:left="-30"/>
              <w:rPr>
                <w:rFonts w:ascii="Arial" w:hAnsi="Arial" w:cs="Arial"/>
                <w:sz w:val="22"/>
                <w:szCs w:val="22"/>
              </w:rPr>
            </w:pPr>
            <w:r w:rsidRPr="00BB2B18">
              <w:rPr>
                <w:rFonts w:ascii="Arial" w:hAnsi="Arial" w:cs="Arial"/>
                <w:sz w:val="22"/>
                <w:szCs w:val="22"/>
              </w:rPr>
              <w:t>2)</w:t>
            </w:r>
          </w:p>
          <w:p w14:paraId="5701C800" w14:textId="39C39BD9" w:rsidR="00611534" w:rsidRPr="00BB2B18" w:rsidRDefault="00611534" w:rsidP="00ED7E16">
            <w:pPr>
              <w:ind w:left="-30"/>
              <w:rPr>
                <w:rFonts w:ascii="Arial" w:hAnsi="Arial" w:cs="Arial"/>
                <w:sz w:val="22"/>
                <w:szCs w:val="22"/>
              </w:rPr>
            </w:pPr>
            <w:r w:rsidRPr="00BB2B18">
              <w:rPr>
                <w:rFonts w:ascii="Arial" w:hAnsi="Arial" w:cs="Arial"/>
                <w:sz w:val="22"/>
                <w:szCs w:val="22"/>
              </w:rPr>
              <w:t>3)</w:t>
            </w:r>
          </w:p>
        </w:tc>
      </w:tr>
      <w:tr w:rsidR="00611534" w:rsidRPr="00BB2B18" w14:paraId="550A9B95" w14:textId="77777777" w:rsidTr="009A62C5">
        <w:trPr>
          <w:trHeight w:val="45"/>
        </w:trPr>
        <w:tc>
          <w:tcPr>
            <w:tcW w:w="3685" w:type="dxa"/>
            <w:gridSpan w:val="2"/>
            <w:vAlign w:val="center"/>
          </w:tcPr>
          <w:p w14:paraId="3B580B73" w14:textId="77777777" w:rsidR="00611534" w:rsidRPr="00BB2B18" w:rsidRDefault="00611534" w:rsidP="00ED7E16">
            <w:pPr>
              <w:ind w:left="-30"/>
              <w:rPr>
                <w:rFonts w:ascii="Arial" w:hAnsi="Arial" w:cs="Arial"/>
                <w:sz w:val="22"/>
                <w:szCs w:val="22"/>
              </w:rPr>
            </w:pPr>
            <w:r w:rsidRPr="00BB2B18">
              <w:rPr>
                <w:rFonts w:ascii="Arial" w:hAnsi="Arial" w:cs="Arial"/>
                <w:sz w:val="22"/>
                <w:szCs w:val="22"/>
              </w:rPr>
              <w:t>Part II.</w:t>
            </w:r>
          </w:p>
          <w:p w14:paraId="1200F4E9" w14:textId="3BBC0123" w:rsidR="00611534" w:rsidRPr="00BB2B18" w:rsidRDefault="00611534" w:rsidP="00ED7E16">
            <w:pPr>
              <w:ind w:left="-30"/>
              <w:rPr>
                <w:rFonts w:ascii="Arial" w:hAnsi="Arial" w:cs="Arial"/>
                <w:sz w:val="22"/>
                <w:szCs w:val="22"/>
              </w:rPr>
            </w:pPr>
            <w:r w:rsidRPr="00BB2B18">
              <w:rPr>
                <w:rFonts w:ascii="Arial" w:hAnsi="Arial" w:cs="Arial"/>
                <w:color w:val="EE0000"/>
                <w:sz w:val="22"/>
                <w:szCs w:val="22"/>
              </w:rPr>
              <w:t>Delete any unnecessary rows.</w:t>
            </w:r>
          </w:p>
        </w:tc>
        <w:tc>
          <w:tcPr>
            <w:tcW w:w="7105" w:type="dxa"/>
            <w:gridSpan w:val="4"/>
            <w:vAlign w:val="center"/>
          </w:tcPr>
          <w:p w14:paraId="13A377AE" w14:textId="77777777" w:rsidR="00611534" w:rsidRPr="00BB2B18" w:rsidRDefault="00611534" w:rsidP="00ED7E16">
            <w:pPr>
              <w:ind w:left="-30"/>
              <w:rPr>
                <w:rFonts w:ascii="Arial" w:hAnsi="Arial" w:cs="Arial"/>
                <w:sz w:val="22"/>
                <w:szCs w:val="22"/>
              </w:rPr>
            </w:pPr>
            <w:r w:rsidRPr="00BB2B18">
              <w:rPr>
                <w:rFonts w:ascii="Arial" w:hAnsi="Arial" w:cs="Arial"/>
                <w:sz w:val="22"/>
                <w:szCs w:val="22"/>
              </w:rPr>
              <w:t>1)</w:t>
            </w:r>
          </w:p>
          <w:p w14:paraId="0133085C" w14:textId="77777777" w:rsidR="00611534" w:rsidRPr="00BB2B18" w:rsidRDefault="00611534" w:rsidP="00ED7E16">
            <w:pPr>
              <w:ind w:left="-30"/>
              <w:rPr>
                <w:rFonts w:ascii="Arial" w:hAnsi="Arial" w:cs="Arial"/>
                <w:sz w:val="22"/>
                <w:szCs w:val="22"/>
              </w:rPr>
            </w:pPr>
            <w:r w:rsidRPr="00BB2B18">
              <w:rPr>
                <w:rFonts w:ascii="Arial" w:hAnsi="Arial" w:cs="Arial"/>
                <w:sz w:val="22"/>
                <w:szCs w:val="22"/>
              </w:rPr>
              <w:t>2)</w:t>
            </w:r>
          </w:p>
          <w:p w14:paraId="2FEDE8D9" w14:textId="1DD4631A" w:rsidR="00611534" w:rsidRPr="00BB2B18" w:rsidRDefault="00611534" w:rsidP="00ED7E16">
            <w:pPr>
              <w:ind w:left="-30"/>
              <w:rPr>
                <w:rFonts w:ascii="Arial" w:hAnsi="Arial" w:cs="Arial"/>
                <w:sz w:val="22"/>
                <w:szCs w:val="22"/>
              </w:rPr>
            </w:pPr>
            <w:r w:rsidRPr="00BB2B18">
              <w:rPr>
                <w:rFonts w:ascii="Arial" w:hAnsi="Arial" w:cs="Arial"/>
                <w:sz w:val="22"/>
                <w:szCs w:val="22"/>
              </w:rPr>
              <w:t>3)</w:t>
            </w:r>
          </w:p>
        </w:tc>
      </w:tr>
      <w:tr w:rsidR="00611534" w:rsidRPr="00BB2B18" w14:paraId="6DDD2E1A" w14:textId="77777777" w:rsidTr="009A62C5">
        <w:trPr>
          <w:trHeight w:val="45"/>
        </w:trPr>
        <w:tc>
          <w:tcPr>
            <w:tcW w:w="3685" w:type="dxa"/>
            <w:gridSpan w:val="2"/>
            <w:vAlign w:val="center"/>
          </w:tcPr>
          <w:p w14:paraId="1017D75C" w14:textId="77777777" w:rsidR="00611534" w:rsidRPr="00BB2B18" w:rsidRDefault="00611534" w:rsidP="00ED7E16">
            <w:pPr>
              <w:ind w:left="-30"/>
              <w:rPr>
                <w:rFonts w:ascii="Arial" w:hAnsi="Arial" w:cs="Arial"/>
                <w:sz w:val="22"/>
                <w:szCs w:val="22"/>
              </w:rPr>
            </w:pPr>
            <w:r w:rsidRPr="00BB2B18">
              <w:rPr>
                <w:rFonts w:ascii="Arial" w:hAnsi="Arial" w:cs="Arial"/>
                <w:sz w:val="22"/>
                <w:szCs w:val="22"/>
              </w:rPr>
              <w:t>Part III.</w:t>
            </w:r>
          </w:p>
          <w:p w14:paraId="7F42E80D" w14:textId="7DAD9DF7" w:rsidR="00611534" w:rsidRPr="00BB2B18" w:rsidRDefault="00611534" w:rsidP="00ED7E16">
            <w:pPr>
              <w:ind w:left="-30"/>
              <w:rPr>
                <w:rFonts w:ascii="Arial" w:hAnsi="Arial" w:cs="Arial"/>
                <w:sz w:val="22"/>
                <w:szCs w:val="22"/>
              </w:rPr>
            </w:pPr>
            <w:r w:rsidRPr="00BB2B18">
              <w:rPr>
                <w:rFonts w:ascii="Arial" w:hAnsi="Arial" w:cs="Arial"/>
                <w:color w:val="EE0000"/>
                <w:sz w:val="22"/>
                <w:szCs w:val="22"/>
              </w:rPr>
              <w:t>Delete any unnecessary rows.</w:t>
            </w:r>
          </w:p>
        </w:tc>
        <w:tc>
          <w:tcPr>
            <w:tcW w:w="7105" w:type="dxa"/>
            <w:gridSpan w:val="4"/>
            <w:vAlign w:val="center"/>
          </w:tcPr>
          <w:p w14:paraId="7F15B195" w14:textId="77777777" w:rsidR="00611534" w:rsidRPr="00BB2B18" w:rsidRDefault="00611534" w:rsidP="00ED7E16">
            <w:pPr>
              <w:ind w:left="-30"/>
              <w:rPr>
                <w:rFonts w:ascii="Arial" w:hAnsi="Arial" w:cs="Arial"/>
                <w:sz w:val="22"/>
                <w:szCs w:val="22"/>
              </w:rPr>
            </w:pPr>
            <w:r w:rsidRPr="00BB2B18">
              <w:rPr>
                <w:rFonts w:ascii="Arial" w:hAnsi="Arial" w:cs="Arial"/>
                <w:sz w:val="22"/>
                <w:szCs w:val="22"/>
              </w:rPr>
              <w:t>1)</w:t>
            </w:r>
          </w:p>
          <w:p w14:paraId="7E4A9B7C" w14:textId="77777777" w:rsidR="00611534" w:rsidRPr="00BB2B18" w:rsidRDefault="00611534" w:rsidP="00ED7E16">
            <w:pPr>
              <w:ind w:left="-30"/>
              <w:rPr>
                <w:rFonts w:ascii="Arial" w:hAnsi="Arial" w:cs="Arial"/>
                <w:sz w:val="22"/>
                <w:szCs w:val="22"/>
              </w:rPr>
            </w:pPr>
            <w:r w:rsidRPr="00BB2B18">
              <w:rPr>
                <w:rFonts w:ascii="Arial" w:hAnsi="Arial" w:cs="Arial"/>
                <w:sz w:val="22"/>
                <w:szCs w:val="22"/>
              </w:rPr>
              <w:t>2)</w:t>
            </w:r>
          </w:p>
          <w:p w14:paraId="12FF794D" w14:textId="0F3BD5B7" w:rsidR="00611534" w:rsidRPr="00BB2B18" w:rsidRDefault="00611534" w:rsidP="00ED7E16">
            <w:pPr>
              <w:ind w:left="-30"/>
              <w:rPr>
                <w:rFonts w:ascii="Arial" w:hAnsi="Arial" w:cs="Arial"/>
                <w:sz w:val="22"/>
                <w:szCs w:val="22"/>
              </w:rPr>
            </w:pPr>
            <w:r w:rsidRPr="00BB2B18">
              <w:rPr>
                <w:rFonts w:ascii="Arial" w:hAnsi="Arial" w:cs="Arial"/>
                <w:sz w:val="22"/>
                <w:szCs w:val="22"/>
              </w:rPr>
              <w:t>3)</w:t>
            </w:r>
          </w:p>
        </w:tc>
      </w:tr>
      <w:tr w:rsidR="00611534" w:rsidRPr="00BB2B18" w14:paraId="4D991282" w14:textId="77777777" w:rsidTr="009A62C5">
        <w:trPr>
          <w:trHeight w:val="45"/>
        </w:trPr>
        <w:tc>
          <w:tcPr>
            <w:tcW w:w="3685" w:type="dxa"/>
            <w:gridSpan w:val="2"/>
            <w:vAlign w:val="center"/>
          </w:tcPr>
          <w:p w14:paraId="63271FAD" w14:textId="77777777" w:rsidR="00611534" w:rsidRPr="00BB2B18" w:rsidRDefault="00611534" w:rsidP="00ED7E16">
            <w:pPr>
              <w:ind w:left="-30"/>
              <w:rPr>
                <w:rFonts w:ascii="Arial" w:hAnsi="Arial" w:cs="Arial"/>
                <w:sz w:val="22"/>
                <w:szCs w:val="22"/>
              </w:rPr>
            </w:pPr>
            <w:r w:rsidRPr="00BB2B18">
              <w:rPr>
                <w:rFonts w:ascii="Arial" w:hAnsi="Arial" w:cs="Arial"/>
                <w:sz w:val="22"/>
                <w:szCs w:val="22"/>
              </w:rPr>
              <w:lastRenderedPageBreak/>
              <w:t>Part IV.</w:t>
            </w:r>
          </w:p>
          <w:p w14:paraId="1B54623A" w14:textId="6EF72362" w:rsidR="00611534" w:rsidRPr="00BB2B18" w:rsidRDefault="00611534" w:rsidP="00ED7E16">
            <w:pPr>
              <w:ind w:left="-30"/>
              <w:rPr>
                <w:rFonts w:ascii="Arial" w:hAnsi="Arial" w:cs="Arial"/>
                <w:sz w:val="22"/>
                <w:szCs w:val="22"/>
              </w:rPr>
            </w:pPr>
            <w:r w:rsidRPr="00BB2B18">
              <w:rPr>
                <w:rFonts w:ascii="Arial" w:hAnsi="Arial" w:cs="Arial"/>
                <w:color w:val="EE0000"/>
                <w:sz w:val="22"/>
                <w:szCs w:val="22"/>
              </w:rPr>
              <w:t>Delete any unnecessary rows.</w:t>
            </w:r>
          </w:p>
        </w:tc>
        <w:tc>
          <w:tcPr>
            <w:tcW w:w="7105" w:type="dxa"/>
            <w:gridSpan w:val="4"/>
            <w:vAlign w:val="center"/>
          </w:tcPr>
          <w:p w14:paraId="7DC4A434" w14:textId="77777777" w:rsidR="00611534" w:rsidRPr="00BB2B18" w:rsidRDefault="00611534" w:rsidP="00ED7E16">
            <w:pPr>
              <w:ind w:left="-30"/>
              <w:rPr>
                <w:rFonts w:ascii="Arial" w:hAnsi="Arial" w:cs="Arial"/>
                <w:sz w:val="22"/>
                <w:szCs w:val="22"/>
              </w:rPr>
            </w:pPr>
            <w:r w:rsidRPr="00BB2B18">
              <w:rPr>
                <w:rFonts w:ascii="Arial" w:hAnsi="Arial" w:cs="Arial"/>
                <w:sz w:val="22"/>
                <w:szCs w:val="22"/>
              </w:rPr>
              <w:t>1)</w:t>
            </w:r>
          </w:p>
          <w:p w14:paraId="7BDC5367" w14:textId="77777777" w:rsidR="00611534" w:rsidRPr="00BB2B18" w:rsidRDefault="00611534" w:rsidP="00ED7E16">
            <w:pPr>
              <w:ind w:left="-30"/>
              <w:rPr>
                <w:rFonts w:ascii="Arial" w:hAnsi="Arial" w:cs="Arial"/>
                <w:sz w:val="22"/>
                <w:szCs w:val="22"/>
              </w:rPr>
            </w:pPr>
            <w:r w:rsidRPr="00BB2B18">
              <w:rPr>
                <w:rFonts w:ascii="Arial" w:hAnsi="Arial" w:cs="Arial"/>
                <w:sz w:val="22"/>
                <w:szCs w:val="22"/>
              </w:rPr>
              <w:t>2)</w:t>
            </w:r>
          </w:p>
          <w:p w14:paraId="593E7EF3" w14:textId="4E7881A4" w:rsidR="00611534" w:rsidRPr="00BB2B18" w:rsidRDefault="00611534" w:rsidP="00ED7E16">
            <w:pPr>
              <w:ind w:left="-30"/>
              <w:rPr>
                <w:rFonts w:ascii="Arial" w:hAnsi="Arial" w:cs="Arial"/>
                <w:sz w:val="22"/>
                <w:szCs w:val="22"/>
              </w:rPr>
            </w:pPr>
            <w:r w:rsidRPr="00BB2B18">
              <w:rPr>
                <w:rFonts w:ascii="Arial" w:hAnsi="Arial" w:cs="Arial"/>
                <w:sz w:val="22"/>
                <w:szCs w:val="22"/>
              </w:rPr>
              <w:t>3)</w:t>
            </w:r>
          </w:p>
        </w:tc>
      </w:tr>
      <w:tr w:rsidR="00611534" w:rsidRPr="00BB2B18" w14:paraId="20A5F82F" w14:textId="77777777" w:rsidTr="009A62C5">
        <w:trPr>
          <w:trHeight w:val="45"/>
        </w:trPr>
        <w:tc>
          <w:tcPr>
            <w:tcW w:w="3685" w:type="dxa"/>
            <w:gridSpan w:val="2"/>
            <w:vAlign w:val="center"/>
          </w:tcPr>
          <w:p w14:paraId="0FB17CA0" w14:textId="46456677" w:rsidR="00611534" w:rsidRPr="00BB2B18" w:rsidRDefault="00611534" w:rsidP="00ED7E16">
            <w:pPr>
              <w:ind w:left="-30"/>
              <w:rPr>
                <w:rFonts w:ascii="Arial" w:hAnsi="Arial" w:cs="Arial"/>
                <w:sz w:val="22"/>
                <w:szCs w:val="22"/>
              </w:rPr>
            </w:pPr>
            <w:r w:rsidRPr="00BB2B18">
              <w:rPr>
                <w:rFonts w:ascii="Arial" w:hAnsi="Arial" w:cs="Arial"/>
                <w:sz w:val="22"/>
                <w:szCs w:val="22"/>
              </w:rPr>
              <w:t>Part V.</w:t>
            </w:r>
          </w:p>
          <w:p w14:paraId="07EA4C12" w14:textId="2706C597" w:rsidR="00611534" w:rsidRPr="00BB2B18" w:rsidRDefault="00611534" w:rsidP="00ED7E16">
            <w:pPr>
              <w:ind w:left="-30"/>
              <w:rPr>
                <w:rFonts w:ascii="Arial" w:hAnsi="Arial" w:cs="Arial"/>
                <w:sz w:val="22"/>
                <w:szCs w:val="22"/>
              </w:rPr>
            </w:pPr>
            <w:r w:rsidRPr="00BB2B18">
              <w:rPr>
                <w:rFonts w:ascii="Arial" w:hAnsi="Arial" w:cs="Arial"/>
                <w:color w:val="EE0000"/>
                <w:sz w:val="22"/>
                <w:szCs w:val="22"/>
              </w:rPr>
              <w:t>Delete any unnecessary rows.</w:t>
            </w:r>
          </w:p>
        </w:tc>
        <w:tc>
          <w:tcPr>
            <w:tcW w:w="7105" w:type="dxa"/>
            <w:gridSpan w:val="4"/>
            <w:vAlign w:val="center"/>
          </w:tcPr>
          <w:p w14:paraId="49D705ED" w14:textId="77777777" w:rsidR="00611534" w:rsidRPr="00BB2B18" w:rsidRDefault="00611534" w:rsidP="00ED7E16">
            <w:pPr>
              <w:ind w:left="-30"/>
              <w:rPr>
                <w:rFonts w:ascii="Arial" w:hAnsi="Arial" w:cs="Arial"/>
                <w:sz w:val="22"/>
                <w:szCs w:val="22"/>
              </w:rPr>
            </w:pPr>
            <w:r w:rsidRPr="00BB2B18">
              <w:rPr>
                <w:rFonts w:ascii="Arial" w:hAnsi="Arial" w:cs="Arial"/>
                <w:sz w:val="22"/>
                <w:szCs w:val="22"/>
              </w:rPr>
              <w:t>1)</w:t>
            </w:r>
          </w:p>
          <w:p w14:paraId="590B274B" w14:textId="77777777" w:rsidR="00611534" w:rsidRPr="00BB2B18" w:rsidRDefault="00611534" w:rsidP="00ED7E16">
            <w:pPr>
              <w:ind w:left="-30"/>
              <w:rPr>
                <w:rFonts w:ascii="Arial" w:hAnsi="Arial" w:cs="Arial"/>
                <w:sz w:val="22"/>
                <w:szCs w:val="22"/>
              </w:rPr>
            </w:pPr>
            <w:r w:rsidRPr="00BB2B18">
              <w:rPr>
                <w:rFonts w:ascii="Arial" w:hAnsi="Arial" w:cs="Arial"/>
                <w:sz w:val="22"/>
                <w:szCs w:val="22"/>
              </w:rPr>
              <w:t>2)</w:t>
            </w:r>
          </w:p>
          <w:p w14:paraId="0467E417" w14:textId="1BEF4C0E" w:rsidR="00611534" w:rsidRPr="00BB2B18" w:rsidRDefault="00611534" w:rsidP="00ED7E16">
            <w:pPr>
              <w:ind w:left="-30"/>
              <w:rPr>
                <w:rFonts w:ascii="Arial" w:hAnsi="Arial" w:cs="Arial"/>
                <w:sz w:val="22"/>
                <w:szCs w:val="22"/>
              </w:rPr>
            </w:pPr>
            <w:r w:rsidRPr="00BB2B18">
              <w:rPr>
                <w:rFonts w:ascii="Arial" w:hAnsi="Arial" w:cs="Arial"/>
                <w:sz w:val="22"/>
                <w:szCs w:val="22"/>
              </w:rPr>
              <w:t>3)</w:t>
            </w:r>
          </w:p>
        </w:tc>
      </w:tr>
      <w:tr w:rsidR="00611534" w:rsidRPr="00BB2B18" w14:paraId="470A146F" w14:textId="77777777" w:rsidTr="009A62C5">
        <w:trPr>
          <w:trHeight w:val="90"/>
        </w:trPr>
        <w:tc>
          <w:tcPr>
            <w:tcW w:w="3685" w:type="dxa"/>
            <w:gridSpan w:val="2"/>
            <w:vAlign w:val="center"/>
          </w:tcPr>
          <w:p w14:paraId="3F7E5647" w14:textId="36287348" w:rsidR="00611534" w:rsidRPr="00BB2B18" w:rsidRDefault="00611534" w:rsidP="00ED7E16">
            <w:pPr>
              <w:ind w:left="-30"/>
              <w:rPr>
                <w:rFonts w:ascii="Arial" w:hAnsi="Arial" w:cs="Arial"/>
                <w:sz w:val="22"/>
                <w:szCs w:val="22"/>
              </w:rPr>
            </w:pPr>
            <w:r w:rsidRPr="00BB2B18">
              <w:rPr>
                <w:rFonts w:ascii="Arial" w:hAnsi="Arial" w:cs="Arial"/>
                <w:sz w:val="22"/>
                <w:szCs w:val="22"/>
              </w:rPr>
              <w:t>Part VI.</w:t>
            </w:r>
          </w:p>
          <w:p w14:paraId="1E17A45F" w14:textId="6CC0AC45" w:rsidR="00611534" w:rsidRPr="00BB2B18" w:rsidRDefault="00611534" w:rsidP="00ED7E16">
            <w:pPr>
              <w:ind w:left="-30"/>
              <w:rPr>
                <w:rFonts w:ascii="Arial" w:hAnsi="Arial" w:cs="Arial"/>
                <w:color w:val="EE0000"/>
                <w:sz w:val="22"/>
                <w:szCs w:val="22"/>
              </w:rPr>
            </w:pPr>
            <w:r w:rsidRPr="00BB2B18">
              <w:rPr>
                <w:rFonts w:ascii="Arial" w:hAnsi="Arial" w:cs="Arial"/>
                <w:color w:val="EE0000"/>
                <w:sz w:val="22"/>
                <w:szCs w:val="22"/>
              </w:rPr>
              <w:t>Delete any unnecessary rows.</w:t>
            </w:r>
          </w:p>
        </w:tc>
        <w:tc>
          <w:tcPr>
            <w:tcW w:w="7105" w:type="dxa"/>
            <w:gridSpan w:val="4"/>
            <w:vAlign w:val="center"/>
          </w:tcPr>
          <w:p w14:paraId="369DC209" w14:textId="77777777" w:rsidR="00611534" w:rsidRPr="00BB2B18" w:rsidRDefault="00611534" w:rsidP="00ED7E16">
            <w:pPr>
              <w:ind w:left="-30"/>
              <w:rPr>
                <w:rFonts w:ascii="Arial" w:hAnsi="Arial" w:cs="Arial"/>
                <w:sz w:val="22"/>
                <w:szCs w:val="22"/>
              </w:rPr>
            </w:pPr>
            <w:r w:rsidRPr="00BB2B18">
              <w:rPr>
                <w:rFonts w:ascii="Arial" w:hAnsi="Arial" w:cs="Arial"/>
                <w:sz w:val="22"/>
                <w:szCs w:val="22"/>
              </w:rPr>
              <w:t>1)</w:t>
            </w:r>
          </w:p>
          <w:p w14:paraId="5D29AD8F" w14:textId="77777777" w:rsidR="00611534" w:rsidRPr="00BB2B18" w:rsidRDefault="00611534" w:rsidP="00ED7E16">
            <w:pPr>
              <w:ind w:left="-30"/>
              <w:rPr>
                <w:rFonts w:ascii="Arial" w:hAnsi="Arial" w:cs="Arial"/>
                <w:sz w:val="22"/>
                <w:szCs w:val="22"/>
              </w:rPr>
            </w:pPr>
            <w:r w:rsidRPr="00BB2B18">
              <w:rPr>
                <w:rFonts w:ascii="Arial" w:hAnsi="Arial" w:cs="Arial"/>
                <w:sz w:val="22"/>
                <w:szCs w:val="22"/>
              </w:rPr>
              <w:t>2)</w:t>
            </w:r>
          </w:p>
          <w:p w14:paraId="5EC858F8" w14:textId="22F41C12" w:rsidR="00611534" w:rsidRPr="00BB2B18" w:rsidRDefault="00611534" w:rsidP="00ED7E16">
            <w:pPr>
              <w:ind w:left="-30"/>
              <w:rPr>
                <w:rFonts w:ascii="Arial" w:hAnsi="Arial" w:cs="Arial"/>
                <w:color w:val="EE0000"/>
                <w:sz w:val="22"/>
                <w:szCs w:val="22"/>
              </w:rPr>
            </w:pPr>
            <w:r w:rsidRPr="00BB2B18">
              <w:rPr>
                <w:rFonts w:ascii="Arial" w:hAnsi="Arial" w:cs="Arial"/>
                <w:sz w:val="22"/>
                <w:szCs w:val="22"/>
              </w:rPr>
              <w:t>3)</w:t>
            </w:r>
          </w:p>
        </w:tc>
      </w:tr>
      <w:tr w:rsidR="00611534" w:rsidRPr="00BB2B18" w14:paraId="7A116FC2" w14:textId="77777777" w:rsidTr="009A62C5">
        <w:trPr>
          <w:trHeight w:val="90"/>
        </w:trPr>
        <w:tc>
          <w:tcPr>
            <w:tcW w:w="3685" w:type="dxa"/>
            <w:gridSpan w:val="2"/>
            <w:vAlign w:val="center"/>
          </w:tcPr>
          <w:p w14:paraId="09E59F35" w14:textId="009D665B" w:rsidR="00611534" w:rsidRPr="00BB2B18" w:rsidRDefault="00611534" w:rsidP="00ED7E16">
            <w:pPr>
              <w:ind w:left="-30"/>
              <w:rPr>
                <w:rFonts w:ascii="Arial" w:hAnsi="Arial" w:cs="Arial"/>
                <w:sz w:val="22"/>
                <w:szCs w:val="22"/>
              </w:rPr>
            </w:pPr>
            <w:r w:rsidRPr="00BB2B18">
              <w:rPr>
                <w:rFonts w:ascii="Arial" w:hAnsi="Arial" w:cs="Arial"/>
                <w:sz w:val="22"/>
                <w:szCs w:val="22"/>
              </w:rPr>
              <w:t>Part VII.</w:t>
            </w:r>
          </w:p>
          <w:p w14:paraId="5AD32E20" w14:textId="49195E5D" w:rsidR="00611534" w:rsidRPr="00BB2B18" w:rsidRDefault="00611534" w:rsidP="00ED7E16">
            <w:pPr>
              <w:ind w:left="-30"/>
              <w:rPr>
                <w:rFonts w:ascii="Arial" w:hAnsi="Arial" w:cs="Arial"/>
                <w:color w:val="EE0000"/>
                <w:sz w:val="22"/>
                <w:szCs w:val="22"/>
              </w:rPr>
            </w:pPr>
            <w:r w:rsidRPr="00BB2B18">
              <w:rPr>
                <w:rFonts w:ascii="Arial" w:hAnsi="Arial" w:cs="Arial"/>
                <w:color w:val="EE0000"/>
                <w:sz w:val="22"/>
                <w:szCs w:val="22"/>
              </w:rPr>
              <w:t>Delete any unnecessary rows.</w:t>
            </w:r>
          </w:p>
        </w:tc>
        <w:tc>
          <w:tcPr>
            <w:tcW w:w="7105" w:type="dxa"/>
            <w:gridSpan w:val="4"/>
            <w:vAlign w:val="center"/>
          </w:tcPr>
          <w:p w14:paraId="6D45F2C5" w14:textId="77777777" w:rsidR="00611534" w:rsidRPr="00BB2B18" w:rsidRDefault="00611534" w:rsidP="00ED7E16">
            <w:pPr>
              <w:ind w:left="-30"/>
              <w:rPr>
                <w:rFonts w:ascii="Arial" w:hAnsi="Arial" w:cs="Arial"/>
                <w:sz w:val="22"/>
                <w:szCs w:val="22"/>
              </w:rPr>
            </w:pPr>
            <w:r w:rsidRPr="00BB2B18">
              <w:rPr>
                <w:rFonts w:ascii="Arial" w:hAnsi="Arial" w:cs="Arial"/>
                <w:sz w:val="22"/>
                <w:szCs w:val="22"/>
              </w:rPr>
              <w:t>1)</w:t>
            </w:r>
          </w:p>
          <w:p w14:paraId="2F7F595E" w14:textId="77777777" w:rsidR="00611534" w:rsidRPr="00BB2B18" w:rsidRDefault="00611534" w:rsidP="00ED7E16">
            <w:pPr>
              <w:ind w:left="-30"/>
              <w:rPr>
                <w:rFonts w:ascii="Arial" w:hAnsi="Arial" w:cs="Arial"/>
                <w:sz w:val="22"/>
                <w:szCs w:val="22"/>
              </w:rPr>
            </w:pPr>
            <w:r w:rsidRPr="00BB2B18">
              <w:rPr>
                <w:rFonts w:ascii="Arial" w:hAnsi="Arial" w:cs="Arial"/>
                <w:sz w:val="22"/>
                <w:szCs w:val="22"/>
              </w:rPr>
              <w:t>2)</w:t>
            </w:r>
          </w:p>
          <w:p w14:paraId="0A40FC08" w14:textId="439430E8" w:rsidR="00611534" w:rsidRPr="00BB2B18" w:rsidRDefault="00611534" w:rsidP="00ED7E16">
            <w:pPr>
              <w:ind w:left="-30"/>
              <w:rPr>
                <w:rFonts w:ascii="Arial" w:hAnsi="Arial" w:cs="Arial"/>
                <w:color w:val="EE0000"/>
                <w:sz w:val="22"/>
                <w:szCs w:val="22"/>
              </w:rPr>
            </w:pPr>
            <w:r w:rsidRPr="00BB2B18">
              <w:rPr>
                <w:rFonts w:ascii="Arial" w:hAnsi="Arial" w:cs="Arial"/>
                <w:sz w:val="22"/>
                <w:szCs w:val="22"/>
              </w:rPr>
              <w:t>3)</w:t>
            </w:r>
          </w:p>
        </w:tc>
      </w:tr>
      <w:tr w:rsidR="00611534" w:rsidRPr="00BB2B18" w14:paraId="3C773BB9" w14:textId="77777777" w:rsidTr="009A62C5">
        <w:trPr>
          <w:trHeight w:val="90"/>
        </w:trPr>
        <w:tc>
          <w:tcPr>
            <w:tcW w:w="3685" w:type="dxa"/>
            <w:gridSpan w:val="2"/>
            <w:vAlign w:val="center"/>
          </w:tcPr>
          <w:p w14:paraId="2725123E" w14:textId="31FF9B7D" w:rsidR="00611534" w:rsidRPr="00BB2B18" w:rsidRDefault="00611534" w:rsidP="00ED7E16">
            <w:pPr>
              <w:ind w:left="-30"/>
              <w:rPr>
                <w:rFonts w:ascii="Arial" w:hAnsi="Arial" w:cs="Arial"/>
                <w:sz w:val="22"/>
                <w:szCs w:val="22"/>
              </w:rPr>
            </w:pPr>
            <w:r w:rsidRPr="00BB2B18">
              <w:rPr>
                <w:rFonts w:ascii="Arial" w:hAnsi="Arial" w:cs="Arial"/>
                <w:sz w:val="22"/>
                <w:szCs w:val="22"/>
              </w:rPr>
              <w:t>Part VIII.</w:t>
            </w:r>
          </w:p>
          <w:p w14:paraId="7AB881BA" w14:textId="5439A5D2" w:rsidR="00611534" w:rsidRPr="00BB2B18" w:rsidRDefault="00611534" w:rsidP="00ED7E16">
            <w:pPr>
              <w:ind w:left="-30"/>
              <w:rPr>
                <w:rFonts w:ascii="Arial" w:hAnsi="Arial" w:cs="Arial"/>
                <w:color w:val="EE0000"/>
                <w:sz w:val="22"/>
                <w:szCs w:val="22"/>
              </w:rPr>
            </w:pPr>
            <w:r w:rsidRPr="00BB2B18">
              <w:rPr>
                <w:rFonts w:ascii="Arial" w:hAnsi="Arial" w:cs="Arial"/>
                <w:color w:val="EE0000"/>
                <w:sz w:val="22"/>
                <w:szCs w:val="22"/>
              </w:rPr>
              <w:t>Delete any unnecessary rows.</w:t>
            </w:r>
          </w:p>
        </w:tc>
        <w:tc>
          <w:tcPr>
            <w:tcW w:w="7105" w:type="dxa"/>
            <w:gridSpan w:val="4"/>
            <w:vAlign w:val="center"/>
          </w:tcPr>
          <w:p w14:paraId="429B4633" w14:textId="77777777" w:rsidR="00611534" w:rsidRPr="00BB2B18" w:rsidRDefault="00611534" w:rsidP="00ED7E16">
            <w:pPr>
              <w:ind w:left="-30"/>
              <w:rPr>
                <w:rFonts w:ascii="Arial" w:hAnsi="Arial" w:cs="Arial"/>
                <w:sz w:val="22"/>
                <w:szCs w:val="22"/>
              </w:rPr>
            </w:pPr>
            <w:r w:rsidRPr="00BB2B18">
              <w:rPr>
                <w:rFonts w:ascii="Arial" w:hAnsi="Arial" w:cs="Arial"/>
                <w:sz w:val="22"/>
                <w:szCs w:val="22"/>
              </w:rPr>
              <w:t>1)</w:t>
            </w:r>
          </w:p>
          <w:p w14:paraId="59E0F55B" w14:textId="77777777" w:rsidR="00611534" w:rsidRPr="00BB2B18" w:rsidRDefault="00611534" w:rsidP="00ED7E16">
            <w:pPr>
              <w:ind w:left="-30"/>
              <w:rPr>
                <w:rFonts w:ascii="Arial" w:hAnsi="Arial" w:cs="Arial"/>
                <w:sz w:val="22"/>
                <w:szCs w:val="22"/>
              </w:rPr>
            </w:pPr>
            <w:r w:rsidRPr="00BB2B18">
              <w:rPr>
                <w:rFonts w:ascii="Arial" w:hAnsi="Arial" w:cs="Arial"/>
                <w:sz w:val="22"/>
                <w:szCs w:val="22"/>
              </w:rPr>
              <w:t>2)</w:t>
            </w:r>
          </w:p>
          <w:p w14:paraId="09F94FCE" w14:textId="2631944E" w:rsidR="00611534" w:rsidRPr="00BB2B18" w:rsidRDefault="00611534" w:rsidP="00ED7E16">
            <w:pPr>
              <w:ind w:left="-30"/>
              <w:rPr>
                <w:rFonts w:ascii="Arial" w:hAnsi="Arial" w:cs="Arial"/>
                <w:color w:val="EE0000"/>
                <w:sz w:val="22"/>
                <w:szCs w:val="22"/>
              </w:rPr>
            </w:pPr>
            <w:r w:rsidRPr="00BB2B18">
              <w:rPr>
                <w:rFonts w:ascii="Arial" w:hAnsi="Arial" w:cs="Arial"/>
                <w:sz w:val="22"/>
                <w:szCs w:val="22"/>
              </w:rPr>
              <w:t>3)</w:t>
            </w:r>
          </w:p>
        </w:tc>
      </w:tr>
      <w:tr w:rsidR="00611534" w:rsidRPr="00BB2B18" w14:paraId="50D0DD3C" w14:textId="77777777" w:rsidTr="00ED7E16">
        <w:tc>
          <w:tcPr>
            <w:tcW w:w="10790" w:type="dxa"/>
            <w:gridSpan w:val="6"/>
            <w:vAlign w:val="center"/>
          </w:tcPr>
          <w:p w14:paraId="11DC7067" w14:textId="6750B150" w:rsidR="00611534" w:rsidRPr="00BB2B18" w:rsidRDefault="00611534" w:rsidP="00ED7E16">
            <w:pPr>
              <w:ind w:left="-30"/>
              <w:rPr>
                <w:rFonts w:ascii="Arial" w:hAnsi="Arial" w:cs="Arial"/>
                <w:sz w:val="22"/>
                <w:szCs w:val="22"/>
              </w:rPr>
            </w:pPr>
            <w:r w:rsidRPr="00BB2B18">
              <w:rPr>
                <w:rFonts w:ascii="Arial" w:hAnsi="Arial" w:cs="Arial"/>
                <w:color w:val="EE0000"/>
                <w:sz w:val="22"/>
                <w:szCs w:val="22"/>
              </w:rPr>
              <w:t>Insert any schematics, diagrams, photographs here</w:t>
            </w:r>
          </w:p>
        </w:tc>
      </w:tr>
      <w:tr w:rsidR="00611534" w:rsidRPr="00BB2B18" w14:paraId="64E67E21" w14:textId="77777777" w:rsidTr="00ED7E16">
        <w:tc>
          <w:tcPr>
            <w:tcW w:w="10790" w:type="dxa"/>
            <w:gridSpan w:val="6"/>
            <w:shd w:val="clear" w:color="auto" w:fill="E8E8E8" w:themeFill="background2"/>
            <w:vAlign w:val="center"/>
          </w:tcPr>
          <w:p w14:paraId="394D4896" w14:textId="01BC0ECA" w:rsidR="00611534" w:rsidRPr="00BB2B18" w:rsidRDefault="00611534" w:rsidP="00ED7E16">
            <w:pPr>
              <w:pStyle w:val="ListParagraph"/>
              <w:numPr>
                <w:ilvl w:val="0"/>
                <w:numId w:val="2"/>
              </w:numPr>
              <w:spacing w:before="120" w:after="120"/>
              <w:ind w:left="330"/>
              <w:rPr>
                <w:rFonts w:ascii="Arial" w:hAnsi="Arial" w:cs="Arial"/>
                <w:b/>
                <w:bCs/>
                <w:sz w:val="22"/>
                <w:szCs w:val="22"/>
              </w:rPr>
            </w:pPr>
            <w:r w:rsidRPr="00BB2B18">
              <w:rPr>
                <w:rFonts w:ascii="Arial" w:hAnsi="Arial" w:cs="Arial"/>
                <w:b/>
                <w:bCs/>
                <w:sz w:val="22"/>
                <w:szCs w:val="22"/>
              </w:rPr>
              <w:t>Clean-up, decontamination, and waste disposal</w:t>
            </w:r>
          </w:p>
        </w:tc>
      </w:tr>
      <w:tr w:rsidR="00611534" w:rsidRPr="00BB2B18" w14:paraId="25069634" w14:textId="77777777" w:rsidTr="00ED7E16">
        <w:tc>
          <w:tcPr>
            <w:tcW w:w="10790" w:type="dxa"/>
            <w:gridSpan w:val="6"/>
            <w:vAlign w:val="center"/>
          </w:tcPr>
          <w:p w14:paraId="7B9BD9FC" w14:textId="1A130741" w:rsidR="00611534" w:rsidRPr="00BB2B18" w:rsidRDefault="00611534" w:rsidP="00ED7E16">
            <w:pPr>
              <w:ind w:left="-30"/>
              <w:rPr>
                <w:rFonts w:ascii="Arial" w:hAnsi="Arial" w:cs="Arial"/>
                <w:sz w:val="22"/>
                <w:szCs w:val="22"/>
              </w:rPr>
            </w:pPr>
            <w:r w:rsidRPr="00BB2B18">
              <w:rPr>
                <w:rFonts w:ascii="Arial" w:hAnsi="Arial" w:cs="Arial"/>
                <w:color w:val="EE0000"/>
                <w:sz w:val="22"/>
                <w:szCs w:val="22"/>
              </w:rPr>
              <w:t>Identify the designated work area(s) and the necessary decontamination after completion of work. Identify and list all hazardous waste to be generated and appropriate disposal procedures. Include liquid and solid waste as well as gases and fumes vented out of the reaction system.</w:t>
            </w:r>
          </w:p>
        </w:tc>
      </w:tr>
      <w:tr w:rsidR="00611534" w:rsidRPr="00BB2B18" w14:paraId="1B07FA59" w14:textId="77777777" w:rsidTr="00ED7E16">
        <w:tc>
          <w:tcPr>
            <w:tcW w:w="10790" w:type="dxa"/>
            <w:gridSpan w:val="6"/>
            <w:shd w:val="clear" w:color="auto" w:fill="E8E8E8" w:themeFill="background2"/>
            <w:vAlign w:val="center"/>
          </w:tcPr>
          <w:p w14:paraId="58B10B36" w14:textId="21961215" w:rsidR="00611534" w:rsidRPr="00BB2B18" w:rsidRDefault="00611534" w:rsidP="00ED7E16">
            <w:pPr>
              <w:pStyle w:val="ListParagraph"/>
              <w:numPr>
                <w:ilvl w:val="0"/>
                <w:numId w:val="2"/>
              </w:numPr>
              <w:spacing w:before="120" w:after="120"/>
              <w:ind w:left="330"/>
              <w:rPr>
                <w:rFonts w:ascii="Arial" w:hAnsi="Arial" w:cs="Arial"/>
                <w:b/>
                <w:bCs/>
                <w:sz w:val="22"/>
                <w:szCs w:val="22"/>
              </w:rPr>
            </w:pPr>
            <w:r w:rsidRPr="00BB2B18">
              <w:rPr>
                <w:rFonts w:ascii="Arial" w:hAnsi="Arial" w:cs="Arial"/>
                <w:b/>
                <w:bCs/>
                <w:sz w:val="22"/>
                <w:szCs w:val="22"/>
              </w:rPr>
              <w:t>Special handling procedures, transport, and storage requirements</w:t>
            </w:r>
          </w:p>
        </w:tc>
      </w:tr>
      <w:tr w:rsidR="00ED7E16" w:rsidRPr="00BB2B18" w14:paraId="0E58BBE4" w14:textId="77777777" w:rsidTr="00ED7E16">
        <w:tc>
          <w:tcPr>
            <w:tcW w:w="10790" w:type="dxa"/>
            <w:gridSpan w:val="6"/>
            <w:vAlign w:val="center"/>
          </w:tcPr>
          <w:p w14:paraId="4CC07516" w14:textId="6E14988C" w:rsidR="00ED7E16" w:rsidRPr="00BB2B18" w:rsidRDefault="00ED7E16" w:rsidP="00ED7E16">
            <w:pPr>
              <w:ind w:left="-30"/>
              <w:rPr>
                <w:rFonts w:ascii="Arial" w:hAnsi="Arial" w:cs="Arial"/>
                <w:sz w:val="22"/>
                <w:szCs w:val="22"/>
              </w:rPr>
            </w:pPr>
            <w:r w:rsidRPr="00BB2B18">
              <w:rPr>
                <w:rFonts w:ascii="Arial" w:hAnsi="Arial" w:cs="Arial"/>
                <w:color w:val="EE0000"/>
                <w:sz w:val="22"/>
                <w:szCs w:val="22"/>
              </w:rPr>
              <w:t>Describe special handling and storage requirements for hazardous materials used. Identify the location where the materials are to be stored. Describe secondary containment requirements and other precautions for transport between laboratory rooms.</w:t>
            </w:r>
          </w:p>
        </w:tc>
      </w:tr>
      <w:tr w:rsidR="00ED7E16" w:rsidRPr="00BB2B18" w14:paraId="2DDBA79F" w14:textId="77777777" w:rsidTr="00ED7E16">
        <w:tc>
          <w:tcPr>
            <w:tcW w:w="10790" w:type="dxa"/>
            <w:gridSpan w:val="6"/>
            <w:shd w:val="clear" w:color="auto" w:fill="E8E8E8" w:themeFill="background2"/>
            <w:vAlign w:val="center"/>
          </w:tcPr>
          <w:p w14:paraId="19460287" w14:textId="02831920" w:rsidR="00ED7E16" w:rsidRPr="00BB2B18" w:rsidRDefault="00ED7E16" w:rsidP="00ED7E16">
            <w:pPr>
              <w:pStyle w:val="ListParagraph"/>
              <w:numPr>
                <w:ilvl w:val="0"/>
                <w:numId w:val="2"/>
              </w:numPr>
              <w:spacing w:before="120" w:after="120"/>
              <w:ind w:left="330"/>
              <w:rPr>
                <w:rFonts w:ascii="Arial" w:hAnsi="Arial" w:cs="Arial"/>
                <w:b/>
                <w:bCs/>
                <w:sz w:val="22"/>
                <w:szCs w:val="22"/>
              </w:rPr>
            </w:pPr>
            <w:r w:rsidRPr="00BB2B18">
              <w:rPr>
                <w:rFonts w:ascii="Arial" w:hAnsi="Arial" w:cs="Arial"/>
                <w:b/>
                <w:bCs/>
                <w:sz w:val="22"/>
                <w:szCs w:val="22"/>
              </w:rPr>
              <w:t>Emergency equipment and procedures</w:t>
            </w:r>
          </w:p>
        </w:tc>
      </w:tr>
      <w:tr w:rsidR="00ED7E16" w:rsidRPr="00BB2B18" w14:paraId="7C91EEE2" w14:textId="77777777" w:rsidTr="009A62C5">
        <w:trPr>
          <w:trHeight w:val="39"/>
        </w:trPr>
        <w:tc>
          <w:tcPr>
            <w:tcW w:w="3685" w:type="dxa"/>
            <w:gridSpan w:val="2"/>
            <w:vAlign w:val="center"/>
          </w:tcPr>
          <w:p w14:paraId="1B641973" w14:textId="20B68598" w:rsidR="00ED7E16" w:rsidRPr="00BB2B18" w:rsidRDefault="00ED7E16" w:rsidP="00ED7E16">
            <w:pPr>
              <w:ind w:left="-30"/>
              <w:jc w:val="center"/>
              <w:rPr>
                <w:rFonts w:ascii="Arial" w:hAnsi="Arial" w:cs="Arial"/>
                <w:b/>
                <w:bCs/>
                <w:sz w:val="22"/>
                <w:szCs w:val="22"/>
              </w:rPr>
            </w:pPr>
            <w:r w:rsidRPr="00BB2B18">
              <w:rPr>
                <w:rFonts w:ascii="Arial" w:hAnsi="Arial" w:cs="Arial"/>
                <w:b/>
                <w:bCs/>
                <w:sz w:val="22"/>
                <w:szCs w:val="22"/>
              </w:rPr>
              <w:t>Item</w:t>
            </w:r>
          </w:p>
        </w:tc>
        <w:tc>
          <w:tcPr>
            <w:tcW w:w="7105" w:type="dxa"/>
            <w:gridSpan w:val="4"/>
            <w:vAlign w:val="center"/>
          </w:tcPr>
          <w:p w14:paraId="39D00664" w14:textId="2EF440DA" w:rsidR="00ED7E16" w:rsidRPr="00BB2B18" w:rsidRDefault="00ED7E16" w:rsidP="00ED7E16">
            <w:pPr>
              <w:ind w:left="-30"/>
              <w:jc w:val="center"/>
              <w:rPr>
                <w:rFonts w:ascii="Arial" w:hAnsi="Arial" w:cs="Arial"/>
                <w:b/>
                <w:bCs/>
                <w:sz w:val="22"/>
                <w:szCs w:val="22"/>
              </w:rPr>
            </w:pPr>
            <w:r w:rsidRPr="00BB2B18">
              <w:rPr>
                <w:rFonts w:ascii="Arial" w:hAnsi="Arial" w:cs="Arial"/>
                <w:b/>
                <w:bCs/>
                <w:sz w:val="22"/>
                <w:szCs w:val="22"/>
              </w:rPr>
              <w:t>Location (</w:t>
            </w:r>
            <w:r w:rsidRPr="00BB2B18">
              <w:rPr>
                <w:rFonts w:ascii="Arial" w:hAnsi="Arial" w:cs="Arial"/>
                <w:b/>
                <w:bCs/>
                <w:color w:val="EE0000"/>
                <w:sz w:val="22"/>
                <w:szCs w:val="22"/>
              </w:rPr>
              <w:t>Indicate the location of all safety equipment in the lab.)</w:t>
            </w:r>
          </w:p>
        </w:tc>
      </w:tr>
      <w:tr w:rsidR="00ED7E16" w:rsidRPr="00BB2B18" w14:paraId="6D4876DB" w14:textId="77777777" w:rsidTr="009A62C5">
        <w:trPr>
          <w:trHeight w:val="33"/>
        </w:trPr>
        <w:tc>
          <w:tcPr>
            <w:tcW w:w="3685" w:type="dxa"/>
            <w:gridSpan w:val="2"/>
            <w:vAlign w:val="center"/>
          </w:tcPr>
          <w:p w14:paraId="4289902E" w14:textId="717DDECE" w:rsidR="00ED7E16" w:rsidRPr="00BB2B18" w:rsidRDefault="00ED7E16" w:rsidP="00ED7E16">
            <w:pPr>
              <w:ind w:left="-30"/>
              <w:rPr>
                <w:rFonts w:ascii="Arial" w:hAnsi="Arial" w:cs="Arial"/>
                <w:sz w:val="22"/>
                <w:szCs w:val="22"/>
              </w:rPr>
            </w:pPr>
            <w:r w:rsidRPr="00BB2B18">
              <w:rPr>
                <w:rFonts w:ascii="Arial" w:hAnsi="Arial" w:cs="Arial"/>
                <w:sz w:val="22"/>
                <w:szCs w:val="22"/>
              </w:rPr>
              <w:t>Eyewash / safety shower</w:t>
            </w:r>
          </w:p>
        </w:tc>
        <w:tc>
          <w:tcPr>
            <w:tcW w:w="7105" w:type="dxa"/>
            <w:gridSpan w:val="4"/>
            <w:vAlign w:val="center"/>
          </w:tcPr>
          <w:p w14:paraId="70259816" w14:textId="4F1DBA86" w:rsidR="00ED7E16" w:rsidRPr="00BB2B18" w:rsidRDefault="00ED7E16" w:rsidP="00ED7E16">
            <w:pPr>
              <w:ind w:left="-30"/>
              <w:rPr>
                <w:rFonts w:ascii="Arial" w:hAnsi="Arial" w:cs="Arial"/>
                <w:sz w:val="22"/>
                <w:szCs w:val="22"/>
              </w:rPr>
            </w:pPr>
          </w:p>
        </w:tc>
      </w:tr>
      <w:tr w:rsidR="00ED7E16" w:rsidRPr="00BB2B18" w14:paraId="1BB8818B" w14:textId="77777777" w:rsidTr="009A62C5">
        <w:trPr>
          <w:trHeight w:val="33"/>
        </w:trPr>
        <w:tc>
          <w:tcPr>
            <w:tcW w:w="3685" w:type="dxa"/>
            <w:gridSpan w:val="2"/>
            <w:vAlign w:val="center"/>
          </w:tcPr>
          <w:p w14:paraId="4B066356" w14:textId="7267D943" w:rsidR="00ED7E16" w:rsidRPr="00BB2B18" w:rsidRDefault="00ED7E16" w:rsidP="00ED7E16">
            <w:pPr>
              <w:ind w:left="-30"/>
              <w:rPr>
                <w:rFonts w:ascii="Arial" w:hAnsi="Arial" w:cs="Arial"/>
                <w:sz w:val="22"/>
                <w:szCs w:val="22"/>
              </w:rPr>
            </w:pPr>
            <w:r w:rsidRPr="00BB2B18">
              <w:rPr>
                <w:rFonts w:ascii="Arial" w:hAnsi="Arial" w:cs="Arial"/>
                <w:sz w:val="22"/>
                <w:szCs w:val="22"/>
              </w:rPr>
              <w:t>First aid kit</w:t>
            </w:r>
          </w:p>
        </w:tc>
        <w:tc>
          <w:tcPr>
            <w:tcW w:w="7105" w:type="dxa"/>
            <w:gridSpan w:val="4"/>
            <w:vAlign w:val="center"/>
          </w:tcPr>
          <w:p w14:paraId="10049AEF" w14:textId="2414BF94" w:rsidR="00ED7E16" w:rsidRPr="00BB2B18" w:rsidRDefault="00ED7E16" w:rsidP="00ED7E16">
            <w:pPr>
              <w:ind w:left="-30"/>
              <w:rPr>
                <w:rFonts w:ascii="Arial" w:hAnsi="Arial" w:cs="Arial"/>
                <w:sz w:val="22"/>
                <w:szCs w:val="22"/>
              </w:rPr>
            </w:pPr>
          </w:p>
        </w:tc>
      </w:tr>
      <w:tr w:rsidR="00ED7E16" w:rsidRPr="00BB2B18" w14:paraId="2AB553EF" w14:textId="77777777" w:rsidTr="009A62C5">
        <w:trPr>
          <w:trHeight w:val="33"/>
        </w:trPr>
        <w:tc>
          <w:tcPr>
            <w:tcW w:w="3685" w:type="dxa"/>
            <w:gridSpan w:val="2"/>
            <w:vAlign w:val="center"/>
          </w:tcPr>
          <w:p w14:paraId="4DF75215" w14:textId="12064648" w:rsidR="00ED7E16" w:rsidRPr="00BB2B18" w:rsidRDefault="00ED7E16" w:rsidP="00ED7E16">
            <w:pPr>
              <w:ind w:left="-30"/>
              <w:rPr>
                <w:rFonts w:ascii="Arial" w:hAnsi="Arial" w:cs="Arial"/>
                <w:sz w:val="22"/>
                <w:szCs w:val="22"/>
              </w:rPr>
            </w:pPr>
            <w:r w:rsidRPr="00BB2B18">
              <w:rPr>
                <w:rFonts w:ascii="Arial" w:hAnsi="Arial" w:cs="Arial"/>
                <w:sz w:val="22"/>
                <w:szCs w:val="22"/>
              </w:rPr>
              <w:t>Chemical spill kit</w:t>
            </w:r>
          </w:p>
        </w:tc>
        <w:tc>
          <w:tcPr>
            <w:tcW w:w="7105" w:type="dxa"/>
            <w:gridSpan w:val="4"/>
            <w:vAlign w:val="center"/>
          </w:tcPr>
          <w:p w14:paraId="104E6640" w14:textId="7D9811FF" w:rsidR="00ED7E16" w:rsidRPr="00BB2B18" w:rsidRDefault="00ED7E16" w:rsidP="00ED7E16">
            <w:pPr>
              <w:ind w:left="-30"/>
              <w:rPr>
                <w:rFonts w:ascii="Arial" w:hAnsi="Arial" w:cs="Arial"/>
                <w:sz w:val="22"/>
                <w:szCs w:val="22"/>
              </w:rPr>
            </w:pPr>
          </w:p>
        </w:tc>
      </w:tr>
      <w:tr w:rsidR="00ED7E16" w:rsidRPr="00BB2B18" w14:paraId="03E40FEA" w14:textId="77777777" w:rsidTr="009A62C5">
        <w:trPr>
          <w:trHeight w:val="33"/>
        </w:trPr>
        <w:tc>
          <w:tcPr>
            <w:tcW w:w="3685" w:type="dxa"/>
            <w:gridSpan w:val="2"/>
            <w:vAlign w:val="center"/>
          </w:tcPr>
          <w:p w14:paraId="10C8ACC1" w14:textId="7EBDAA99" w:rsidR="00ED7E16" w:rsidRPr="00BB2B18" w:rsidRDefault="00ED7E16" w:rsidP="00ED7E16">
            <w:pPr>
              <w:ind w:left="-30"/>
              <w:rPr>
                <w:rFonts w:ascii="Arial" w:hAnsi="Arial" w:cs="Arial"/>
                <w:sz w:val="22"/>
                <w:szCs w:val="22"/>
              </w:rPr>
            </w:pPr>
            <w:r w:rsidRPr="00BB2B18">
              <w:rPr>
                <w:rFonts w:ascii="Arial" w:hAnsi="Arial" w:cs="Arial"/>
                <w:sz w:val="22"/>
                <w:szCs w:val="22"/>
              </w:rPr>
              <w:t>Fire extinguisher</w:t>
            </w:r>
          </w:p>
        </w:tc>
        <w:tc>
          <w:tcPr>
            <w:tcW w:w="7105" w:type="dxa"/>
            <w:gridSpan w:val="4"/>
            <w:vAlign w:val="center"/>
          </w:tcPr>
          <w:p w14:paraId="0961B186" w14:textId="7C562B51" w:rsidR="00ED7E16" w:rsidRPr="00BB2B18" w:rsidRDefault="00ED7E16" w:rsidP="00ED7E16">
            <w:pPr>
              <w:ind w:left="-30"/>
              <w:rPr>
                <w:rFonts w:ascii="Arial" w:hAnsi="Arial" w:cs="Arial"/>
                <w:sz w:val="22"/>
                <w:szCs w:val="22"/>
              </w:rPr>
            </w:pPr>
          </w:p>
        </w:tc>
      </w:tr>
      <w:tr w:rsidR="00ED7E16" w:rsidRPr="00BB2B18" w14:paraId="311EBCEF" w14:textId="77777777" w:rsidTr="009A62C5">
        <w:trPr>
          <w:trHeight w:val="33"/>
        </w:trPr>
        <w:tc>
          <w:tcPr>
            <w:tcW w:w="3685" w:type="dxa"/>
            <w:gridSpan w:val="2"/>
            <w:vAlign w:val="center"/>
          </w:tcPr>
          <w:p w14:paraId="41A1EEE2" w14:textId="6073073B" w:rsidR="00ED7E16" w:rsidRPr="00BB2B18" w:rsidRDefault="00ED7E16" w:rsidP="00ED7E16">
            <w:pPr>
              <w:ind w:left="-30"/>
              <w:rPr>
                <w:rFonts w:ascii="Arial" w:hAnsi="Arial" w:cs="Arial"/>
                <w:sz w:val="22"/>
                <w:szCs w:val="22"/>
              </w:rPr>
            </w:pPr>
            <w:r w:rsidRPr="00BB2B18">
              <w:rPr>
                <w:rFonts w:ascii="Arial" w:hAnsi="Arial" w:cs="Arial"/>
                <w:sz w:val="22"/>
                <w:szCs w:val="22"/>
              </w:rPr>
              <w:t>Fire alarm manual pull station</w:t>
            </w:r>
          </w:p>
        </w:tc>
        <w:tc>
          <w:tcPr>
            <w:tcW w:w="7105" w:type="dxa"/>
            <w:gridSpan w:val="4"/>
            <w:vAlign w:val="center"/>
          </w:tcPr>
          <w:p w14:paraId="5F433A41" w14:textId="59A2479B" w:rsidR="00ED7E16" w:rsidRPr="00BB2B18" w:rsidRDefault="00ED7E16" w:rsidP="00ED7E16">
            <w:pPr>
              <w:ind w:left="-30"/>
              <w:rPr>
                <w:rFonts w:ascii="Arial" w:hAnsi="Arial" w:cs="Arial"/>
                <w:sz w:val="22"/>
                <w:szCs w:val="22"/>
              </w:rPr>
            </w:pPr>
          </w:p>
        </w:tc>
      </w:tr>
      <w:tr w:rsidR="00ED7E16" w:rsidRPr="00BB2B18" w14:paraId="3B11C886" w14:textId="77777777" w:rsidTr="009A62C5">
        <w:trPr>
          <w:trHeight w:val="33"/>
        </w:trPr>
        <w:tc>
          <w:tcPr>
            <w:tcW w:w="3685" w:type="dxa"/>
            <w:gridSpan w:val="2"/>
            <w:vAlign w:val="center"/>
          </w:tcPr>
          <w:p w14:paraId="3B4B7A5E" w14:textId="528C8020" w:rsidR="00ED7E16" w:rsidRPr="00BB2B18" w:rsidRDefault="00ED7E16" w:rsidP="00ED7E16">
            <w:pPr>
              <w:ind w:left="-30"/>
              <w:rPr>
                <w:rFonts w:ascii="Arial" w:hAnsi="Arial" w:cs="Arial"/>
                <w:sz w:val="22"/>
                <w:szCs w:val="22"/>
              </w:rPr>
            </w:pPr>
            <w:r w:rsidRPr="00BB2B18">
              <w:rPr>
                <w:rFonts w:ascii="Arial" w:hAnsi="Arial" w:cs="Arial"/>
                <w:sz w:val="22"/>
                <w:szCs w:val="22"/>
              </w:rPr>
              <w:t>Telephone</w:t>
            </w:r>
          </w:p>
        </w:tc>
        <w:tc>
          <w:tcPr>
            <w:tcW w:w="7105" w:type="dxa"/>
            <w:gridSpan w:val="4"/>
            <w:vAlign w:val="center"/>
          </w:tcPr>
          <w:p w14:paraId="0342F731" w14:textId="0E5057F8" w:rsidR="00ED7E16" w:rsidRPr="00BB2B18" w:rsidRDefault="00ED7E16" w:rsidP="00ED7E16">
            <w:pPr>
              <w:ind w:left="-30"/>
              <w:rPr>
                <w:rFonts w:ascii="Arial" w:hAnsi="Arial" w:cs="Arial"/>
                <w:sz w:val="22"/>
                <w:szCs w:val="22"/>
              </w:rPr>
            </w:pPr>
          </w:p>
        </w:tc>
      </w:tr>
      <w:tr w:rsidR="00ED7E16" w:rsidRPr="00BB2B18" w14:paraId="14652559" w14:textId="77777777" w:rsidTr="009A62C5">
        <w:trPr>
          <w:trHeight w:val="33"/>
        </w:trPr>
        <w:tc>
          <w:tcPr>
            <w:tcW w:w="3685" w:type="dxa"/>
            <w:gridSpan w:val="2"/>
            <w:vAlign w:val="center"/>
          </w:tcPr>
          <w:p w14:paraId="6F398FD9" w14:textId="63475064" w:rsidR="00ED7E16" w:rsidRPr="00BB2B18" w:rsidRDefault="00ED7E16" w:rsidP="00ED7E16">
            <w:pPr>
              <w:ind w:left="-30"/>
              <w:rPr>
                <w:rFonts w:ascii="Arial" w:hAnsi="Arial" w:cs="Arial"/>
                <w:sz w:val="22"/>
                <w:szCs w:val="22"/>
              </w:rPr>
            </w:pPr>
            <w:r w:rsidRPr="00BB2B18">
              <w:rPr>
                <w:rFonts w:ascii="Arial" w:hAnsi="Arial" w:cs="Arial"/>
                <w:sz w:val="22"/>
                <w:szCs w:val="22"/>
              </w:rPr>
              <w:t>Other</w:t>
            </w:r>
          </w:p>
        </w:tc>
        <w:tc>
          <w:tcPr>
            <w:tcW w:w="7105" w:type="dxa"/>
            <w:gridSpan w:val="4"/>
            <w:vAlign w:val="center"/>
          </w:tcPr>
          <w:p w14:paraId="34469F97" w14:textId="484A8E15" w:rsidR="00ED7E16" w:rsidRPr="00BB2B18" w:rsidRDefault="00ED7E16" w:rsidP="00ED7E16">
            <w:pPr>
              <w:ind w:left="-30"/>
              <w:rPr>
                <w:rFonts w:ascii="Arial" w:hAnsi="Arial" w:cs="Arial"/>
                <w:sz w:val="22"/>
                <w:szCs w:val="22"/>
              </w:rPr>
            </w:pPr>
          </w:p>
        </w:tc>
      </w:tr>
      <w:tr w:rsidR="00ED7E16" w:rsidRPr="00BB2B18" w14:paraId="2316AE99" w14:textId="77777777" w:rsidTr="00ED7E16">
        <w:tc>
          <w:tcPr>
            <w:tcW w:w="10790" w:type="dxa"/>
            <w:gridSpan w:val="6"/>
            <w:vAlign w:val="center"/>
          </w:tcPr>
          <w:p w14:paraId="0E8518D7" w14:textId="151D4D44" w:rsidR="00ED7E16" w:rsidRPr="00BB2B18" w:rsidRDefault="00ED7E16" w:rsidP="00ED7E16">
            <w:pPr>
              <w:ind w:left="-30"/>
              <w:jc w:val="center"/>
              <w:rPr>
                <w:rFonts w:ascii="Arial" w:hAnsi="Arial" w:cs="Arial"/>
                <w:b/>
                <w:bCs/>
                <w:sz w:val="22"/>
                <w:szCs w:val="22"/>
              </w:rPr>
            </w:pPr>
            <w:r w:rsidRPr="00BB2B18">
              <w:rPr>
                <w:rFonts w:ascii="Arial" w:hAnsi="Arial" w:cs="Arial"/>
                <w:b/>
                <w:bCs/>
                <w:sz w:val="22"/>
                <w:szCs w:val="22"/>
              </w:rPr>
              <w:t>Emergency Procedures</w:t>
            </w:r>
          </w:p>
        </w:tc>
      </w:tr>
      <w:tr w:rsidR="009A62C5" w:rsidRPr="00BB2B18" w14:paraId="6A0BE351" w14:textId="77777777" w:rsidTr="009A62C5">
        <w:trPr>
          <w:trHeight w:val="27"/>
        </w:trPr>
        <w:tc>
          <w:tcPr>
            <w:tcW w:w="3685" w:type="dxa"/>
            <w:gridSpan w:val="2"/>
            <w:vAlign w:val="center"/>
          </w:tcPr>
          <w:p w14:paraId="3B42F82C" w14:textId="2A5BDD94" w:rsidR="009A62C5" w:rsidRPr="00BB2B18" w:rsidRDefault="009A62C5" w:rsidP="009A62C5">
            <w:pPr>
              <w:ind w:left="-30"/>
              <w:jc w:val="center"/>
              <w:rPr>
                <w:rFonts w:ascii="Arial" w:hAnsi="Arial" w:cs="Arial"/>
                <w:b/>
                <w:bCs/>
                <w:sz w:val="22"/>
                <w:szCs w:val="22"/>
              </w:rPr>
            </w:pPr>
            <w:r w:rsidRPr="00BB2B18">
              <w:rPr>
                <w:rFonts w:ascii="Arial" w:hAnsi="Arial" w:cs="Arial"/>
                <w:b/>
                <w:bCs/>
                <w:sz w:val="22"/>
                <w:szCs w:val="22"/>
              </w:rPr>
              <w:t>Emergency</w:t>
            </w:r>
          </w:p>
        </w:tc>
        <w:tc>
          <w:tcPr>
            <w:tcW w:w="7105" w:type="dxa"/>
            <w:gridSpan w:val="4"/>
            <w:vAlign w:val="center"/>
          </w:tcPr>
          <w:p w14:paraId="60F9CBCA" w14:textId="3A182D6E" w:rsidR="009A62C5" w:rsidRPr="00BB2B18" w:rsidRDefault="009A62C5" w:rsidP="009A62C5">
            <w:pPr>
              <w:ind w:left="-30"/>
              <w:jc w:val="center"/>
              <w:rPr>
                <w:rFonts w:ascii="Arial" w:hAnsi="Arial" w:cs="Arial"/>
                <w:b/>
                <w:bCs/>
                <w:sz w:val="22"/>
                <w:szCs w:val="22"/>
              </w:rPr>
            </w:pPr>
            <w:r w:rsidRPr="00BB2B18">
              <w:rPr>
                <w:rFonts w:ascii="Arial" w:hAnsi="Arial" w:cs="Arial"/>
                <w:b/>
                <w:bCs/>
                <w:sz w:val="22"/>
                <w:szCs w:val="22"/>
              </w:rPr>
              <w:t>What to Do</w:t>
            </w:r>
          </w:p>
        </w:tc>
      </w:tr>
      <w:tr w:rsidR="009A62C5" w:rsidRPr="00BB2B18" w14:paraId="48EC1F34" w14:textId="77777777" w:rsidTr="009A62C5">
        <w:trPr>
          <w:trHeight w:val="27"/>
        </w:trPr>
        <w:tc>
          <w:tcPr>
            <w:tcW w:w="3685" w:type="dxa"/>
            <w:gridSpan w:val="2"/>
            <w:vAlign w:val="center"/>
          </w:tcPr>
          <w:p w14:paraId="49FCBD62" w14:textId="76017911" w:rsidR="009A62C5" w:rsidRPr="00BB2B18" w:rsidRDefault="009A62C5" w:rsidP="00ED7E16">
            <w:pPr>
              <w:ind w:left="-30"/>
              <w:rPr>
                <w:rFonts w:ascii="Arial" w:hAnsi="Arial" w:cs="Arial"/>
                <w:color w:val="EE0000"/>
                <w:sz w:val="22"/>
                <w:szCs w:val="22"/>
              </w:rPr>
            </w:pPr>
            <w:r w:rsidRPr="00BB2B18">
              <w:rPr>
                <w:rFonts w:ascii="Arial" w:hAnsi="Arial" w:cs="Arial"/>
                <w:color w:val="EE0000"/>
                <w:sz w:val="22"/>
                <w:szCs w:val="22"/>
              </w:rPr>
              <w:t>Gas leak</w:t>
            </w:r>
          </w:p>
        </w:tc>
        <w:tc>
          <w:tcPr>
            <w:tcW w:w="7105" w:type="dxa"/>
            <w:gridSpan w:val="4"/>
            <w:vAlign w:val="center"/>
          </w:tcPr>
          <w:p w14:paraId="7FA080CB" w14:textId="1F7A196E" w:rsidR="00BB2B18" w:rsidRPr="00BB2B18" w:rsidRDefault="00BB2B18" w:rsidP="00BB2B18">
            <w:pPr>
              <w:pStyle w:val="ListParagraph"/>
              <w:numPr>
                <w:ilvl w:val="0"/>
                <w:numId w:val="8"/>
              </w:numPr>
              <w:ind w:left="346"/>
              <w:rPr>
                <w:rFonts w:ascii="Arial" w:hAnsi="Arial" w:cs="Arial"/>
                <w:color w:val="EE0000"/>
                <w:sz w:val="22"/>
                <w:szCs w:val="22"/>
              </w:rPr>
            </w:pPr>
            <w:r w:rsidRPr="00BB2B18">
              <w:rPr>
                <w:rFonts w:ascii="Arial" w:hAnsi="Arial" w:cs="Arial"/>
                <w:color w:val="EE0000"/>
                <w:sz w:val="22"/>
                <w:szCs w:val="22"/>
              </w:rPr>
              <w:t xml:space="preserve">If H2 and or NH3 leaks out of the system and there is sufficient gas to trigger the sensors, the alarm panel will be activated. Level 1 alarm will activate the strobe light in your lab. Stop the experiment, close the gas cylinder and all other downstream valves. Turn on the inert gas and find where the leak is and fix it.                                                                                                                                                                                       </w:t>
            </w:r>
          </w:p>
          <w:p w14:paraId="381641EE" w14:textId="325823FD" w:rsidR="009A62C5" w:rsidRPr="00BB2B18" w:rsidRDefault="00BB2B18" w:rsidP="00BB2B18">
            <w:pPr>
              <w:pStyle w:val="ListParagraph"/>
              <w:numPr>
                <w:ilvl w:val="0"/>
                <w:numId w:val="8"/>
              </w:numPr>
              <w:ind w:left="346"/>
              <w:rPr>
                <w:rFonts w:ascii="Arial" w:hAnsi="Arial" w:cs="Arial"/>
                <w:color w:val="EE0000"/>
                <w:sz w:val="22"/>
                <w:szCs w:val="22"/>
              </w:rPr>
            </w:pPr>
            <w:r w:rsidRPr="00BB2B18">
              <w:rPr>
                <w:rFonts w:ascii="Arial" w:hAnsi="Arial" w:cs="Arial"/>
                <w:color w:val="EE0000"/>
                <w:sz w:val="22"/>
                <w:szCs w:val="22"/>
              </w:rPr>
              <w:t xml:space="preserve">If there is sufficient gas leaking to trigger the Level 2 alarm, the alarm panel will activate the strobe light in your lab and in addition, you will hear a voice warning that gas has been detected and you </w:t>
            </w:r>
            <w:r w:rsidRPr="00BB2B18">
              <w:rPr>
                <w:rFonts w:ascii="Arial" w:hAnsi="Arial" w:cs="Arial"/>
                <w:color w:val="EE0000"/>
                <w:sz w:val="22"/>
                <w:szCs w:val="22"/>
              </w:rPr>
              <w:lastRenderedPageBreak/>
              <w:t>must evacuate the building. Stop what you are doing and immediately leave the building using the nearest stairway. Proceed to your designated assembly point and be ready to provide information to the emergency responders regarding the circumstances surrounding the gas leak.</w:t>
            </w:r>
          </w:p>
        </w:tc>
      </w:tr>
      <w:tr w:rsidR="009A62C5" w:rsidRPr="00BB2B18" w14:paraId="358FF665" w14:textId="77777777" w:rsidTr="009A62C5">
        <w:trPr>
          <w:trHeight w:val="27"/>
        </w:trPr>
        <w:tc>
          <w:tcPr>
            <w:tcW w:w="3685" w:type="dxa"/>
            <w:gridSpan w:val="2"/>
            <w:vAlign w:val="center"/>
          </w:tcPr>
          <w:p w14:paraId="1F74056A" w14:textId="23157F00" w:rsidR="009A62C5" w:rsidRPr="00BB2B18" w:rsidRDefault="009A62C5" w:rsidP="00ED7E16">
            <w:pPr>
              <w:ind w:left="-30"/>
              <w:rPr>
                <w:rFonts w:ascii="Arial" w:hAnsi="Arial" w:cs="Arial"/>
                <w:color w:val="EE0000"/>
                <w:sz w:val="22"/>
                <w:szCs w:val="22"/>
              </w:rPr>
            </w:pPr>
            <w:r w:rsidRPr="00BB2B18">
              <w:rPr>
                <w:rFonts w:ascii="Arial" w:hAnsi="Arial" w:cs="Arial"/>
                <w:color w:val="EE0000"/>
                <w:sz w:val="22"/>
                <w:szCs w:val="22"/>
              </w:rPr>
              <w:lastRenderedPageBreak/>
              <w:t>If personnel inhaled Ammonia</w:t>
            </w:r>
          </w:p>
        </w:tc>
        <w:tc>
          <w:tcPr>
            <w:tcW w:w="7105" w:type="dxa"/>
            <w:gridSpan w:val="4"/>
            <w:vAlign w:val="center"/>
          </w:tcPr>
          <w:p w14:paraId="0FCCB143" w14:textId="10CB2212" w:rsidR="009A62C5" w:rsidRPr="00BB2B18" w:rsidRDefault="009A62C5" w:rsidP="009A62C5">
            <w:pPr>
              <w:pStyle w:val="ListParagraph"/>
              <w:numPr>
                <w:ilvl w:val="0"/>
                <w:numId w:val="15"/>
              </w:numPr>
              <w:ind w:left="346" w:hanging="376"/>
              <w:rPr>
                <w:rFonts w:ascii="Arial" w:hAnsi="Arial" w:cs="Arial"/>
                <w:color w:val="EE0000"/>
                <w:sz w:val="22"/>
                <w:szCs w:val="22"/>
              </w:rPr>
            </w:pPr>
            <w:r w:rsidRPr="00BB2B18">
              <w:rPr>
                <w:rFonts w:ascii="Arial" w:hAnsi="Arial" w:cs="Arial"/>
                <w:color w:val="EE0000"/>
                <w:sz w:val="22"/>
                <w:szCs w:val="22"/>
              </w:rPr>
              <w:t>Call 911 to seek emergency medical help.</w:t>
            </w:r>
          </w:p>
          <w:p w14:paraId="3AB912FC" w14:textId="67869EB9" w:rsidR="009A62C5" w:rsidRPr="00BB2B18" w:rsidRDefault="009A62C5" w:rsidP="009A62C5">
            <w:pPr>
              <w:pStyle w:val="ListParagraph"/>
              <w:numPr>
                <w:ilvl w:val="0"/>
                <w:numId w:val="15"/>
              </w:numPr>
              <w:ind w:left="346" w:hanging="376"/>
              <w:rPr>
                <w:rFonts w:ascii="Arial" w:hAnsi="Arial" w:cs="Arial"/>
                <w:color w:val="EE0000"/>
                <w:sz w:val="22"/>
                <w:szCs w:val="22"/>
              </w:rPr>
            </w:pPr>
            <w:r w:rsidRPr="00BB2B18">
              <w:rPr>
                <w:rFonts w:ascii="Arial" w:hAnsi="Arial" w:cs="Arial"/>
                <w:color w:val="EE0000"/>
                <w:sz w:val="22"/>
                <w:szCs w:val="22"/>
              </w:rPr>
              <w:t>Assist exposed person away laboratory and into an area with fresh air.</w:t>
            </w:r>
          </w:p>
          <w:p w14:paraId="2575DC44" w14:textId="77E1A2C0" w:rsidR="009A62C5" w:rsidRPr="00BB2B18" w:rsidRDefault="009A62C5" w:rsidP="009A62C5">
            <w:pPr>
              <w:pStyle w:val="ListParagraph"/>
              <w:numPr>
                <w:ilvl w:val="0"/>
                <w:numId w:val="14"/>
              </w:numPr>
              <w:ind w:left="346" w:hanging="376"/>
              <w:rPr>
                <w:rFonts w:ascii="Arial" w:hAnsi="Arial" w:cs="Arial"/>
                <w:color w:val="EE0000"/>
                <w:sz w:val="22"/>
                <w:szCs w:val="22"/>
              </w:rPr>
            </w:pPr>
            <w:r w:rsidRPr="00BB2B18">
              <w:rPr>
                <w:rFonts w:ascii="Arial" w:hAnsi="Arial" w:cs="Arial"/>
                <w:color w:val="EE0000"/>
                <w:sz w:val="22"/>
                <w:szCs w:val="22"/>
              </w:rPr>
              <w:t>Wait for emergency responder to arrive and take the person to the nearest emergency room.</w:t>
            </w:r>
          </w:p>
        </w:tc>
      </w:tr>
      <w:tr w:rsidR="009A62C5" w:rsidRPr="00BB2B18" w14:paraId="7909EB3A" w14:textId="77777777" w:rsidTr="009A62C5">
        <w:trPr>
          <w:trHeight w:val="27"/>
        </w:trPr>
        <w:tc>
          <w:tcPr>
            <w:tcW w:w="3685" w:type="dxa"/>
            <w:gridSpan w:val="2"/>
            <w:vAlign w:val="center"/>
          </w:tcPr>
          <w:p w14:paraId="0F672557" w14:textId="406068F0" w:rsidR="009A62C5" w:rsidRPr="00BB2B18" w:rsidRDefault="009A62C5" w:rsidP="00ED7E16">
            <w:pPr>
              <w:ind w:left="-30"/>
              <w:rPr>
                <w:rFonts w:ascii="Arial" w:hAnsi="Arial" w:cs="Arial"/>
                <w:color w:val="EE0000"/>
                <w:sz w:val="22"/>
                <w:szCs w:val="22"/>
              </w:rPr>
            </w:pPr>
            <w:r w:rsidRPr="00BB2B18">
              <w:rPr>
                <w:rFonts w:ascii="Arial" w:hAnsi="Arial" w:cs="Arial"/>
                <w:color w:val="EE0000"/>
                <w:sz w:val="22"/>
                <w:szCs w:val="22"/>
              </w:rPr>
              <w:t>If clothing catches on fire</w:t>
            </w:r>
          </w:p>
        </w:tc>
        <w:tc>
          <w:tcPr>
            <w:tcW w:w="7105" w:type="dxa"/>
            <w:gridSpan w:val="4"/>
            <w:vAlign w:val="center"/>
          </w:tcPr>
          <w:p w14:paraId="228B12F8" w14:textId="77777777" w:rsidR="009A62C5" w:rsidRPr="00BB2B18" w:rsidRDefault="009A62C5" w:rsidP="009A62C5">
            <w:pPr>
              <w:pStyle w:val="ListParagraph"/>
              <w:numPr>
                <w:ilvl w:val="0"/>
                <w:numId w:val="13"/>
              </w:numPr>
              <w:ind w:left="346" w:hanging="376"/>
              <w:rPr>
                <w:rFonts w:ascii="Arial" w:hAnsi="Arial" w:cs="Arial"/>
                <w:color w:val="EE0000"/>
                <w:sz w:val="22"/>
                <w:szCs w:val="22"/>
              </w:rPr>
            </w:pPr>
            <w:r w:rsidRPr="00BB2B18">
              <w:rPr>
                <w:rFonts w:ascii="Arial" w:hAnsi="Arial" w:cs="Arial"/>
                <w:color w:val="EE0000"/>
                <w:sz w:val="22"/>
                <w:szCs w:val="22"/>
              </w:rPr>
              <w:t>Stop, drop and roll to extinguish fire.</w:t>
            </w:r>
          </w:p>
          <w:p w14:paraId="6EEC446D" w14:textId="4047EE3B" w:rsidR="009A62C5" w:rsidRPr="00BB2B18" w:rsidRDefault="009A62C5" w:rsidP="009A62C5">
            <w:pPr>
              <w:pStyle w:val="ListParagraph"/>
              <w:numPr>
                <w:ilvl w:val="0"/>
                <w:numId w:val="13"/>
              </w:numPr>
              <w:ind w:left="346" w:hanging="376"/>
              <w:rPr>
                <w:rFonts w:ascii="Arial" w:hAnsi="Arial" w:cs="Arial"/>
                <w:color w:val="EE0000"/>
                <w:sz w:val="22"/>
                <w:szCs w:val="22"/>
              </w:rPr>
            </w:pPr>
            <w:r w:rsidRPr="00BB2B18">
              <w:rPr>
                <w:rFonts w:ascii="Arial" w:hAnsi="Arial" w:cs="Arial"/>
                <w:color w:val="EE0000"/>
                <w:sz w:val="22"/>
                <w:szCs w:val="22"/>
              </w:rPr>
              <w:t>Call 911 to get immediate medical treatment.</w:t>
            </w:r>
          </w:p>
        </w:tc>
      </w:tr>
      <w:tr w:rsidR="009A62C5" w:rsidRPr="00BB2B18" w14:paraId="58AFB462" w14:textId="77777777" w:rsidTr="009A62C5">
        <w:trPr>
          <w:trHeight w:val="27"/>
        </w:trPr>
        <w:tc>
          <w:tcPr>
            <w:tcW w:w="3685" w:type="dxa"/>
            <w:gridSpan w:val="2"/>
            <w:vAlign w:val="center"/>
          </w:tcPr>
          <w:p w14:paraId="24D23389" w14:textId="619E7CF0" w:rsidR="009A62C5" w:rsidRPr="00BB2B18" w:rsidRDefault="009A62C5" w:rsidP="00ED7E16">
            <w:pPr>
              <w:ind w:left="-30"/>
              <w:rPr>
                <w:rFonts w:ascii="Arial" w:hAnsi="Arial" w:cs="Arial"/>
                <w:sz w:val="22"/>
                <w:szCs w:val="22"/>
              </w:rPr>
            </w:pPr>
            <w:r w:rsidRPr="00BB2B18">
              <w:rPr>
                <w:rFonts w:ascii="Arial" w:hAnsi="Arial" w:cs="Arial"/>
                <w:sz w:val="22"/>
                <w:szCs w:val="22"/>
              </w:rPr>
              <w:t>If solid or liquid chemicals spill</w:t>
            </w:r>
          </w:p>
        </w:tc>
        <w:tc>
          <w:tcPr>
            <w:tcW w:w="7105" w:type="dxa"/>
            <w:gridSpan w:val="4"/>
            <w:vAlign w:val="center"/>
          </w:tcPr>
          <w:p w14:paraId="6448B172" w14:textId="1EC4A199" w:rsidR="009A62C5" w:rsidRPr="00BB2B18" w:rsidRDefault="009A62C5" w:rsidP="009A62C5">
            <w:pPr>
              <w:pStyle w:val="ListParagraph"/>
              <w:numPr>
                <w:ilvl w:val="0"/>
                <w:numId w:val="11"/>
              </w:numPr>
              <w:ind w:left="346" w:hanging="376"/>
              <w:rPr>
                <w:rFonts w:ascii="Arial" w:hAnsi="Arial" w:cs="Arial"/>
                <w:sz w:val="22"/>
                <w:szCs w:val="22"/>
              </w:rPr>
            </w:pPr>
            <w:r w:rsidRPr="00BB2B18">
              <w:rPr>
                <w:rFonts w:ascii="Arial" w:hAnsi="Arial" w:cs="Arial"/>
                <w:sz w:val="22"/>
                <w:szCs w:val="22"/>
              </w:rPr>
              <w:t>Determine if it is a “major” or “minor” spill. Minor spills are well contained, able to be cleaned using available spill kit and clean-up would not require special PPE such as a respirator.</w:t>
            </w:r>
          </w:p>
          <w:p w14:paraId="53CC5AAC" w14:textId="43868C8C" w:rsidR="009A62C5" w:rsidRPr="00BB2B18" w:rsidRDefault="009A62C5" w:rsidP="009A62C5">
            <w:pPr>
              <w:pStyle w:val="ListParagraph"/>
              <w:numPr>
                <w:ilvl w:val="0"/>
                <w:numId w:val="11"/>
              </w:numPr>
              <w:ind w:left="346" w:hanging="376"/>
              <w:rPr>
                <w:rFonts w:ascii="Arial" w:hAnsi="Arial" w:cs="Arial"/>
                <w:sz w:val="22"/>
                <w:szCs w:val="22"/>
              </w:rPr>
            </w:pPr>
            <w:r w:rsidRPr="00BB2B18">
              <w:rPr>
                <w:rFonts w:ascii="Arial" w:hAnsi="Arial" w:cs="Arial"/>
                <w:sz w:val="22"/>
                <w:szCs w:val="22"/>
              </w:rPr>
              <w:t>Assist anyone who may have been contaminated or injured during the spill.</w:t>
            </w:r>
          </w:p>
          <w:p w14:paraId="61BF66C7" w14:textId="7742373D" w:rsidR="009A62C5" w:rsidRPr="00BB2B18" w:rsidRDefault="009A62C5" w:rsidP="009A62C5">
            <w:pPr>
              <w:pStyle w:val="ListParagraph"/>
              <w:numPr>
                <w:ilvl w:val="0"/>
                <w:numId w:val="11"/>
              </w:numPr>
              <w:ind w:left="346" w:hanging="376"/>
              <w:rPr>
                <w:rFonts w:ascii="Arial" w:hAnsi="Arial" w:cs="Arial"/>
                <w:sz w:val="22"/>
                <w:szCs w:val="22"/>
              </w:rPr>
            </w:pPr>
            <w:r w:rsidRPr="00BB2B18">
              <w:rPr>
                <w:rFonts w:ascii="Arial" w:hAnsi="Arial" w:cs="Arial"/>
                <w:sz w:val="22"/>
                <w:szCs w:val="22"/>
              </w:rPr>
              <w:t>Clean up minor spills using appropriate spill control equipment.</w:t>
            </w:r>
          </w:p>
          <w:p w14:paraId="06D6C886" w14:textId="7D7BE1E3" w:rsidR="009A62C5" w:rsidRPr="00BB2B18" w:rsidRDefault="009A62C5" w:rsidP="009A62C5">
            <w:pPr>
              <w:pStyle w:val="ListParagraph"/>
              <w:numPr>
                <w:ilvl w:val="0"/>
                <w:numId w:val="11"/>
              </w:numPr>
              <w:ind w:left="346" w:hanging="376"/>
              <w:rPr>
                <w:rFonts w:ascii="Arial" w:hAnsi="Arial" w:cs="Arial"/>
                <w:sz w:val="22"/>
                <w:szCs w:val="22"/>
              </w:rPr>
            </w:pPr>
            <w:r w:rsidRPr="00BB2B18">
              <w:rPr>
                <w:rFonts w:ascii="Arial" w:hAnsi="Arial" w:cs="Arial"/>
                <w:sz w:val="22"/>
                <w:szCs w:val="22"/>
              </w:rPr>
              <w:t xml:space="preserve">Call 911, USC Police (777-4215) and EH&amp;S (777-5269) for all major spills. </w:t>
            </w:r>
          </w:p>
          <w:p w14:paraId="78D76331" w14:textId="6763B24C" w:rsidR="009A62C5" w:rsidRPr="00BB2B18" w:rsidRDefault="009A62C5" w:rsidP="009A62C5">
            <w:pPr>
              <w:pStyle w:val="ListParagraph"/>
              <w:numPr>
                <w:ilvl w:val="0"/>
                <w:numId w:val="11"/>
              </w:numPr>
              <w:ind w:left="346" w:hanging="376"/>
              <w:rPr>
                <w:rFonts w:ascii="Arial" w:hAnsi="Arial" w:cs="Arial"/>
                <w:sz w:val="22"/>
                <w:szCs w:val="22"/>
              </w:rPr>
            </w:pPr>
            <w:r w:rsidRPr="00BB2B18">
              <w:rPr>
                <w:rFonts w:ascii="Arial" w:hAnsi="Arial" w:cs="Arial"/>
                <w:sz w:val="22"/>
                <w:szCs w:val="22"/>
              </w:rPr>
              <w:t>Contain major spill with appropriate absorbent only if trained to do so and your safety is not compromised.</w:t>
            </w:r>
          </w:p>
          <w:p w14:paraId="7A053693" w14:textId="0FA56F3B" w:rsidR="009A62C5" w:rsidRPr="00BB2B18" w:rsidRDefault="009A62C5" w:rsidP="009A62C5">
            <w:pPr>
              <w:pStyle w:val="ListParagraph"/>
              <w:numPr>
                <w:ilvl w:val="0"/>
                <w:numId w:val="11"/>
              </w:numPr>
              <w:ind w:left="346" w:hanging="376"/>
              <w:rPr>
                <w:rFonts w:ascii="Arial" w:hAnsi="Arial" w:cs="Arial"/>
                <w:sz w:val="22"/>
                <w:szCs w:val="22"/>
              </w:rPr>
            </w:pPr>
            <w:r w:rsidRPr="00BB2B18">
              <w:rPr>
                <w:rFonts w:ascii="Arial" w:hAnsi="Arial" w:cs="Arial"/>
                <w:sz w:val="22"/>
                <w:szCs w:val="22"/>
              </w:rPr>
              <w:t xml:space="preserve">Post “DO NOT ENTER” on entrance door and evacuate the area. </w:t>
            </w:r>
          </w:p>
          <w:p w14:paraId="0C9203FD" w14:textId="0322705B" w:rsidR="009A62C5" w:rsidRPr="00BB2B18" w:rsidRDefault="009A62C5" w:rsidP="009A62C5">
            <w:pPr>
              <w:pStyle w:val="ListParagraph"/>
              <w:numPr>
                <w:ilvl w:val="0"/>
                <w:numId w:val="11"/>
              </w:numPr>
              <w:ind w:left="346" w:hanging="376"/>
              <w:rPr>
                <w:rFonts w:ascii="Arial" w:hAnsi="Arial" w:cs="Arial"/>
                <w:sz w:val="22"/>
                <w:szCs w:val="22"/>
              </w:rPr>
            </w:pPr>
            <w:r w:rsidRPr="00BB2B18">
              <w:rPr>
                <w:rFonts w:ascii="Arial" w:hAnsi="Arial" w:cs="Arial"/>
                <w:sz w:val="22"/>
                <w:szCs w:val="22"/>
              </w:rPr>
              <w:t>Do not re-enter until Emergency Responders have cleaned up the spill and declare the area safe for reentry.</w:t>
            </w:r>
          </w:p>
        </w:tc>
      </w:tr>
      <w:tr w:rsidR="009A62C5" w:rsidRPr="00BB2B18" w14:paraId="34D3459B" w14:textId="77777777" w:rsidTr="009A62C5">
        <w:trPr>
          <w:trHeight w:val="27"/>
        </w:trPr>
        <w:tc>
          <w:tcPr>
            <w:tcW w:w="3685" w:type="dxa"/>
            <w:gridSpan w:val="2"/>
            <w:vAlign w:val="center"/>
          </w:tcPr>
          <w:p w14:paraId="7FC04F45" w14:textId="633AC621" w:rsidR="009A62C5" w:rsidRPr="00BB2B18" w:rsidRDefault="009A62C5" w:rsidP="00ED7E16">
            <w:pPr>
              <w:ind w:left="-30"/>
              <w:rPr>
                <w:rFonts w:ascii="Arial" w:hAnsi="Arial" w:cs="Arial"/>
                <w:sz w:val="22"/>
                <w:szCs w:val="22"/>
              </w:rPr>
            </w:pPr>
            <w:r w:rsidRPr="00BB2B18">
              <w:rPr>
                <w:rFonts w:ascii="Arial" w:hAnsi="Arial" w:cs="Arial"/>
                <w:sz w:val="22"/>
                <w:szCs w:val="22"/>
              </w:rPr>
              <w:t>If skin or eyes is splashed with chemicals</w:t>
            </w:r>
          </w:p>
        </w:tc>
        <w:tc>
          <w:tcPr>
            <w:tcW w:w="7105" w:type="dxa"/>
            <w:gridSpan w:val="4"/>
            <w:vAlign w:val="center"/>
          </w:tcPr>
          <w:p w14:paraId="6541503E" w14:textId="4AB9B03A" w:rsidR="009A62C5" w:rsidRPr="00BB2B18" w:rsidRDefault="009A62C5" w:rsidP="009A62C5">
            <w:pPr>
              <w:pStyle w:val="ListParagraph"/>
              <w:numPr>
                <w:ilvl w:val="0"/>
                <w:numId w:val="9"/>
              </w:numPr>
              <w:ind w:left="346" w:hanging="376"/>
              <w:rPr>
                <w:rFonts w:ascii="Arial" w:hAnsi="Arial" w:cs="Arial"/>
                <w:sz w:val="22"/>
                <w:szCs w:val="22"/>
              </w:rPr>
            </w:pPr>
            <w:r w:rsidRPr="00BB2B18">
              <w:rPr>
                <w:rFonts w:ascii="Arial" w:hAnsi="Arial" w:cs="Arial"/>
                <w:sz w:val="22"/>
                <w:szCs w:val="22"/>
              </w:rPr>
              <w:t>If needed, call 911 to seek emergency medical help.</w:t>
            </w:r>
          </w:p>
          <w:p w14:paraId="15B04DD7" w14:textId="2A18118C" w:rsidR="009A62C5" w:rsidRPr="00BB2B18" w:rsidRDefault="009A62C5" w:rsidP="009A62C5">
            <w:pPr>
              <w:pStyle w:val="ListParagraph"/>
              <w:numPr>
                <w:ilvl w:val="0"/>
                <w:numId w:val="9"/>
              </w:numPr>
              <w:ind w:left="346" w:hanging="376"/>
              <w:rPr>
                <w:rFonts w:ascii="Arial" w:hAnsi="Arial" w:cs="Arial"/>
                <w:sz w:val="22"/>
                <w:szCs w:val="22"/>
              </w:rPr>
            </w:pPr>
            <w:r w:rsidRPr="00BB2B18">
              <w:rPr>
                <w:rFonts w:ascii="Arial" w:hAnsi="Arial" w:cs="Arial"/>
                <w:sz w:val="22"/>
                <w:szCs w:val="22"/>
              </w:rPr>
              <w:t>Assist exposed person away from the incident or source of exposure to the emergency shower (skin exposure) or eyewash (eye exposure). Do this only if able and personal safety is not compromised. Affected person must decontaminate using the nearest emergency shower/eyewash.</w:t>
            </w:r>
          </w:p>
          <w:p w14:paraId="27A6F97D" w14:textId="182A8477" w:rsidR="009A62C5" w:rsidRPr="00BB2B18" w:rsidRDefault="009A62C5" w:rsidP="009A62C5">
            <w:pPr>
              <w:pStyle w:val="ListParagraph"/>
              <w:numPr>
                <w:ilvl w:val="0"/>
                <w:numId w:val="9"/>
              </w:numPr>
              <w:ind w:left="346" w:hanging="376"/>
              <w:rPr>
                <w:rFonts w:ascii="Arial" w:hAnsi="Arial" w:cs="Arial"/>
                <w:sz w:val="22"/>
                <w:szCs w:val="22"/>
              </w:rPr>
            </w:pPr>
            <w:r w:rsidRPr="00BB2B18">
              <w:rPr>
                <w:rFonts w:ascii="Arial" w:hAnsi="Arial" w:cs="Arial"/>
                <w:sz w:val="22"/>
                <w:szCs w:val="22"/>
              </w:rPr>
              <w:t>Pull the safety shower lever to start the water flowing (or push the eyewash lever to start the water flowing).</w:t>
            </w:r>
          </w:p>
          <w:p w14:paraId="4BBDF5B8" w14:textId="7D35230D" w:rsidR="009A62C5" w:rsidRPr="00BB2B18" w:rsidRDefault="009A62C5" w:rsidP="009A62C5">
            <w:pPr>
              <w:pStyle w:val="ListParagraph"/>
              <w:numPr>
                <w:ilvl w:val="0"/>
                <w:numId w:val="9"/>
              </w:numPr>
              <w:ind w:left="346" w:hanging="376"/>
              <w:rPr>
                <w:rFonts w:ascii="Arial" w:hAnsi="Arial" w:cs="Arial"/>
                <w:sz w:val="22"/>
                <w:szCs w:val="22"/>
              </w:rPr>
            </w:pPr>
            <w:r w:rsidRPr="00BB2B18">
              <w:rPr>
                <w:rFonts w:ascii="Arial" w:hAnsi="Arial" w:cs="Arial"/>
                <w:sz w:val="22"/>
                <w:szCs w:val="22"/>
              </w:rPr>
              <w:t>To wash off chemicals from your eyes, hold your eyes open to get the water under your eyelids.</w:t>
            </w:r>
          </w:p>
          <w:p w14:paraId="51886E5B" w14:textId="67C28B01" w:rsidR="009A62C5" w:rsidRPr="00BB2B18" w:rsidRDefault="009A62C5" w:rsidP="009A62C5">
            <w:pPr>
              <w:pStyle w:val="ListParagraph"/>
              <w:numPr>
                <w:ilvl w:val="0"/>
                <w:numId w:val="9"/>
              </w:numPr>
              <w:ind w:left="346" w:hanging="376"/>
              <w:rPr>
                <w:rFonts w:ascii="Arial" w:hAnsi="Arial" w:cs="Arial"/>
                <w:sz w:val="22"/>
                <w:szCs w:val="22"/>
              </w:rPr>
            </w:pPr>
            <w:r w:rsidRPr="00BB2B18">
              <w:rPr>
                <w:rFonts w:ascii="Arial" w:hAnsi="Arial" w:cs="Arial"/>
                <w:sz w:val="22"/>
                <w:szCs w:val="22"/>
              </w:rPr>
              <w:t>To decontaminate skin, remove all contaminated clothing and shoes to effectively wash chemicals off your body.</w:t>
            </w:r>
          </w:p>
          <w:p w14:paraId="79FE8314" w14:textId="7B462336" w:rsidR="009A62C5" w:rsidRPr="00BB2B18" w:rsidRDefault="009A62C5" w:rsidP="009A62C5">
            <w:pPr>
              <w:pStyle w:val="ListParagraph"/>
              <w:numPr>
                <w:ilvl w:val="0"/>
                <w:numId w:val="9"/>
              </w:numPr>
              <w:ind w:left="346" w:hanging="376"/>
              <w:rPr>
                <w:rFonts w:ascii="Arial" w:hAnsi="Arial" w:cs="Arial"/>
                <w:sz w:val="22"/>
                <w:szCs w:val="22"/>
              </w:rPr>
            </w:pPr>
            <w:r w:rsidRPr="00BB2B18">
              <w:rPr>
                <w:rFonts w:ascii="Arial" w:hAnsi="Arial" w:cs="Arial"/>
                <w:sz w:val="22"/>
                <w:szCs w:val="22"/>
              </w:rPr>
              <w:t>Stay under the water for at least 15 minutes to wash off the chemicals.</w:t>
            </w:r>
          </w:p>
          <w:p w14:paraId="33F7974B" w14:textId="3EF151F4" w:rsidR="009A62C5" w:rsidRPr="00BB2B18" w:rsidRDefault="009A62C5" w:rsidP="009A62C5">
            <w:pPr>
              <w:pStyle w:val="ListParagraph"/>
              <w:numPr>
                <w:ilvl w:val="0"/>
                <w:numId w:val="9"/>
              </w:numPr>
              <w:ind w:left="346" w:hanging="376"/>
              <w:rPr>
                <w:rFonts w:ascii="Arial" w:hAnsi="Arial" w:cs="Arial"/>
                <w:sz w:val="22"/>
                <w:szCs w:val="22"/>
              </w:rPr>
            </w:pPr>
            <w:r w:rsidRPr="00BB2B18">
              <w:rPr>
                <w:rFonts w:ascii="Arial" w:hAnsi="Arial" w:cs="Arial"/>
                <w:sz w:val="22"/>
                <w:szCs w:val="22"/>
              </w:rPr>
              <w:t xml:space="preserve">Report incident to </w:t>
            </w:r>
            <w:r w:rsidRPr="00BB2B18">
              <w:rPr>
                <w:rFonts w:ascii="Arial" w:hAnsi="Arial" w:cs="Arial"/>
                <w:color w:val="EE0000"/>
                <w:sz w:val="22"/>
                <w:szCs w:val="22"/>
              </w:rPr>
              <w:t>_____________(supervisor and phone number).</w:t>
            </w:r>
          </w:p>
          <w:p w14:paraId="67A80BA2" w14:textId="7C67E771" w:rsidR="009A62C5" w:rsidRPr="00BB2B18" w:rsidRDefault="009A62C5" w:rsidP="009A62C5">
            <w:pPr>
              <w:pStyle w:val="ListParagraph"/>
              <w:numPr>
                <w:ilvl w:val="0"/>
                <w:numId w:val="2"/>
              </w:numPr>
              <w:ind w:left="346" w:hanging="376"/>
              <w:rPr>
                <w:rFonts w:ascii="Arial" w:hAnsi="Arial" w:cs="Arial"/>
                <w:sz w:val="22"/>
                <w:szCs w:val="22"/>
              </w:rPr>
            </w:pPr>
            <w:r w:rsidRPr="00BB2B18">
              <w:rPr>
                <w:rFonts w:ascii="Arial" w:hAnsi="Arial" w:cs="Arial"/>
                <w:sz w:val="22"/>
                <w:szCs w:val="22"/>
              </w:rPr>
              <w:t>Seek follow-up medical treatment at the nearest clinic during normal business hours or the nearest emergency room after business hours.</w:t>
            </w:r>
          </w:p>
        </w:tc>
      </w:tr>
      <w:tr w:rsidR="009A62C5" w:rsidRPr="00BB2B18" w14:paraId="3F3A6886" w14:textId="77777777" w:rsidTr="009A62C5">
        <w:trPr>
          <w:trHeight w:val="27"/>
        </w:trPr>
        <w:tc>
          <w:tcPr>
            <w:tcW w:w="3685" w:type="dxa"/>
            <w:gridSpan w:val="2"/>
            <w:vAlign w:val="center"/>
          </w:tcPr>
          <w:p w14:paraId="697FED02" w14:textId="70178D6D" w:rsidR="009A62C5" w:rsidRPr="00BB2B18" w:rsidRDefault="009A62C5" w:rsidP="00ED7E16">
            <w:pPr>
              <w:ind w:left="-30"/>
              <w:rPr>
                <w:rFonts w:ascii="Arial" w:hAnsi="Arial" w:cs="Arial"/>
                <w:sz w:val="22"/>
                <w:szCs w:val="22"/>
              </w:rPr>
            </w:pPr>
            <w:r w:rsidRPr="00BB2B18">
              <w:rPr>
                <w:rFonts w:ascii="Arial" w:hAnsi="Arial" w:cs="Arial"/>
                <w:sz w:val="22"/>
                <w:szCs w:val="22"/>
              </w:rPr>
              <w:t>Life-threatening emergencies</w:t>
            </w:r>
          </w:p>
        </w:tc>
        <w:tc>
          <w:tcPr>
            <w:tcW w:w="7105" w:type="dxa"/>
            <w:gridSpan w:val="4"/>
            <w:vAlign w:val="center"/>
          </w:tcPr>
          <w:p w14:paraId="28745B2A" w14:textId="77777777" w:rsidR="009A62C5" w:rsidRPr="00BB2B18" w:rsidRDefault="009A62C5" w:rsidP="009A62C5">
            <w:pPr>
              <w:ind w:left="346" w:hanging="376"/>
              <w:rPr>
                <w:rFonts w:ascii="Arial" w:hAnsi="Arial" w:cs="Arial"/>
                <w:sz w:val="22"/>
                <w:szCs w:val="22"/>
              </w:rPr>
            </w:pPr>
            <w:r w:rsidRPr="00BB2B18">
              <w:rPr>
                <w:rFonts w:ascii="Arial" w:hAnsi="Arial" w:cs="Arial"/>
                <w:sz w:val="22"/>
                <w:szCs w:val="22"/>
              </w:rPr>
              <w:t>1.</w:t>
            </w:r>
            <w:r w:rsidRPr="00BB2B18">
              <w:rPr>
                <w:rFonts w:ascii="Arial" w:hAnsi="Arial" w:cs="Arial"/>
                <w:sz w:val="22"/>
                <w:szCs w:val="22"/>
              </w:rPr>
              <w:tab/>
              <w:t xml:space="preserve">Call 911. </w:t>
            </w:r>
          </w:p>
          <w:p w14:paraId="12DA21D1" w14:textId="77777777" w:rsidR="009A62C5" w:rsidRPr="00BB2B18" w:rsidRDefault="009A62C5" w:rsidP="009A62C5">
            <w:pPr>
              <w:ind w:left="346" w:hanging="376"/>
              <w:rPr>
                <w:rFonts w:ascii="Arial" w:hAnsi="Arial" w:cs="Arial"/>
                <w:sz w:val="22"/>
                <w:szCs w:val="22"/>
              </w:rPr>
            </w:pPr>
            <w:r w:rsidRPr="00BB2B18">
              <w:rPr>
                <w:rFonts w:ascii="Arial" w:hAnsi="Arial" w:cs="Arial"/>
                <w:sz w:val="22"/>
                <w:szCs w:val="22"/>
              </w:rPr>
              <w:t>2.</w:t>
            </w:r>
            <w:r w:rsidRPr="00BB2B18">
              <w:rPr>
                <w:rFonts w:ascii="Arial" w:hAnsi="Arial" w:cs="Arial"/>
                <w:sz w:val="22"/>
                <w:szCs w:val="22"/>
              </w:rPr>
              <w:tab/>
              <w:t>Provide dispatch the following information: your name and call back number, location of incident, material released, if known, or if there are any injured person and their location.</w:t>
            </w:r>
          </w:p>
          <w:p w14:paraId="5550144F" w14:textId="77777777" w:rsidR="009A62C5" w:rsidRPr="00BB2B18" w:rsidRDefault="009A62C5" w:rsidP="009A62C5">
            <w:pPr>
              <w:ind w:left="346" w:hanging="376"/>
              <w:rPr>
                <w:rFonts w:ascii="Arial" w:hAnsi="Arial" w:cs="Arial"/>
                <w:sz w:val="22"/>
                <w:szCs w:val="22"/>
              </w:rPr>
            </w:pPr>
            <w:r w:rsidRPr="00BB2B18">
              <w:rPr>
                <w:rFonts w:ascii="Arial" w:hAnsi="Arial" w:cs="Arial"/>
                <w:sz w:val="22"/>
                <w:szCs w:val="22"/>
              </w:rPr>
              <w:t>3.</w:t>
            </w:r>
            <w:r w:rsidRPr="00BB2B18">
              <w:rPr>
                <w:rFonts w:ascii="Arial" w:hAnsi="Arial" w:cs="Arial"/>
                <w:sz w:val="22"/>
                <w:szCs w:val="22"/>
              </w:rPr>
              <w:tab/>
              <w:t>Pull the nearest fire alarm.</w:t>
            </w:r>
          </w:p>
          <w:p w14:paraId="7C27FC2D" w14:textId="77777777" w:rsidR="009A62C5" w:rsidRPr="00BB2B18" w:rsidRDefault="009A62C5" w:rsidP="009A62C5">
            <w:pPr>
              <w:ind w:left="346" w:hanging="376"/>
              <w:rPr>
                <w:rFonts w:ascii="Arial" w:hAnsi="Arial" w:cs="Arial"/>
                <w:sz w:val="22"/>
                <w:szCs w:val="22"/>
              </w:rPr>
            </w:pPr>
            <w:r w:rsidRPr="00BB2B18">
              <w:rPr>
                <w:rFonts w:ascii="Arial" w:hAnsi="Arial" w:cs="Arial"/>
                <w:sz w:val="22"/>
                <w:szCs w:val="22"/>
              </w:rPr>
              <w:t>4.</w:t>
            </w:r>
            <w:r w:rsidRPr="00BB2B18">
              <w:rPr>
                <w:rFonts w:ascii="Arial" w:hAnsi="Arial" w:cs="Arial"/>
                <w:sz w:val="22"/>
                <w:szCs w:val="22"/>
              </w:rPr>
              <w:tab/>
              <w:t>Exit the building using the nearest stairway.</w:t>
            </w:r>
          </w:p>
          <w:p w14:paraId="2502569E" w14:textId="77777777" w:rsidR="009A62C5" w:rsidRPr="00BB2B18" w:rsidRDefault="009A62C5" w:rsidP="009A62C5">
            <w:pPr>
              <w:ind w:left="346" w:hanging="376"/>
              <w:rPr>
                <w:rFonts w:ascii="Arial" w:hAnsi="Arial" w:cs="Arial"/>
                <w:sz w:val="22"/>
                <w:szCs w:val="22"/>
              </w:rPr>
            </w:pPr>
            <w:r w:rsidRPr="00BB2B18">
              <w:rPr>
                <w:rFonts w:ascii="Arial" w:hAnsi="Arial" w:cs="Arial"/>
                <w:sz w:val="22"/>
                <w:szCs w:val="22"/>
              </w:rPr>
              <w:t>5.</w:t>
            </w:r>
            <w:r w:rsidRPr="00BB2B18">
              <w:rPr>
                <w:rFonts w:ascii="Arial" w:hAnsi="Arial" w:cs="Arial"/>
                <w:sz w:val="22"/>
                <w:szCs w:val="22"/>
              </w:rPr>
              <w:tab/>
              <w:t>Proceed to designated assembly area.</w:t>
            </w:r>
          </w:p>
          <w:p w14:paraId="28221989" w14:textId="65C1A012" w:rsidR="009A62C5" w:rsidRPr="00BB2B18" w:rsidRDefault="009A62C5" w:rsidP="009A62C5">
            <w:pPr>
              <w:ind w:left="346" w:hanging="376"/>
              <w:rPr>
                <w:rFonts w:ascii="Arial" w:hAnsi="Arial" w:cs="Arial"/>
                <w:sz w:val="22"/>
                <w:szCs w:val="22"/>
              </w:rPr>
            </w:pPr>
            <w:r w:rsidRPr="00BB2B18">
              <w:rPr>
                <w:rFonts w:ascii="Arial" w:hAnsi="Arial" w:cs="Arial"/>
                <w:sz w:val="22"/>
                <w:szCs w:val="22"/>
              </w:rPr>
              <w:t>6.</w:t>
            </w:r>
            <w:r w:rsidRPr="00BB2B18">
              <w:rPr>
                <w:rFonts w:ascii="Arial" w:hAnsi="Arial" w:cs="Arial"/>
                <w:sz w:val="22"/>
                <w:szCs w:val="22"/>
              </w:rPr>
              <w:tab/>
              <w:t>Provide information to emergency responders as able.</w:t>
            </w:r>
          </w:p>
        </w:tc>
      </w:tr>
      <w:tr w:rsidR="009A62C5" w:rsidRPr="00BB2B18" w14:paraId="32FB15EA" w14:textId="77777777" w:rsidTr="009A62C5">
        <w:trPr>
          <w:trHeight w:val="27"/>
        </w:trPr>
        <w:tc>
          <w:tcPr>
            <w:tcW w:w="3685" w:type="dxa"/>
            <w:gridSpan w:val="2"/>
            <w:vAlign w:val="center"/>
          </w:tcPr>
          <w:p w14:paraId="2E045E47" w14:textId="6AAD7007" w:rsidR="009A62C5" w:rsidRPr="00BB2B18" w:rsidRDefault="009A62C5" w:rsidP="00ED7E16">
            <w:pPr>
              <w:ind w:left="-30"/>
              <w:rPr>
                <w:rFonts w:ascii="Arial" w:hAnsi="Arial" w:cs="Arial"/>
                <w:sz w:val="22"/>
                <w:szCs w:val="22"/>
              </w:rPr>
            </w:pPr>
            <w:r w:rsidRPr="00BB2B18">
              <w:rPr>
                <w:rFonts w:ascii="Arial" w:hAnsi="Arial" w:cs="Arial"/>
                <w:sz w:val="22"/>
                <w:szCs w:val="22"/>
              </w:rPr>
              <w:lastRenderedPageBreak/>
              <w:t>Facility malfunction (i.e., power outages, plumbing, leaks, fume hood)</w:t>
            </w:r>
          </w:p>
        </w:tc>
        <w:tc>
          <w:tcPr>
            <w:tcW w:w="7105" w:type="dxa"/>
            <w:gridSpan w:val="4"/>
            <w:vAlign w:val="center"/>
          </w:tcPr>
          <w:p w14:paraId="3EC8A8A8" w14:textId="327D8098" w:rsidR="009A62C5" w:rsidRPr="00BB2B18" w:rsidRDefault="009A62C5" w:rsidP="00ED7E16">
            <w:pPr>
              <w:ind w:left="-30"/>
              <w:rPr>
                <w:rFonts w:ascii="Arial" w:hAnsi="Arial" w:cs="Arial"/>
                <w:sz w:val="22"/>
                <w:szCs w:val="22"/>
              </w:rPr>
            </w:pPr>
            <w:r w:rsidRPr="00BB2B18">
              <w:rPr>
                <w:rFonts w:ascii="Arial" w:hAnsi="Arial" w:cs="Arial"/>
                <w:sz w:val="22"/>
                <w:szCs w:val="22"/>
              </w:rPr>
              <w:t>Call (803) 777-9675 to report and request work order.</w:t>
            </w:r>
          </w:p>
        </w:tc>
      </w:tr>
      <w:tr w:rsidR="009A62C5" w:rsidRPr="00BB2B18" w14:paraId="2829BEB0" w14:textId="77777777" w:rsidTr="009A62C5">
        <w:trPr>
          <w:trHeight w:val="27"/>
        </w:trPr>
        <w:tc>
          <w:tcPr>
            <w:tcW w:w="3685" w:type="dxa"/>
            <w:gridSpan w:val="2"/>
            <w:vAlign w:val="center"/>
          </w:tcPr>
          <w:p w14:paraId="02427DBD" w14:textId="6503E069" w:rsidR="009A62C5" w:rsidRPr="00BB2B18" w:rsidRDefault="009A62C5" w:rsidP="00ED7E16">
            <w:pPr>
              <w:ind w:left="-30"/>
              <w:rPr>
                <w:rFonts w:ascii="Arial" w:hAnsi="Arial" w:cs="Arial"/>
                <w:sz w:val="22"/>
                <w:szCs w:val="22"/>
              </w:rPr>
            </w:pPr>
            <w:r w:rsidRPr="00BB2B18">
              <w:rPr>
                <w:rFonts w:ascii="Arial" w:hAnsi="Arial" w:cs="Arial"/>
                <w:sz w:val="22"/>
                <w:szCs w:val="22"/>
              </w:rPr>
              <w:t>If needing medical care due to injury at work (personnel compensated by USC only)</w:t>
            </w:r>
          </w:p>
        </w:tc>
        <w:tc>
          <w:tcPr>
            <w:tcW w:w="7105" w:type="dxa"/>
            <w:gridSpan w:val="4"/>
            <w:vAlign w:val="center"/>
          </w:tcPr>
          <w:p w14:paraId="0C49733F" w14:textId="77777777" w:rsidR="009A62C5" w:rsidRPr="00BB2B18" w:rsidRDefault="009A62C5" w:rsidP="009A62C5">
            <w:pPr>
              <w:ind w:left="-30"/>
              <w:rPr>
                <w:rFonts w:ascii="Arial" w:hAnsi="Arial" w:cs="Arial"/>
                <w:sz w:val="22"/>
                <w:szCs w:val="22"/>
              </w:rPr>
            </w:pPr>
            <w:r w:rsidRPr="00BB2B18">
              <w:rPr>
                <w:rFonts w:ascii="Arial" w:hAnsi="Arial" w:cs="Arial"/>
                <w:sz w:val="22"/>
                <w:szCs w:val="22"/>
              </w:rPr>
              <w:t>See Section 10 Attachments for procedures on how to obtain medical treatment for work-related injuries.</w:t>
            </w:r>
          </w:p>
          <w:p w14:paraId="65848686" w14:textId="65D6FA10" w:rsidR="009A62C5" w:rsidRPr="00BB2B18" w:rsidRDefault="009A62C5" w:rsidP="009A62C5">
            <w:pPr>
              <w:ind w:left="-30"/>
              <w:rPr>
                <w:rFonts w:ascii="Arial" w:hAnsi="Arial" w:cs="Arial"/>
                <w:sz w:val="22"/>
                <w:szCs w:val="22"/>
              </w:rPr>
            </w:pPr>
            <w:r w:rsidRPr="00BB2B18">
              <w:rPr>
                <w:rFonts w:ascii="Arial" w:hAnsi="Arial" w:cs="Arial"/>
                <w:sz w:val="22"/>
                <w:szCs w:val="22"/>
              </w:rPr>
              <w:t xml:space="preserve">After seeking medical care, any injury or illness involving any of the following: </w:t>
            </w:r>
            <w:r w:rsidRPr="00BB2B18">
              <w:rPr>
                <w:rFonts w:ascii="Arial" w:hAnsi="Arial" w:cs="Arial"/>
                <w:sz w:val="22"/>
                <w:szCs w:val="22"/>
                <w:u w:val="single"/>
              </w:rPr>
              <w:t>death, amputation, loss of an eye</w:t>
            </w:r>
            <w:r w:rsidRPr="00BB2B18">
              <w:rPr>
                <w:rFonts w:ascii="Arial" w:hAnsi="Arial" w:cs="Arial"/>
                <w:sz w:val="22"/>
                <w:szCs w:val="22"/>
              </w:rPr>
              <w:t>, is expected to or results in a hospitalization, must be reported to EH&amp;S at (803) 777-5269 and Buddy Harley at (803) 528-8191 within 24 hr.</w:t>
            </w:r>
          </w:p>
        </w:tc>
      </w:tr>
      <w:tr w:rsidR="009A62C5" w:rsidRPr="00BB2B18" w14:paraId="64B64071" w14:textId="77777777" w:rsidTr="009A62C5">
        <w:trPr>
          <w:trHeight w:val="27"/>
        </w:trPr>
        <w:tc>
          <w:tcPr>
            <w:tcW w:w="3685" w:type="dxa"/>
            <w:gridSpan w:val="2"/>
            <w:vAlign w:val="center"/>
          </w:tcPr>
          <w:p w14:paraId="42598C9C" w14:textId="04AACC68" w:rsidR="009A62C5" w:rsidRPr="00BB2B18" w:rsidRDefault="009A62C5" w:rsidP="00ED7E16">
            <w:pPr>
              <w:ind w:left="-30"/>
              <w:rPr>
                <w:rFonts w:ascii="Arial" w:hAnsi="Arial" w:cs="Arial"/>
                <w:sz w:val="22"/>
                <w:szCs w:val="22"/>
              </w:rPr>
            </w:pPr>
            <w:r w:rsidRPr="00BB2B18">
              <w:rPr>
                <w:rFonts w:ascii="Arial" w:hAnsi="Arial" w:cs="Arial"/>
                <w:sz w:val="22"/>
                <w:szCs w:val="22"/>
              </w:rPr>
              <w:t>Incident Reporting</w:t>
            </w:r>
          </w:p>
        </w:tc>
        <w:tc>
          <w:tcPr>
            <w:tcW w:w="7105" w:type="dxa"/>
            <w:gridSpan w:val="4"/>
            <w:vAlign w:val="center"/>
          </w:tcPr>
          <w:p w14:paraId="64853104" w14:textId="28B7751A" w:rsidR="009A62C5" w:rsidRPr="00BB2B18" w:rsidRDefault="009A62C5" w:rsidP="00ED7E16">
            <w:pPr>
              <w:ind w:left="-30"/>
              <w:rPr>
                <w:rFonts w:ascii="Arial" w:hAnsi="Arial" w:cs="Arial"/>
                <w:sz w:val="22"/>
                <w:szCs w:val="22"/>
              </w:rPr>
            </w:pPr>
            <w:r w:rsidRPr="00BB2B18">
              <w:rPr>
                <w:rFonts w:ascii="Arial" w:hAnsi="Arial" w:cs="Arial"/>
                <w:sz w:val="22"/>
                <w:szCs w:val="22"/>
              </w:rPr>
              <w:t xml:space="preserve">Report all incidents to your Supervisor or Principal Investigator, then to EH&amp;S by completing the </w:t>
            </w:r>
            <w:hyperlink r:id="rId5" w:history="1">
              <w:r w:rsidRPr="00BB2B18">
                <w:rPr>
                  <w:rStyle w:val="Hyperlink"/>
                  <w:rFonts w:ascii="Arial" w:hAnsi="Arial" w:cs="Arial"/>
                  <w:sz w:val="22"/>
                  <w:szCs w:val="22"/>
                </w:rPr>
                <w:t>incident report form</w:t>
              </w:r>
            </w:hyperlink>
            <w:r w:rsidRPr="00BB2B18">
              <w:rPr>
                <w:rFonts w:ascii="Arial" w:hAnsi="Arial" w:cs="Arial"/>
                <w:sz w:val="22"/>
                <w:szCs w:val="22"/>
              </w:rPr>
              <w:t xml:space="preserve"> once emergency response has been completed (i.e., Emergency Responders have declared the incident area “All Clear”, spill has been cleaned up, and necessary medical care has been initiated).</w:t>
            </w:r>
          </w:p>
        </w:tc>
      </w:tr>
      <w:tr w:rsidR="00BB2B18" w:rsidRPr="00BB2B18" w14:paraId="6EDD5752" w14:textId="77777777" w:rsidTr="009751A6">
        <w:tc>
          <w:tcPr>
            <w:tcW w:w="10790" w:type="dxa"/>
            <w:gridSpan w:val="6"/>
            <w:shd w:val="clear" w:color="auto" w:fill="E8E8E8" w:themeFill="background2"/>
            <w:vAlign w:val="center"/>
          </w:tcPr>
          <w:p w14:paraId="5F94E9E1" w14:textId="56404F0E" w:rsidR="00BB2B18" w:rsidRPr="00BB2B18" w:rsidRDefault="00BB2B18" w:rsidP="00BB2B18">
            <w:pPr>
              <w:pStyle w:val="ListParagraph"/>
              <w:numPr>
                <w:ilvl w:val="0"/>
                <w:numId w:val="9"/>
              </w:numPr>
              <w:spacing w:before="120" w:after="120"/>
              <w:ind w:left="330" w:hanging="360"/>
              <w:rPr>
                <w:rFonts w:ascii="Arial" w:hAnsi="Arial" w:cs="Arial"/>
                <w:b/>
                <w:bCs/>
                <w:sz w:val="22"/>
                <w:szCs w:val="22"/>
              </w:rPr>
            </w:pPr>
            <w:r w:rsidRPr="00BB2B18">
              <w:rPr>
                <w:rFonts w:ascii="Arial" w:hAnsi="Arial" w:cs="Arial"/>
                <w:b/>
                <w:bCs/>
                <w:sz w:val="22"/>
                <w:szCs w:val="22"/>
              </w:rPr>
              <w:t>Training Requirements</w:t>
            </w:r>
          </w:p>
        </w:tc>
      </w:tr>
      <w:tr w:rsidR="00ED7E16" w:rsidRPr="00BB2B18" w14:paraId="63456880" w14:textId="77777777" w:rsidTr="00ED7E16">
        <w:tc>
          <w:tcPr>
            <w:tcW w:w="10790" w:type="dxa"/>
            <w:gridSpan w:val="6"/>
            <w:vAlign w:val="center"/>
          </w:tcPr>
          <w:p w14:paraId="0B682E8B" w14:textId="77777777" w:rsidR="00BB2B18" w:rsidRPr="00BB2B18" w:rsidRDefault="00BB2B18" w:rsidP="00BB2B18">
            <w:pPr>
              <w:ind w:left="-30"/>
              <w:rPr>
                <w:rFonts w:ascii="Arial" w:hAnsi="Arial" w:cs="Arial"/>
                <w:color w:val="EE0000"/>
                <w:sz w:val="22"/>
                <w:szCs w:val="22"/>
              </w:rPr>
            </w:pPr>
            <w:r w:rsidRPr="00BB2B18">
              <w:rPr>
                <w:rFonts w:ascii="Arial" w:hAnsi="Arial" w:cs="Arial"/>
                <w:color w:val="EE0000"/>
                <w:sz w:val="22"/>
                <w:szCs w:val="22"/>
              </w:rPr>
              <w:t>List the general and laboratory-specific training required for authorized users of this SOP. Remove items that do not apply.</w:t>
            </w:r>
          </w:p>
          <w:p w14:paraId="36CE5367" w14:textId="77777777" w:rsidR="00BB2B18" w:rsidRPr="00BB2B18" w:rsidRDefault="00BB2B18" w:rsidP="00BB2B18">
            <w:pPr>
              <w:pStyle w:val="ListParagraph"/>
              <w:numPr>
                <w:ilvl w:val="0"/>
                <w:numId w:val="16"/>
              </w:numPr>
              <w:rPr>
                <w:rFonts w:ascii="Arial" w:hAnsi="Arial" w:cs="Arial"/>
                <w:color w:val="EE0000"/>
                <w:sz w:val="22"/>
                <w:szCs w:val="22"/>
              </w:rPr>
            </w:pPr>
            <w:r w:rsidRPr="00BB2B18">
              <w:rPr>
                <w:rFonts w:ascii="Arial" w:hAnsi="Arial" w:cs="Arial"/>
                <w:color w:val="EE0000"/>
                <w:sz w:val="22"/>
                <w:szCs w:val="22"/>
              </w:rPr>
              <w:t>Chemical and Lab Safety Training (EH&amp;S, Teams)</w:t>
            </w:r>
          </w:p>
          <w:p w14:paraId="24626625" w14:textId="77777777" w:rsidR="00BB2B18" w:rsidRPr="00BB2B18" w:rsidRDefault="00BB2B18" w:rsidP="00BB2B18">
            <w:pPr>
              <w:pStyle w:val="ListParagraph"/>
              <w:numPr>
                <w:ilvl w:val="0"/>
                <w:numId w:val="16"/>
              </w:numPr>
              <w:rPr>
                <w:rFonts w:ascii="Arial" w:hAnsi="Arial" w:cs="Arial"/>
                <w:color w:val="EE0000"/>
                <w:sz w:val="22"/>
                <w:szCs w:val="22"/>
              </w:rPr>
            </w:pPr>
            <w:r w:rsidRPr="00BB2B18">
              <w:rPr>
                <w:rFonts w:ascii="Arial" w:hAnsi="Arial" w:cs="Arial"/>
                <w:color w:val="EE0000"/>
                <w:sz w:val="22"/>
                <w:szCs w:val="22"/>
              </w:rPr>
              <w:t>Safe Use and Handling of Compressed Gases (EH&amp;S, On-line)</w:t>
            </w:r>
          </w:p>
          <w:p w14:paraId="6DF5571B" w14:textId="77777777" w:rsidR="00BB2B18" w:rsidRPr="00BB2B18" w:rsidRDefault="00BB2B18" w:rsidP="00BB2B18">
            <w:pPr>
              <w:pStyle w:val="ListParagraph"/>
              <w:numPr>
                <w:ilvl w:val="0"/>
                <w:numId w:val="16"/>
              </w:numPr>
              <w:rPr>
                <w:rFonts w:ascii="Arial" w:hAnsi="Arial" w:cs="Arial"/>
                <w:color w:val="EE0000"/>
                <w:sz w:val="22"/>
                <w:szCs w:val="22"/>
              </w:rPr>
            </w:pPr>
            <w:r w:rsidRPr="00BB2B18">
              <w:rPr>
                <w:rFonts w:ascii="Arial" w:hAnsi="Arial" w:cs="Arial"/>
                <w:color w:val="EE0000"/>
                <w:sz w:val="22"/>
                <w:szCs w:val="22"/>
              </w:rPr>
              <w:t>Review of chemical safety data sheet (Lab PI)</w:t>
            </w:r>
          </w:p>
          <w:p w14:paraId="781B9374" w14:textId="77777777" w:rsidR="00BB2B18" w:rsidRPr="00BB2B18" w:rsidRDefault="00BB2B18" w:rsidP="00BB2B18">
            <w:pPr>
              <w:pStyle w:val="ListParagraph"/>
              <w:numPr>
                <w:ilvl w:val="0"/>
                <w:numId w:val="16"/>
              </w:numPr>
              <w:rPr>
                <w:rFonts w:ascii="Arial" w:hAnsi="Arial" w:cs="Arial"/>
                <w:color w:val="EE0000"/>
                <w:sz w:val="22"/>
                <w:szCs w:val="22"/>
              </w:rPr>
            </w:pPr>
            <w:r w:rsidRPr="00BB2B18">
              <w:rPr>
                <w:rFonts w:ascii="Arial" w:hAnsi="Arial" w:cs="Arial"/>
                <w:color w:val="EE0000"/>
                <w:sz w:val="22"/>
                <w:szCs w:val="22"/>
              </w:rPr>
              <w:t>Demonstrate proficiency on step-by step methodology including safety procedures (Lab PI)</w:t>
            </w:r>
          </w:p>
          <w:p w14:paraId="54F4B1AA" w14:textId="77777777" w:rsidR="00BB2B18" w:rsidRPr="00BB2B18" w:rsidRDefault="00BB2B18" w:rsidP="00BB2B18">
            <w:pPr>
              <w:pStyle w:val="ListParagraph"/>
              <w:numPr>
                <w:ilvl w:val="0"/>
                <w:numId w:val="16"/>
              </w:numPr>
              <w:rPr>
                <w:rFonts w:ascii="Arial" w:hAnsi="Arial" w:cs="Arial"/>
                <w:color w:val="EE0000"/>
                <w:sz w:val="22"/>
                <w:szCs w:val="22"/>
              </w:rPr>
            </w:pPr>
            <w:r w:rsidRPr="00BB2B18">
              <w:rPr>
                <w:rFonts w:ascii="Arial" w:hAnsi="Arial" w:cs="Arial"/>
                <w:color w:val="EE0000"/>
                <w:sz w:val="22"/>
                <w:szCs w:val="22"/>
              </w:rPr>
              <w:t xml:space="preserve">Demonstrate proficiency on executing emergency response procedures (Lab PI)                                                                                                                                                                                          </w:t>
            </w:r>
          </w:p>
          <w:p w14:paraId="4A50AF95" w14:textId="77777777" w:rsidR="00BB2B18" w:rsidRPr="00BB2B18" w:rsidRDefault="00BB2B18" w:rsidP="00BB2B18">
            <w:pPr>
              <w:pStyle w:val="ListParagraph"/>
              <w:numPr>
                <w:ilvl w:val="0"/>
                <w:numId w:val="16"/>
              </w:numPr>
              <w:rPr>
                <w:rFonts w:ascii="Arial" w:hAnsi="Arial" w:cs="Arial"/>
                <w:color w:val="EE0000"/>
                <w:sz w:val="22"/>
                <w:szCs w:val="22"/>
              </w:rPr>
            </w:pPr>
            <w:r w:rsidRPr="00BB2B18">
              <w:rPr>
                <w:rFonts w:ascii="Arial" w:hAnsi="Arial" w:cs="Arial"/>
                <w:color w:val="EE0000"/>
                <w:sz w:val="22"/>
                <w:szCs w:val="22"/>
              </w:rPr>
              <w:t>Fire Safety (EH&amp;S, In-person)</w:t>
            </w:r>
          </w:p>
          <w:p w14:paraId="10713D32" w14:textId="146CC564" w:rsidR="00ED7E16" w:rsidRPr="00BB2B18" w:rsidRDefault="00BB2B18" w:rsidP="00BB2B18">
            <w:pPr>
              <w:pStyle w:val="ListParagraph"/>
              <w:numPr>
                <w:ilvl w:val="0"/>
                <w:numId w:val="16"/>
              </w:numPr>
              <w:rPr>
                <w:rFonts w:ascii="Arial" w:hAnsi="Arial" w:cs="Arial"/>
                <w:sz w:val="22"/>
                <w:szCs w:val="22"/>
              </w:rPr>
            </w:pPr>
            <w:r w:rsidRPr="00BB2B18">
              <w:rPr>
                <w:rFonts w:ascii="Arial" w:hAnsi="Arial" w:cs="Arial"/>
                <w:color w:val="EE0000"/>
                <w:sz w:val="22"/>
                <w:szCs w:val="22"/>
              </w:rPr>
              <w:t>Add others</w:t>
            </w:r>
          </w:p>
        </w:tc>
      </w:tr>
      <w:tr w:rsidR="00BB2B18" w:rsidRPr="00BB2B18" w14:paraId="211AA608" w14:textId="77777777" w:rsidTr="009751A6">
        <w:tc>
          <w:tcPr>
            <w:tcW w:w="10790" w:type="dxa"/>
            <w:gridSpan w:val="6"/>
            <w:shd w:val="clear" w:color="auto" w:fill="E8E8E8" w:themeFill="background2"/>
            <w:vAlign w:val="center"/>
          </w:tcPr>
          <w:p w14:paraId="4837D607" w14:textId="38E97738" w:rsidR="00BB2B18" w:rsidRPr="00BB2B18" w:rsidRDefault="00BB2B18" w:rsidP="009751A6">
            <w:pPr>
              <w:pStyle w:val="ListParagraph"/>
              <w:numPr>
                <w:ilvl w:val="0"/>
                <w:numId w:val="9"/>
              </w:numPr>
              <w:spacing w:before="120" w:after="120"/>
              <w:ind w:left="330" w:hanging="360"/>
              <w:rPr>
                <w:rFonts w:ascii="Arial" w:hAnsi="Arial" w:cs="Arial"/>
                <w:b/>
                <w:bCs/>
                <w:sz w:val="22"/>
                <w:szCs w:val="22"/>
              </w:rPr>
            </w:pPr>
            <w:r w:rsidRPr="00BB2B18">
              <w:rPr>
                <w:rFonts w:ascii="Arial" w:hAnsi="Arial" w:cs="Arial"/>
                <w:b/>
                <w:bCs/>
                <w:sz w:val="22"/>
                <w:szCs w:val="22"/>
              </w:rPr>
              <w:t>Review, Approval and Authorized Users</w:t>
            </w:r>
          </w:p>
        </w:tc>
      </w:tr>
      <w:tr w:rsidR="00ED7E16" w:rsidRPr="00BB2B18" w14:paraId="78C16B74" w14:textId="77777777" w:rsidTr="00ED7E16">
        <w:tc>
          <w:tcPr>
            <w:tcW w:w="10790" w:type="dxa"/>
            <w:gridSpan w:val="6"/>
            <w:vAlign w:val="center"/>
          </w:tcPr>
          <w:p w14:paraId="5188E145" w14:textId="77777777" w:rsidR="00BB2B18" w:rsidRDefault="00BB2B18" w:rsidP="00BB2B18">
            <w:pPr>
              <w:ind w:left="-30"/>
              <w:rPr>
                <w:rFonts w:ascii="Arial" w:hAnsi="Arial" w:cs="Arial"/>
                <w:color w:val="EE0000"/>
                <w:sz w:val="22"/>
                <w:szCs w:val="22"/>
              </w:rPr>
            </w:pPr>
            <w:r w:rsidRPr="00BB2B18">
              <w:rPr>
                <w:rFonts w:ascii="Arial" w:hAnsi="Arial" w:cs="Arial"/>
                <w:color w:val="EE0000"/>
                <w:sz w:val="22"/>
                <w:szCs w:val="22"/>
              </w:rPr>
              <w:t xml:space="preserve">SOPs are reviewed and signed by the USC Chemical Hygiene Officer as applicable, approved and signed by the lab Principal Investigator, signed by the Author, and signed by all Authorized Users. </w:t>
            </w:r>
          </w:p>
          <w:p w14:paraId="210C87C6" w14:textId="7DDAE4CF" w:rsidR="00ED7E16" w:rsidRPr="00BB2B18" w:rsidRDefault="00BB2B18" w:rsidP="00BB2B18">
            <w:pPr>
              <w:ind w:left="-30"/>
              <w:rPr>
                <w:rFonts w:ascii="Arial" w:hAnsi="Arial" w:cs="Arial"/>
                <w:color w:val="EE0000"/>
                <w:sz w:val="22"/>
                <w:szCs w:val="22"/>
              </w:rPr>
            </w:pPr>
            <w:r w:rsidRPr="00BB2B18">
              <w:rPr>
                <w:rFonts w:ascii="Arial" w:hAnsi="Arial" w:cs="Arial"/>
                <w:sz w:val="22"/>
                <w:szCs w:val="22"/>
              </w:rPr>
              <w:t xml:space="preserve">Approved by Principal Investigator: </w:t>
            </w:r>
            <w:r w:rsidRPr="00BB2B18">
              <w:rPr>
                <w:rFonts w:ascii="Arial" w:hAnsi="Arial" w:cs="Arial"/>
                <w:color w:val="EE0000"/>
                <w:sz w:val="22"/>
                <w:szCs w:val="22"/>
              </w:rPr>
              <w:t xml:space="preserve">Printed Name, Signature and Date </w:t>
            </w:r>
          </w:p>
        </w:tc>
      </w:tr>
      <w:tr w:rsidR="00ED7E16" w:rsidRPr="00BB2B18" w14:paraId="0EF9F279" w14:textId="77777777" w:rsidTr="00ED7E16">
        <w:tc>
          <w:tcPr>
            <w:tcW w:w="10790" w:type="dxa"/>
            <w:gridSpan w:val="6"/>
            <w:vAlign w:val="center"/>
          </w:tcPr>
          <w:p w14:paraId="64B1AAFF" w14:textId="3EA860B3" w:rsidR="00ED7E16" w:rsidRPr="00BB2B18" w:rsidRDefault="00BB2B18" w:rsidP="00ED7E16">
            <w:pPr>
              <w:ind w:left="-30"/>
              <w:rPr>
                <w:rFonts w:ascii="Arial" w:hAnsi="Arial" w:cs="Arial"/>
                <w:sz w:val="22"/>
                <w:szCs w:val="22"/>
              </w:rPr>
            </w:pPr>
            <w:r w:rsidRPr="00BB2B18">
              <w:rPr>
                <w:rFonts w:ascii="Arial" w:hAnsi="Arial" w:cs="Arial"/>
                <w:sz w:val="22"/>
                <w:szCs w:val="22"/>
              </w:rPr>
              <w:t xml:space="preserve">Prepared by Author: </w:t>
            </w:r>
            <w:r w:rsidRPr="00BB2B18">
              <w:rPr>
                <w:rFonts w:ascii="Arial" w:hAnsi="Arial" w:cs="Arial"/>
                <w:color w:val="EE0000"/>
                <w:sz w:val="22"/>
                <w:szCs w:val="22"/>
              </w:rPr>
              <w:t>Printed Name, Signature and Date</w:t>
            </w:r>
          </w:p>
        </w:tc>
      </w:tr>
      <w:tr w:rsidR="00ED7E16" w:rsidRPr="00BB2B18" w14:paraId="00556E92" w14:textId="77777777" w:rsidTr="00ED7E16">
        <w:tc>
          <w:tcPr>
            <w:tcW w:w="10790" w:type="dxa"/>
            <w:gridSpan w:val="6"/>
            <w:vAlign w:val="center"/>
          </w:tcPr>
          <w:p w14:paraId="62D77FF9" w14:textId="18BA5C4E" w:rsidR="00ED7E16" w:rsidRPr="00BB2B18" w:rsidRDefault="00BB2B18" w:rsidP="00ED7E16">
            <w:pPr>
              <w:ind w:left="-30"/>
              <w:rPr>
                <w:rFonts w:ascii="Arial" w:hAnsi="Arial" w:cs="Arial"/>
                <w:sz w:val="22"/>
                <w:szCs w:val="22"/>
              </w:rPr>
            </w:pPr>
            <w:r w:rsidRPr="00BB2B18">
              <w:rPr>
                <w:rFonts w:ascii="Arial" w:hAnsi="Arial" w:cs="Arial"/>
                <w:sz w:val="22"/>
                <w:szCs w:val="22"/>
              </w:rPr>
              <w:t xml:space="preserve">*Reviewed by EH&amp;S Chemical Hygiene Officer: </w:t>
            </w:r>
            <w:r w:rsidRPr="00BB2B18">
              <w:rPr>
                <w:rFonts w:ascii="Arial" w:hAnsi="Arial" w:cs="Arial"/>
                <w:color w:val="EE0000"/>
                <w:sz w:val="22"/>
                <w:szCs w:val="22"/>
              </w:rPr>
              <w:t>Printed Name, Signature and Review Date</w:t>
            </w:r>
          </w:p>
        </w:tc>
      </w:tr>
      <w:tr w:rsidR="00ED7E16" w:rsidRPr="00BB2B18" w14:paraId="7A3A467F" w14:textId="77777777" w:rsidTr="00BB2B18">
        <w:tc>
          <w:tcPr>
            <w:tcW w:w="10790" w:type="dxa"/>
            <w:gridSpan w:val="6"/>
            <w:vAlign w:val="center"/>
          </w:tcPr>
          <w:p w14:paraId="7CB30100" w14:textId="21187C2B" w:rsidR="00ED7E16" w:rsidRPr="00BB2B18" w:rsidRDefault="00BB2B18" w:rsidP="00BB2B18">
            <w:pPr>
              <w:ind w:left="-30"/>
              <w:jc w:val="center"/>
              <w:rPr>
                <w:rFonts w:ascii="Arial" w:hAnsi="Arial" w:cs="Arial"/>
                <w:b/>
                <w:bCs/>
                <w:sz w:val="22"/>
                <w:szCs w:val="22"/>
              </w:rPr>
            </w:pPr>
            <w:r w:rsidRPr="00BB2B18">
              <w:rPr>
                <w:rFonts w:ascii="Arial" w:hAnsi="Arial" w:cs="Arial"/>
                <w:b/>
                <w:bCs/>
                <w:sz w:val="22"/>
                <w:szCs w:val="22"/>
              </w:rPr>
              <w:t>Authorized Users</w:t>
            </w:r>
          </w:p>
        </w:tc>
      </w:tr>
      <w:tr w:rsidR="00ED7E16" w:rsidRPr="00BB2B18" w14:paraId="2CADA00D" w14:textId="77777777" w:rsidTr="00ED7E16">
        <w:tc>
          <w:tcPr>
            <w:tcW w:w="10790" w:type="dxa"/>
            <w:gridSpan w:val="6"/>
            <w:vAlign w:val="center"/>
          </w:tcPr>
          <w:p w14:paraId="6CEBC9E7" w14:textId="6897E71D" w:rsidR="00ED7E16" w:rsidRPr="00BB2B18" w:rsidRDefault="00BB2B18" w:rsidP="00ED7E16">
            <w:pPr>
              <w:ind w:left="-30"/>
              <w:rPr>
                <w:rFonts w:ascii="Arial" w:hAnsi="Arial" w:cs="Arial"/>
                <w:sz w:val="22"/>
                <w:szCs w:val="22"/>
              </w:rPr>
            </w:pPr>
            <w:r w:rsidRPr="00BB2B18">
              <w:rPr>
                <w:rFonts w:ascii="Arial" w:hAnsi="Arial" w:cs="Arial"/>
                <w:sz w:val="22"/>
                <w:szCs w:val="22"/>
              </w:rPr>
              <w:t xml:space="preserve">I, an Authorized User of this </w:t>
            </w:r>
            <w:r w:rsidRPr="00BB2B18">
              <w:rPr>
                <w:rFonts w:ascii="Arial" w:hAnsi="Arial" w:cs="Arial"/>
                <w:sz w:val="22"/>
                <w:szCs w:val="22"/>
                <w:u w:val="single"/>
              </w:rPr>
              <w:t xml:space="preserve">Standard Operating Procedure for the </w:t>
            </w:r>
            <w:r w:rsidRPr="00BB2B18">
              <w:rPr>
                <w:rFonts w:ascii="Arial" w:hAnsi="Arial" w:cs="Arial"/>
                <w:color w:val="EE0000"/>
                <w:sz w:val="22"/>
                <w:szCs w:val="22"/>
                <w:u w:val="single"/>
              </w:rPr>
              <w:t>Title of SOP</w:t>
            </w:r>
            <w:r w:rsidRPr="00BB2B18">
              <w:rPr>
                <w:rFonts w:ascii="Arial" w:hAnsi="Arial" w:cs="Arial"/>
                <w:sz w:val="22"/>
                <w:szCs w:val="22"/>
              </w:rPr>
              <w:t>, agree by signing below, that I have completed all required trainings listed in Section 8. I have read and understand the content of this SOP, and will follow all aspects of this SOP, including but not limited to the proper use of PPE, safe handling of hazardous materials, precautionary measures, methodology, emergency procedures, and other instructions. I agree that I have received lab-specific training on the safe use of hazardous material, equipment, and processes described in this SOP.</w:t>
            </w:r>
          </w:p>
        </w:tc>
      </w:tr>
      <w:tr w:rsidR="00284265" w:rsidRPr="00BB2B18" w14:paraId="43EF4845" w14:textId="77777777" w:rsidTr="00284265">
        <w:trPr>
          <w:trHeight w:val="24"/>
        </w:trPr>
        <w:tc>
          <w:tcPr>
            <w:tcW w:w="3955" w:type="dxa"/>
            <w:gridSpan w:val="3"/>
            <w:vAlign w:val="center"/>
          </w:tcPr>
          <w:p w14:paraId="0185C6E4" w14:textId="095E5F0F" w:rsidR="00284265" w:rsidRPr="00284265" w:rsidRDefault="00284265" w:rsidP="00284265">
            <w:pPr>
              <w:ind w:left="-30"/>
              <w:jc w:val="center"/>
              <w:rPr>
                <w:rFonts w:ascii="Arial" w:hAnsi="Arial" w:cs="Arial"/>
                <w:b/>
                <w:bCs/>
                <w:sz w:val="22"/>
                <w:szCs w:val="22"/>
              </w:rPr>
            </w:pPr>
            <w:r w:rsidRPr="00284265">
              <w:rPr>
                <w:rFonts w:ascii="Arial" w:hAnsi="Arial" w:cs="Arial"/>
                <w:b/>
                <w:bCs/>
                <w:sz w:val="22"/>
                <w:szCs w:val="22"/>
              </w:rPr>
              <w:t>Printed Name</w:t>
            </w:r>
          </w:p>
        </w:tc>
        <w:tc>
          <w:tcPr>
            <w:tcW w:w="4860" w:type="dxa"/>
            <w:gridSpan w:val="2"/>
            <w:vAlign w:val="center"/>
          </w:tcPr>
          <w:p w14:paraId="042BD30D" w14:textId="4C8D458E" w:rsidR="00284265" w:rsidRPr="00284265" w:rsidRDefault="00284265" w:rsidP="00284265">
            <w:pPr>
              <w:ind w:left="-30"/>
              <w:jc w:val="center"/>
              <w:rPr>
                <w:rFonts w:ascii="Arial" w:hAnsi="Arial" w:cs="Arial"/>
                <w:b/>
                <w:bCs/>
                <w:sz w:val="22"/>
                <w:szCs w:val="22"/>
              </w:rPr>
            </w:pPr>
            <w:r w:rsidRPr="00284265">
              <w:rPr>
                <w:rFonts w:ascii="Arial" w:hAnsi="Arial" w:cs="Arial"/>
                <w:b/>
                <w:bCs/>
                <w:sz w:val="22"/>
                <w:szCs w:val="22"/>
              </w:rPr>
              <w:t>Signature</w:t>
            </w:r>
          </w:p>
        </w:tc>
        <w:tc>
          <w:tcPr>
            <w:tcW w:w="1975" w:type="dxa"/>
            <w:vAlign w:val="center"/>
          </w:tcPr>
          <w:p w14:paraId="4016C0CD" w14:textId="362180EE" w:rsidR="00284265" w:rsidRPr="00284265" w:rsidRDefault="00284265" w:rsidP="00284265">
            <w:pPr>
              <w:ind w:left="-30"/>
              <w:jc w:val="center"/>
              <w:rPr>
                <w:rFonts w:ascii="Arial" w:hAnsi="Arial" w:cs="Arial"/>
                <w:b/>
                <w:bCs/>
                <w:sz w:val="22"/>
                <w:szCs w:val="22"/>
              </w:rPr>
            </w:pPr>
            <w:r w:rsidRPr="00284265">
              <w:rPr>
                <w:rFonts w:ascii="Arial" w:hAnsi="Arial" w:cs="Arial"/>
                <w:b/>
                <w:bCs/>
                <w:sz w:val="22"/>
                <w:szCs w:val="22"/>
              </w:rPr>
              <w:t>Date</w:t>
            </w:r>
          </w:p>
        </w:tc>
      </w:tr>
      <w:tr w:rsidR="00284265" w:rsidRPr="00BB2B18" w14:paraId="24330C28" w14:textId="77777777" w:rsidTr="00284265">
        <w:trPr>
          <w:trHeight w:val="21"/>
        </w:trPr>
        <w:tc>
          <w:tcPr>
            <w:tcW w:w="3955" w:type="dxa"/>
            <w:gridSpan w:val="3"/>
            <w:vAlign w:val="center"/>
          </w:tcPr>
          <w:p w14:paraId="5AAC2350" w14:textId="77777777" w:rsidR="00284265" w:rsidRPr="00BB2B18" w:rsidRDefault="00284265" w:rsidP="00ED7E16">
            <w:pPr>
              <w:ind w:left="-30"/>
              <w:rPr>
                <w:rFonts w:ascii="Arial" w:hAnsi="Arial" w:cs="Arial"/>
                <w:sz w:val="22"/>
                <w:szCs w:val="22"/>
              </w:rPr>
            </w:pPr>
          </w:p>
        </w:tc>
        <w:tc>
          <w:tcPr>
            <w:tcW w:w="4860" w:type="dxa"/>
            <w:gridSpan w:val="2"/>
            <w:vAlign w:val="center"/>
          </w:tcPr>
          <w:p w14:paraId="18D39193" w14:textId="77777777" w:rsidR="00284265" w:rsidRPr="00BB2B18" w:rsidRDefault="00284265" w:rsidP="00ED7E16">
            <w:pPr>
              <w:ind w:left="-30"/>
              <w:rPr>
                <w:rFonts w:ascii="Arial" w:hAnsi="Arial" w:cs="Arial"/>
                <w:sz w:val="22"/>
                <w:szCs w:val="22"/>
              </w:rPr>
            </w:pPr>
          </w:p>
        </w:tc>
        <w:tc>
          <w:tcPr>
            <w:tcW w:w="1975" w:type="dxa"/>
            <w:vAlign w:val="center"/>
          </w:tcPr>
          <w:p w14:paraId="70C3D799" w14:textId="681A794B" w:rsidR="00284265" w:rsidRPr="00BB2B18" w:rsidRDefault="00284265" w:rsidP="00ED7E16">
            <w:pPr>
              <w:ind w:left="-30"/>
              <w:rPr>
                <w:rFonts w:ascii="Arial" w:hAnsi="Arial" w:cs="Arial"/>
                <w:sz w:val="22"/>
                <w:szCs w:val="22"/>
              </w:rPr>
            </w:pPr>
          </w:p>
        </w:tc>
      </w:tr>
      <w:tr w:rsidR="00284265" w:rsidRPr="00BB2B18" w14:paraId="4CBA74C5" w14:textId="77777777" w:rsidTr="00284265">
        <w:trPr>
          <w:trHeight w:val="21"/>
        </w:trPr>
        <w:tc>
          <w:tcPr>
            <w:tcW w:w="3955" w:type="dxa"/>
            <w:gridSpan w:val="3"/>
            <w:vAlign w:val="center"/>
          </w:tcPr>
          <w:p w14:paraId="15B15657" w14:textId="77777777" w:rsidR="00284265" w:rsidRPr="00BB2B18" w:rsidRDefault="00284265" w:rsidP="00ED7E16">
            <w:pPr>
              <w:ind w:left="-30"/>
              <w:rPr>
                <w:rFonts w:ascii="Arial" w:hAnsi="Arial" w:cs="Arial"/>
                <w:sz w:val="22"/>
                <w:szCs w:val="22"/>
              </w:rPr>
            </w:pPr>
          </w:p>
        </w:tc>
        <w:tc>
          <w:tcPr>
            <w:tcW w:w="4860" w:type="dxa"/>
            <w:gridSpan w:val="2"/>
            <w:vAlign w:val="center"/>
          </w:tcPr>
          <w:p w14:paraId="4F4A1528" w14:textId="77777777" w:rsidR="00284265" w:rsidRPr="00BB2B18" w:rsidRDefault="00284265" w:rsidP="00ED7E16">
            <w:pPr>
              <w:ind w:left="-30"/>
              <w:rPr>
                <w:rFonts w:ascii="Arial" w:hAnsi="Arial" w:cs="Arial"/>
                <w:sz w:val="22"/>
                <w:szCs w:val="22"/>
              </w:rPr>
            </w:pPr>
          </w:p>
        </w:tc>
        <w:tc>
          <w:tcPr>
            <w:tcW w:w="1975" w:type="dxa"/>
            <w:vAlign w:val="center"/>
          </w:tcPr>
          <w:p w14:paraId="556632DF" w14:textId="3D62E328" w:rsidR="00284265" w:rsidRPr="00BB2B18" w:rsidRDefault="00284265" w:rsidP="00ED7E16">
            <w:pPr>
              <w:ind w:left="-30"/>
              <w:rPr>
                <w:rFonts w:ascii="Arial" w:hAnsi="Arial" w:cs="Arial"/>
                <w:sz w:val="22"/>
                <w:szCs w:val="22"/>
              </w:rPr>
            </w:pPr>
          </w:p>
        </w:tc>
      </w:tr>
      <w:tr w:rsidR="00284265" w:rsidRPr="00BB2B18" w14:paraId="366D3567" w14:textId="77777777" w:rsidTr="00284265">
        <w:trPr>
          <w:trHeight w:val="21"/>
        </w:trPr>
        <w:tc>
          <w:tcPr>
            <w:tcW w:w="3955" w:type="dxa"/>
            <w:gridSpan w:val="3"/>
            <w:vAlign w:val="center"/>
          </w:tcPr>
          <w:p w14:paraId="05923293" w14:textId="77777777" w:rsidR="00284265" w:rsidRPr="00BB2B18" w:rsidRDefault="00284265" w:rsidP="00ED7E16">
            <w:pPr>
              <w:ind w:left="-30"/>
              <w:rPr>
                <w:rFonts w:ascii="Arial" w:hAnsi="Arial" w:cs="Arial"/>
                <w:sz w:val="22"/>
                <w:szCs w:val="22"/>
              </w:rPr>
            </w:pPr>
          </w:p>
        </w:tc>
        <w:tc>
          <w:tcPr>
            <w:tcW w:w="4860" w:type="dxa"/>
            <w:gridSpan w:val="2"/>
            <w:vAlign w:val="center"/>
          </w:tcPr>
          <w:p w14:paraId="54AAF416" w14:textId="77777777" w:rsidR="00284265" w:rsidRPr="00BB2B18" w:rsidRDefault="00284265" w:rsidP="00ED7E16">
            <w:pPr>
              <w:ind w:left="-30"/>
              <w:rPr>
                <w:rFonts w:ascii="Arial" w:hAnsi="Arial" w:cs="Arial"/>
                <w:sz w:val="22"/>
                <w:szCs w:val="22"/>
              </w:rPr>
            </w:pPr>
          </w:p>
        </w:tc>
        <w:tc>
          <w:tcPr>
            <w:tcW w:w="1975" w:type="dxa"/>
            <w:vAlign w:val="center"/>
          </w:tcPr>
          <w:p w14:paraId="281E88A7" w14:textId="07AFFD39" w:rsidR="00284265" w:rsidRPr="00BB2B18" w:rsidRDefault="00284265" w:rsidP="00ED7E16">
            <w:pPr>
              <w:ind w:left="-30"/>
              <w:rPr>
                <w:rFonts w:ascii="Arial" w:hAnsi="Arial" w:cs="Arial"/>
                <w:sz w:val="22"/>
                <w:szCs w:val="22"/>
              </w:rPr>
            </w:pPr>
          </w:p>
        </w:tc>
      </w:tr>
      <w:tr w:rsidR="00284265" w:rsidRPr="00BB2B18" w14:paraId="0B04FAD4" w14:textId="77777777" w:rsidTr="00284265">
        <w:trPr>
          <w:trHeight w:val="21"/>
        </w:trPr>
        <w:tc>
          <w:tcPr>
            <w:tcW w:w="3955" w:type="dxa"/>
            <w:gridSpan w:val="3"/>
            <w:vAlign w:val="center"/>
          </w:tcPr>
          <w:p w14:paraId="3BD4C376" w14:textId="77777777" w:rsidR="00284265" w:rsidRPr="00BB2B18" w:rsidRDefault="00284265" w:rsidP="00ED7E16">
            <w:pPr>
              <w:ind w:left="-30"/>
              <w:rPr>
                <w:rFonts w:ascii="Arial" w:hAnsi="Arial" w:cs="Arial"/>
                <w:sz w:val="22"/>
                <w:szCs w:val="22"/>
              </w:rPr>
            </w:pPr>
          </w:p>
        </w:tc>
        <w:tc>
          <w:tcPr>
            <w:tcW w:w="4860" w:type="dxa"/>
            <w:gridSpan w:val="2"/>
            <w:vAlign w:val="center"/>
          </w:tcPr>
          <w:p w14:paraId="6C5B5A9C" w14:textId="77777777" w:rsidR="00284265" w:rsidRPr="00BB2B18" w:rsidRDefault="00284265" w:rsidP="00ED7E16">
            <w:pPr>
              <w:ind w:left="-30"/>
              <w:rPr>
                <w:rFonts w:ascii="Arial" w:hAnsi="Arial" w:cs="Arial"/>
                <w:sz w:val="22"/>
                <w:szCs w:val="22"/>
              </w:rPr>
            </w:pPr>
          </w:p>
        </w:tc>
        <w:tc>
          <w:tcPr>
            <w:tcW w:w="1975" w:type="dxa"/>
            <w:vAlign w:val="center"/>
          </w:tcPr>
          <w:p w14:paraId="16A675E1" w14:textId="77776E70" w:rsidR="00284265" w:rsidRPr="00BB2B18" w:rsidRDefault="00284265" w:rsidP="00ED7E16">
            <w:pPr>
              <w:ind w:left="-30"/>
              <w:rPr>
                <w:rFonts w:ascii="Arial" w:hAnsi="Arial" w:cs="Arial"/>
                <w:sz w:val="22"/>
                <w:szCs w:val="22"/>
              </w:rPr>
            </w:pPr>
          </w:p>
        </w:tc>
      </w:tr>
      <w:tr w:rsidR="00284265" w:rsidRPr="00BB2B18" w14:paraId="6EC247BC" w14:textId="77777777" w:rsidTr="00284265">
        <w:trPr>
          <w:trHeight w:val="21"/>
        </w:trPr>
        <w:tc>
          <w:tcPr>
            <w:tcW w:w="3955" w:type="dxa"/>
            <w:gridSpan w:val="3"/>
            <w:vAlign w:val="center"/>
          </w:tcPr>
          <w:p w14:paraId="02450082" w14:textId="77777777" w:rsidR="00284265" w:rsidRPr="00BB2B18" w:rsidRDefault="00284265" w:rsidP="00ED7E16">
            <w:pPr>
              <w:ind w:left="-30"/>
              <w:rPr>
                <w:rFonts w:ascii="Arial" w:hAnsi="Arial" w:cs="Arial"/>
                <w:sz w:val="22"/>
                <w:szCs w:val="22"/>
              </w:rPr>
            </w:pPr>
          </w:p>
        </w:tc>
        <w:tc>
          <w:tcPr>
            <w:tcW w:w="4860" w:type="dxa"/>
            <w:gridSpan w:val="2"/>
            <w:vAlign w:val="center"/>
          </w:tcPr>
          <w:p w14:paraId="2C31397E" w14:textId="77777777" w:rsidR="00284265" w:rsidRPr="00BB2B18" w:rsidRDefault="00284265" w:rsidP="00ED7E16">
            <w:pPr>
              <w:ind w:left="-30"/>
              <w:rPr>
                <w:rFonts w:ascii="Arial" w:hAnsi="Arial" w:cs="Arial"/>
                <w:sz w:val="22"/>
                <w:szCs w:val="22"/>
              </w:rPr>
            </w:pPr>
          </w:p>
        </w:tc>
        <w:tc>
          <w:tcPr>
            <w:tcW w:w="1975" w:type="dxa"/>
            <w:vAlign w:val="center"/>
          </w:tcPr>
          <w:p w14:paraId="5917526F" w14:textId="78D0EDF0" w:rsidR="00284265" w:rsidRPr="00BB2B18" w:rsidRDefault="00284265" w:rsidP="00ED7E16">
            <w:pPr>
              <w:ind w:left="-30"/>
              <w:rPr>
                <w:rFonts w:ascii="Arial" w:hAnsi="Arial" w:cs="Arial"/>
                <w:sz w:val="22"/>
                <w:szCs w:val="22"/>
              </w:rPr>
            </w:pPr>
          </w:p>
        </w:tc>
      </w:tr>
      <w:tr w:rsidR="00284265" w:rsidRPr="00BB2B18" w14:paraId="714755A0" w14:textId="77777777" w:rsidTr="00284265">
        <w:trPr>
          <w:trHeight w:val="21"/>
        </w:trPr>
        <w:tc>
          <w:tcPr>
            <w:tcW w:w="3955" w:type="dxa"/>
            <w:gridSpan w:val="3"/>
            <w:vAlign w:val="center"/>
          </w:tcPr>
          <w:p w14:paraId="57550DB5" w14:textId="77777777" w:rsidR="00284265" w:rsidRPr="00BB2B18" w:rsidRDefault="00284265" w:rsidP="00ED7E16">
            <w:pPr>
              <w:ind w:left="-30"/>
              <w:rPr>
                <w:rFonts w:ascii="Arial" w:hAnsi="Arial" w:cs="Arial"/>
                <w:sz w:val="22"/>
                <w:szCs w:val="22"/>
              </w:rPr>
            </w:pPr>
          </w:p>
        </w:tc>
        <w:tc>
          <w:tcPr>
            <w:tcW w:w="4860" w:type="dxa"/>
            <w:gridSpan w:val="2"/>
            <w:vAlign w:val="center"/>
          </w:tcPr>
          <w:p w14:paraId="74FBBEBA" w14:textId="77777777" w:rsidR="00284265" w:rsidRPr="00BB2B18" w:rsidRDefault="00284265" w:rsidP="00ED7E16">
            <w:pPr>
              <w:ind w:left="-30"/>
              <w:rPr>
                <w:rFonts w:ascii="Arial" w:hAnsi="Arial" w:cs="Arial"/>
                <w:sz w:val="22"/>
                <w:szCs w:val="22"/>
              </w:rPr>
            </w:pPr>
          </w:p>
        </w:tc>
        <w:tc>
          <w:tcPr>
            <w:tcW w:w="1975" w:type="dxa"/>
            <w:vAlign w:val="center"/>
          </w:tcPr>
          <w:p w14:paraId="2E46E837" w14:textId="4F645671" w:rsidR="00284265" w:rsidRPr="00BB2B18" w:rsidRDefault="00284265" w:rsidP="00ED7E16">
            <w:pPr>
              <w:ind w:left="-30"/>
              <w:rPr>
                <w:rFonts w:ascii="Arial" w:hAnsi="Arial" w:cs="Arial"/>
                <w:sz w:val="22"/>
                <w:szCs w:val="22"/>
              </w:rPr>
            </w:pPr>
          </w:p>
        </w:tc>
      </w:tr>
      <w:tr w:rsidR="00284265" w:rsidRPr="00BB2B18" w14:paraId="7AE291C6" w14:textId="77777777" w:rsidTr="00284265">
        <w:trPr>
          <w:trHeight w:val="21"/>
        </w:trPr>
        <w:tc>
          <w:tcPr>
            <w:tcW w:w="3955" w:type="dxa"/>
            <w:gridSpan w:val="3"/>
            <w:vAlign w:val="center"/>
          </w:tcPr>
          <w:p w14:paraId="222BE127" w14:textId="77777777" w:rsidR="00284265" w:rsidRPr="00BB2B18" w:rsidRDefault="00284265" w:rsidP="00ED7E16">
            <w:pPr>
              <w:ind w:left="-30"/>
              <w:rPr>
                <w:rFonts w:ascii="Arial" w:hAnsi="Arial" w:cs="Arial"/>
                <w:sz w:val="22"/>
                <w:szCs w:val="22"/>
              </w:rPr>
            </w:pPr>
          </w:p>
        </w:tc>
        <w:tc>
          <w:tcPr>
            <w:tcW w:w="4860" w:type="dxa"/>
            <w:gridSpan w:val="2"/>
            <w:vAlign w:val="center"/>
          </w:tcPr>
          <w:p w14:paraId="08696C17" w14:textId="77777777" w:rsidR="00284265" w:rsidRPr="00BB2B18" w:rsidRDefault="00284265" w:rsidP="00ED7E16">
            <w:pPr>
              <w:ind w:left="-30"/>
              <w:rPr>
                <w:rFonts w:ascii="Arial" w:hAnsi="Arial" w:cs="Arial"/>
                <w:sz w:val="22"/>
                <w:szCs w:val="22"/>
              </w:rPr>
            </w:pPr>
          </w:p>
        </w:tc>
        <w:tc>
          <w:tcPr>
            <w:tcW w:w="1975" w:type="dxa"/>
            <w:vAlign w:val="center"/>
          </w:tcPr>
          <w:p w14:paraId="58ACDE8C" w14:textId="14C9F0E9" w:rsidR="00284265" w:rsidRPr="00BB2B18" w:rsidRDefault="00284265" w:rsidP="00ED7E16">
            <w:pPr>
              <w:ind w:left="-30"/>
              <w:rPr>
                <w:rFonts w:ascii="Arial" w:hAnsi="Arial" w:cs="Arial"/>
                <w:sz w:val="22"/>
                <w:szCs w:val="22"/>
              </w:rPr>
            </w:pPr>
          </w:p>
        </w:tc>
      </w:tr>
      <w:tr w:rsidR="00284265" w:rsidRPr="00BB2B18" w14:paraId="3D8170E4" w14:textId="77777777" w:rsidTr="00284265">
        <w:trPr>
          <w:trHeight w:val="21"/>
        </w:trPr>
        <w:tc>
          <w:tcPr>
            <w:tcW w:w="3955" w:type="dxa"/>
            <w:gridSpan w:val="3"/>
            <w:vAlign w:val="center"/>
          </w:tcPr>
          <w:p w14:paraId="5210A9AE" w14:textId="77777777" w:rsidR="00284265" w:rsidRPr="00BB2B18" w:rsidRDefault="00284265" w:rsidP="00ED7E16">
            <w:pPr>
              <w:ind w:left="-30"/>
              <w:rPr>
                <w:rFonts w:ascii="Arial" w:hAnsi="Arial" w:cs="Arial"/>
                <w:sz w:val="22"/>
                <w:szCs w:val="22"/>
              </w:rPr>
            </w:pPr>
          </w:p>
        </w:tc>
        <w:tc>
          <w:tcPr>
            <w:tcW w:w="4860" w:type="dxa"/>
            <w:gridSpan w:val="2"/>
            <w:vAlign w:val="center"/>
          </w:tcPr>
          <w:p w14:paraId="644A6322" w14:textId="77777777" w:rsidR="00284265" w:rsidRPr="00BB2B18" w:rsidRDefault="00284265" w:rsidP="00ED7E16">
            <w:pPr>
              <w:ind w:left="-30"/>
              <w:rPr>
                <w:rFonts w:ascii="Arial" w:hAnsi="Arial" w:cs="Arial"/>
                <w:sz w:val="22"/>
                <w:szCs w:val="22"/>
              </w:rPr>
            </w:pPr>
          </w:p>
        </w:tc>
        <w:tc>
          <w:tcPr>
            <w:tcW w:w="1975" w:type="dxa"/>
            <w:vAlign w:val="center"/>
          </w:tcPr>
          <w:p w14:paraId="60FF4EDD" w14:textId="1C3FAE5B" w:rsidR="00284265" w:rsidRPr="00BB2B18" w:rsidRDefault="00284265" w:rsidP="00ED7E16">
            <w:pPr>
              <w:ind w:left="-30"/>
              <w:rPr>
                <w:rFonts w:ascii="Arial" w:hAnsi="Arial" w:cs="Arial"/>
                <w:sz w:val="22"/>
                <w:szCs w:val="22"/>
              </w:rPr>
            </w:pPr>
          </w:p>
        </w:tc>
      </w:tr>
      <w:tr w:rsidR="00284265" w:rsidRPr="00BB2B18" w14:paraId="60887144" w14:textId="77777777" w:rsidTr="00284265">
        <w:trPr>
          <w:trHeight w:val="21"/>
        </w:trPr>
        <w:tc>
          <w:tcPr>
            <w:tcW w:w="3955" w:type="dxa"/>
            <w:gridSpan w:val="3"/>
            <w:vAlign w:val="center"/>
          </w:tcPr>
          <w:p w14:paraId="1B6FE5EB" w14:textId="77777777" w:rsidR="00284265" w:rsidRPr="00BB2B18" w:rsidRDefault="00284265" w:rsidP="00ED7E16">
            <w:pPr>
              <w:ind w:left="-30"/>
              <w:rPr>
                <w:rFonts w:ascii="Arial" w:hAnsi="Arial" w:cs="Arial"/>
                <w:sz w:val="22"/>
                <w:szCs w:val="22"/>
              </w:rPr>
            </w:pPr>
          </w:p>
        </w:tc>
        <w:tc>
          <w:tcPr>
            <w:tcW w:w="4860" w:type="dxa"/>
            <w:gridSpan w:val="2"/>
            <w:vAlign w:val="center"/>
          </w:tcPr>
          <w:p w14:paraId="2ED42943" w14:textId="77777777" w:rsidR="00284265" w:rsidRPr="00BB2B18" w:rsidRDefault="00284265" w:rsidP="00ED7E16">
            <w:pPr>
              <w:ind w:left="-30"/>
              <w:rPr>
                <w:rFonts w:ascii="Arial" w:hAnsi="Arial" w:cs="Arial"/>
                <w:sz w:val="22"/>
                <w:szCs w:val="22"/>
              </w:rPr>
            </w:pPr>
          </w:p>
        </w:tc>
        <w:tc>
          <w:tcPr>
            <w:tcW w:w="1975" w:type="dxa"/>
            <w:vAlign w:val="center"/>
          </w:tcPr>
          <w:p w14:paraId="29D4B74B" w14:textId="35190209" w:rsidR="00284265" w:rsidRPr="00BB2B18" w:rsidRDefault="00284265" w:rsidP="00ED7E16">
            <w:pPr>
              <w:ind w:left="-30"/>
              <w:rPr>
                <w:rFonts w:ascii="Arial" w:hAnsi="Arial" w:cs="Arial"/>
                <w:sz w:val="22"/>
                <w:szCs w:val="22"/>
              </w:rPr>
            </w:pPr>
          </w:p>
        </w:tc>
      </w:tr>
      <w:tr w:rsidR="00284265" w:rsidRPr="00BB2B18" w14:paraId="34DA520A" w14:textId="77777777" w:rsidTr="00284265">
        <w:trPr>
          <w:trHeight w:val="21"/>
        </w:trPr>
        <w:tc>
          <w:tcPr>
            <w:tcW w:w="3955" w:type="dxa"/>
            <w:gridSpan w:val="3"/>
            <w:vAlign w:val="center"/>
          </w:tcPr>
          <w:p w14:paraId="56B1ABB4" w14:textId="77777777" w:rsidR="00284265" w:rsidRPr="00BB2B18" w:rsidRDefault="00284265" w:rsidP="00ED7E16">
            <w:pPr>
              <w:ind w:left="-30"/>
              <w:rPr>
                <w:rFonts w:ascii="Arial" w:hAnsi="Arial" w:cs="Arial"/>
                <w:sz w:val="22"/>
                <w:szCs w:val="22"/>
              </w:rPr>
            </w:pPr>
          </w:p>
        </w:tc>
        <w:tc>
          <w:tcPr>
            <w:tcW w:w="4860" w:type="dxa"/>
            <w:gridSpan w:val="2"/>
            <w:vAlign w:val="center"/>
          </w:tcPr>
          <w:p w14:paraId="7914FC1E" w14:textId="77777777" w:rsidR="00284265" w:rsidRPr="00BB2B18" w:rsidRDefault="00284265" w:rsidP="00ED7E16">
            <w:pPr>
              <w:ind w:left="-30"/>
              <w:rPr>
                <w:rFonts w:ascii="Arial" w:hAnsi="Arial" w:cs="Arial"/>
                <w:sz w:val="22"/>
                <w:szCs w:val="22"/>
              </w:rPr>
            </w:pPr>
          </w:p>
        </w:tc>
        <w:tc>
          <w:tcPr>
            <w:tcW w:w="1975" w:type="dxa"/>
            <w:vAlign w:val="center"/>
          </w:tcPr>
          <w:p w14:paraId="6D6E204E" w14:textId="12A1727C" w:rsidR="00284265" w:rsidRPr="00BB2B18" w:rsidRDefault="00284265" w:rsidP="00ED7E16">
            <w:pPr>
              <w:ind w:left="-30"/>
              <w:rPr>
                <w:rFonts w:ascii="Arial" w:hAnsi="Arial" w:cs="Arial"/>
                <w:sz w:val="22"/>
                <w:szCs w:val="22"/>
              </w:rPr>
            </w:pPr>
          </w:p>
        </w:tc>
      </w:tr>
      <w:tr w:rsidR="00284265" w:rsidRPr="00BB2B18" w14:paraId="692CD0E8" w14:textId="77777777" w:rsidTr="00284265">
        <w:trPr>
          <w:trHeight w:val="21"/>
        </w:trPr>
        <w:tc>
          <w:tcPr>
            <w:tcW w:w="3955" w:type="dxa"/>
            <w:gridSpan w:val="3"/>
            <w:vAlign w:val="center"/>
          </w:tcPr>
          <w:p w14:paraId="0824C7D3" w14:textId="77777777" w:rsidR="00284265" w:rsidRPr="00BB2B18" w:rsidRDefault="00284265" w:rsidP="00ED7E16">
            <w:pPr>
              <w:ind w:left="-30"/>
              <w:rPr>
                <w:rFonts w:ascii="Arial" w:hAnsi="Arial" w:cs="Arial"/>
                <w:sz w:val="22"/>
                <w:szCs w:val="22"/>
              </w:rPr>
            </w:pPr>
          </w:p>
        </w:tc>
        <w:tc>
          <w:tcPr>
            <w:tcW w:w="4860" w:type="dxa"/>
            <w:gridSpan w:val="2"/>
            <w:vAlign w:val="center"/>
          </w:tcPr>
          <w:p w14:paraId="061299C3" w14:textId="77777777" w:rsidR="00284265" w:rsidRPr="00BB2B18" w:rsidRDefault="00284265" w:rsidP="00ED7E16">
            <w:pPr>
              <w:ind w:left="-30"/>
              <w:rPr>
                <w:rFonts w:ascii="Arial" w:hAnsi="Arial" w:cs="Arial"/>
                <w:sz w:val="22"/>
                <w:szCs w:val="22"/>
              </w:rPr>
            </w:pPr>
          </w:p>
        </w:tc>
        <w:tc>
          <w:tcPr>
            <w:tcW w:w="1975" w:type="dxa"/>
            <w:vAlign w:val="center"/>
          </w:tcPr>
          <w:p w14:paraId="368A0D4B" w14:textId="656FABF5" w:rsidR="00284265" w:rsidRPr="00BB2B18" w:rsidRDefault="00284265" w:rsidP="00ED7E16">
            <w:pPr>
              <w:ind w:left="-30"/>
              <w:rPr>
                <w:rFonts w:ascii="Arial" w:hAnsi="Arial" w:cs="Arial"/>
                <w:sz w:val="22"/>
                <w:szCs w:val="22"/>
              </w:rPr>
            </w:pPr>
          </w:p>
        </w:tc>
      </w:tr>
      <w:tr w:rsidR="00284265" w:rsidRPr="00BB2B18" w14:paraId="2ADE4088" w14:textId="77777777" w:rsidTr="00284265">
        <w:trPr>
          <w:trHeight w:val="21"/>
        </w:trPr>
        <w:tc>
          <w:tcPr>
            <w:tcW w:w="3955" w:type="dxa"/>
            <w:gridSpan w:val="3"/>
            <w:vAlign w:val="center"/>
          </w:tcPr>
          <w:p w14:paraId="7F44019B" w14:textId="77777777" w:rsidR="00284265" w:rsidRPr="00BB2B18" w:rsidRDefault="00284265" w:rsidP="00ED7E16">
            <w:pPr>
              <w:ind w:left="-30"/>
              <w:rPr>
                <w:rFonts w:ascii="Arial" w:hAnsi="Arial" w:cs="Arial"/>
                <w:sz w:val="22"/>
                <w:szCs w:val="22"/>
              </w:rPr>
            </w:pPr>
          </w:p>
        </w:tc>
        <w:tc>
          <w:tcPr>
            <w:tcW w:w="4860" w:type="dxa"/>
            <w:gridSpan w:val="2"/>
            <w:vAlign w:val="center"/>
          </w:tcPr>
          <w:p w14:paraId="6EFE96D6" w14:textId="77777777" w:rsidR="00284265" w:rsidRPr="00BB2B18" w:rsidRDefault="00284265" w:rsidP="00ED7E16">
            <w:pPr>
              <w:ind w:left="-30"/>
              <w:rPr>
                <w:rFonts w:ascii="Arial" w:hAnsi="Arial" w:cs="Arial"/>
                <w:sz w:val="22"/>
                <w:szCs w:val="22"/>
              </w:rPr>
            </w:pPr>
          </w:p>
        </w:tc>
        <w:tc>
          <w:tcPr>
            <w:tcW w:w="1975" w:type="dxa"/>
            <w:vAlign w:val="center"/>
          </w:tcPr>
          <w:p w14:paraId="37ED6F94" w14:textId="77777777" w:rsidR="00284265" w:rsidRPr="00BB2B18" w:rsidRDefault="00284265" w:rsidP="00ED7E16">
            <w:pPr>
              <w:ind w:left="-30"/>
              <w:rPr>
                <w:rFonts w:ascii="Arial" w:hAnsi="Arial" w:cs="Arial"/>
                <w:sz w:val="22"/>
                <w:szCs w:val="22"/>
              </w:rPr>
            </w:pPr>
          </w:p>
        </w:tc>
      </w:tr>
      <w:tr w:rsidR="00284265" w:rsidRPr="00BB2B18" w14:paraId="3C8BDFD5" w14:textId="77777777" w:rsidTr="00284265">
        <w:trPr>
          <w:trHeight w:val="21"/>
        </w:trPr>
        <w:tc>
          <w:tcPr>
            <w:tcW w:w="3955" w:type="dxa"/>
            <w:gridSpan w:val="3"/>
            <w:vAlign w:val="center"/>
          </w:tcPr>
          <w:p w14:paraId="2B5E6AFD" w14:textId="77777777" w:rsidR="00284265" w:rsidRPr="00BB2B18" w:rsidRDefault="00284265" w:rsidP="00ED7E16">
            <w:pPr>
              <w:ind w:left="-30"/>
              <w:rPr>
                <w:rFonts w:ascii="Arial" w:hAnsi="Arial" w:cs="Arial"/>
                <w:sz w:val="22"/>
                <w:szCs w:val="22"/>
              </w:rPr>
            </w:pPr>
          </w:p>
        </w:tc>
        <w:tc>
          <w:tcPr>
            <w:tcW w:w="4860" w:type="dxa"/>
            <w:gridSpan w:val="2"/>
            <w:vAlign w:val="center"/>
          </w:tcPr>
          <w:p w14:paraId="603B2D9F" w14:textId="77777777" w:rsidR="00284265" w:rsidRPr="00BB2B18" w:rsidRDefault="00284265" w:rsidP="00ED7E16">
            <w:pPr>
              <w:ind w:left="-30"/>
              <w:rPr>
                <w:rFonts w:ascii="Arial" w:hAnsi="Arial" w:cs="Arial"/>
                <w:sz w:val="22"/>
                <w:szCs w:val="22"/>
              </w:rPr>
            </w:pPr>
          </w:p>
        </w:tc>
        <w:tc>
          <w:tcPr>
            <w:tcW w:w="1975" w:type="dxa"/>
            <w:vAlign w:val="center"/>
          </w:tcPr>
          <w:p w14:paraId="59521210" w14:textId="77777777" w:rsidR="00284265" w:rsidRPr="00BB2B18" w:rsidRDefault="00284265" w:rsidP="00ED7E16">
            <w:pPr>
              <w:ind w:left="-30"/>
              <w:rPr>
                <w:rFonts w:ascii="Arial" w:hAnsi="Arial" w:cs="Arial"/>
                <w:sz w:val="22"/>
                <w:szCs w:val="22"/>
              </w:rPr>
            </w:pPr>
          </w:p>
        </w:tc>
      </w:tr>
      <w:tr w:rsidR="00284265" w:rsidRPr="00BB2B18" w14:paraId="26EF2643" w14:textId="77777777" w:rsidTr="00284265">
        <w:trPr>
          <w:trHeight w:val="21"/>
        </w:trPr>
        <w:tc>
          <w:tcPr>
            <w:tcW w:w="3955" w:type="dxa"/>
            <w:gridSpan w:val="3"/>
            <w:vAlign w:val="center"/>
          </w:tcPr>
          <w:p w14:paraId="5D16B70F" w14:textId="77777777" w:rsidR="00284265" w:rsidRPr="00BB2B18" w:rsidRDefault="00284265" w:rsidP="00ED7E16">
            <w:pPr>
              <w:ind w:left="-30"/>
              <w:rPr>
                <w:rFonts w:ascii="Arial" w:hAnsi="Arial" w:cs="Arial"/>
                <w:sz w:val="22"/>
                <w:szCs w:val="22"/>
              </w:rPr>
            </w:pPr>
          </w:p>
        </w:tc>
        <w:tc>
          <w:tcPr>
            <w:tcW w:w="4860" w:type="dxa"/>
            <w:gridSpan w:val="2"/>
            <w:vAlign w:val="center"/>
          </w:tcPr>
          <w:p w14:paraId="4B799BA1" w14:textId="77777777" w:rsidR="00284265" w:rsidRPr="00BB2B18" w:rsidRDefault="00284265" w:rsidP="00ED7E16">
            <w:pPr>
              <w:ind w:left="-30"/>
              <w:rPr>
                <w:rFonts w:ascii="Arial" w:hAnsi="Arial" w:cs="Arial"/>
                <w:sz w:val="22"/>
                <w:szCs w:val="22"/>
              </w:rPr>
            </w:pPr>
          </w:p>
        </w:tc>
        <w:tc>
          <w:tcPr>
            <w:tcW w:w="1975" w:type="dxa"/>
            <w:vAlign w:val="center"/>
          </w:tcPr>
          <w:p w14:paraId="13545FE2" w14:textId="77777777" w:rsidR="00284265" w:rsidRPr="00BB2B18" w:rsidRDefault="00284265" w:rsidP="00ED7E16">
            <w:pPr>
              <w:ind w:left="-30"/>
              <w:rPr>
                <w:rFonts w:ascii="Arial" w:hAnsi="Arial" w:cs="Arial"/>
                <w:sz w:val="22"/>
                <w:szCs w:val="22"/>
              </w:rPr>
            </w:pPr>
          </w:p>
        </w:tc>
      </w:tr>
      <w:tr w:rsidR="00284265" w:rsidRPr="00BB2B18" w14:paraId="7392329B" w14:textId="77777777" w:rsidTr="00284265">
        <w:trPr>
          <w:trHeight w:val="21"/>
        </w:trPr>
        <w:tc>
          <w:tcPr>
            <w:tcW w:w="3955" w:type="dxa"/>
            <w:gridSpan w:val="3"/>
            <w:vAlign w:val="center"/>
          </w:tcPr>
          <w:p w14:paraId="3F9BA4EB" w14:textId="77777777" w:rsidR="00284265" w:rsidRPr="00BB2B18" w:rsidRDefault="00284265" w:rsidP="00ED7E16">
            <w:pPr>
              <w:ind w:left="-30"/>
              <w:rPr>
                <w:rFonts w:ascii="Arial" w:hAnsi="Arial" w:cs="Arial"/>
                <w:sz w:val="22"/>
                <w:szCs w:val="22"/>
              </w:rPr>
            </w:pPr>
          </w:p>
        </w:tc>
        <w:tc>
          <w:tcPr>
            <w:tcW w:w="4860" w:type="dxa"/>
            <w:gridSpan w:val="2"/>
            <w:vAlign w:val="center"/>
          </w:tcPr>
          <w:p w14:paraId="51129746" w14:textId="77777777" w:rsidR="00284265" w:rsidRPr="00BB2B18" w:rsidRDefault="00284265" w:rsidP="00ED7E16">
            <w:pPr>
              <w:ind w:left="-30"/>
              <w:rPr>
                <w:rFonts w:ascii="Arial" w:hAnsi="Arial" w:cs="Arial"/>
                <w:sz w:val="22"/>
                <w:szCs w:val="22"/>
              </w:rPr>
            </w:pPr>
          </w:p>
        </w:tc>
        <w:tc>
          <w:tcPr>
            <w:tcW w:w="1975" w:type="dxa"/>
            <w:vAlign w:val="center"/>
          </w:tcPr>
          <w:p w14:paraId="51423258" w14:textId="77777777" w:rsidR="00284265" w:rsidRPr="00BB2B18" w:rsidRDefault="00284265" w:rsidP="00ED7E16">
            <w:pPr>
              <w:ind w:left="-30"/>
              <w:rPr>
                <w:rFonts w:ascii="Arial" w:hAnsi="Arial" w:cs="Arial"/>
                <w:sz w:val="22"/>
                <w:szCs w:val="22"/>
              </w:rPr>
            </w:pPr>
          </w:p>
        </w:tc>
      </w:tr>
      <w:tr w:rsidR="00284265" w:rsidRPr="00BB2B18" w14:paraId="09684193" w14:textId="77777777" w:rsidTr="00284265">
        <w:trPr>
          <w:trHeight w:val="21"/>
        </w:trPr>
        <w:tc>
          <w:tcPr>
            <w:tcW w:w="3955" w:type="dxa"/>
            <w:gridSpan w:val="3"/>
            <w:vAlign w:val="center"/>
          </w:tcPr>
          <w:p w14:paraId="4AAC5FF1" w14:textId="77777777" w:rsidR="00284265" w:rsidRPr="00BB2B18" w:rsidRDefault="00284265" w:rsidP="00ED7E16">
            <w:pPr>
              <w:ind w:left="-30"/>
              <w:rPr>
                <w:rFonts w:ascii="Arial" w:hAnsi="Arial" w:cs="Arial"/>
                <w:sz w:val="22"/>
                <w:szCs w:val="22"/>
              </w:rPr>
            </w:pPr>
          </w:p>
        </w:tc>
        <w:tc>
          <w:tcPr>
            <w:tcW w:w="4860" w:type="dxa"/>
            <w:gridSpan w:val="2"/>
            <w:vAlign w:val="center"/>
          </w:tcPr>
          <w:p w14:paraId="51E96F4D" w14:textId="77777777" w:rsidR="00284265" w:rsidRPr="00BB2B18" w:rsidRDefault="00284265" w:rsidP="00ED7E16">
            <w:pPr>
              <w:ind w:left="-30"/>
              <w:rPr>
                <w:rFonts w:ascii="Arial" w:hAnsi="Arial" w:cs="Arial"/>
                <w:sz w:val="22"/>
                <w:szCs w:val="22"/>
              </w:rPr>
            </w:pPr>
          </w:p>
        </w:tc>
        <w:tc>
          <w:tcPr>
            <w:tcW w:w="1975" w:type="dxa"/>
            <w:vAlign w:val="center"/>
          </w:tcPr>
          <w:p w14:paraId="035FB325" w14:textId="77777777" w:rsidR="00284265" w:rsidRPr="00BB2B18" w:rsidRDefault="00284265" w:rsidP="00ED7E16">
            <w:pPr>
              <w:ind w:left="-30"/>
              <w:rPr>
                <w:rFonts w:ascii="Arial" w:hAnsi="Arial" w:cs="Arial"/>
                <w:sz w:val="22"/>
                <w:szCs w:val="22"/>
              </w:rPr>
            </w:pPr>
          </w:p>
        </w:tc>
      </w:tr>
      <w:tr w:rsidR="00284265" w:rsidRPr="00BB2B18" w14:paraId="7D090518" w14:textId="77777777" w:rsidTr="00284265">
        <w:trPr>
          <w:trHeight w:val="21"/>
        </w:trPr>
        <w:tc>
          <w:tcPr>
            <w:tcW w:w="3955" w:type="dxa"/>
            <w:gridSpan w:val="3"/>
            <w:vAlign w:val="center"/>
          </w:tcPr>
          <w:p w14:paraId="7FA8618A" w14:textId="77777777" w:rsidR="00284265" w:rsidRPr="00BB2B18" w:rsidRDefault="00284265" w:rsidP="00ED7E16">
            <w:pPr>
              <w:ind w:left="-30"/>
              <w:rPr>
                <w:rFonts w:ascii="Arial" w:hAnsi="Arial" w:cs="Arial"/>
                <w:sz w:val="22"/>
                <w:szCs w:val="22"/>
              </w:rPr>
            </w:pPr>
          </w:p>
        </w:tc>
        <w:tc>
          <w:tcPr>
            <w:tcW w:w="4860" w:type="dxa"/>
            <w:gridSpan w:val="2"/>
            <w:vAlign w:val="center"/>
          </w:tcPr>
          <w:p w14:paraId="79B2F3B9" w14:textId="77777777" w:rsidR="00284265" w:rsidRPr="00BB2B18" w:rsidRDefault="00284265" w:rsidP="00ED7E16">
            <w:pPr>
              <w:ind w:left="-30"/>
              <w:rPr>
                <w:rFonts w:ascii="Arial" w:hAnsi="Arial" w:cs="Arial"/>
                <w:sz w:val="22"/>
                <w:szCs w:val="22"/>
              </w:rPr>
            </w:pPr>
          </w:p>
        </w:tc>
        <w:tc>
          <w:tcPr>
            <w:tcW w:w="1975" w:type="dxa"/>
            <w:vAlign w:val="center"/>
          </w:tcPr>
          <w:p w14:paraId="613D0581" w14:textId="77777777" w:rsidR="00284265" w:rsidRPr="00BB2B18" w:rsidRDefault="00284265" w:rsidP="00ED7E16">
            <w:pPr>
              <w:ind w:left="-30"/>
              <w:rPr>
                <w:rFonts w:ascii="Arial" w:hAnsi="Arial" w:cs="Arial"/>
                <w:sz w:val="22"/>
                <w:szCs w:val="22"/>
              </w:rPr>
            </w:pPr>
          </w:p>
        </w:tc>
      </w:tr>
      <w:tr w:rsidR="00284265" w:rsidRPr="00BB2B18" w14:paraId="3DD7E326" w14:textId="77777777" w:rsidTr="00284265">
        <w:trPr>
          <w:trHeight w:val="21"/>
        </w:trPr>
        <w:tc>
          <w:tcPr>
            <w:tcW w:w="3955" w:type="dxa"/>
            <w:gridSpan w:val="3"/>
            <w:vAlign w:val="center"/>
          </w:tcPr>
          <w:p w14:paraId="5E1564C0" w14:textId="77777777" w:rsidR="00284265" w:rsidRPr="00BB2B18" w:rsidRDefault="00284265" w:rsidP="00ED7E16">
            <w:pPr>
              <w:ind w:left="-30"/>
              <w:rPr>
                <w:rFonts w:ascii="Arial" w:hAnsi="Arial" w:cs="Arial"/>
                <w:sz w:val="22"/>
                <w:szCs w:val="22"/>
              </w:rPr>
            </w:pPr>
          </w:p>
        </w:tc>
        <w:tc>
          <w:tcPr>
            <w:tcW w:w="4860" w:type="dxa"/>
            <w:gridSpan w:val="2"/>
            <w:vAlign w:val="center"/>
          </w:tcPr>
          <w:p w14:paraId="75C6FD7A" w14:textId="77777777" w:rsidR="00284265" w:rsidRPr="00BB2B18" w:rsidRDefault="00284265" w:rsidP="00ED7E16">
            <w:pPr>
              <w:ind w:left="-30"/>
              <w:rPr>
                <w:rFonts w:ascii="Arial" w:hAnsi="Arial" w:cs="Arial"/>
                <w:sz w:val="22"/>
                <w:szCs w:val="22"/>
              </w:rPr>
            </w:pPr>
          </w:p>
        </w:tc>
        <w:tc>
          <w:tcPr>
            <w:tcW w:w="1975" w:type="dxa"/>
            <w:vAlign w:val="center"/>
          </w:tcPr>
          <w:p w14:paraId="6DF72874" w14:textId="77777777" w:rsidR="00284265" w:rsidRPr="00BB2B18" w:rsidRDefault="00284265" w:rsidP="00ED7E16">
            <w:pPr>
              <w:ind w:left="-30"/>
              <w:rPr>
                <w:rFonts w:ascii="Arial" w:hAnsi="Arial" w:cs="Arial"/>
                <w:sz w:val="22"/>
                <w:szCs w:val="22"/>
              </w:rPr>
            </w:pPr>
          </w:p>
        </w:tc>
      </w:tr>
      <w:tr w:rsidR="00284265" w:rsidRPr="00BB2B18" w14:paraId="3ADF9553" w14:textId="77777777" w:rsidTr="00284265">
        <w:trPr>
          <w:trHeight w:val="21"/>
        </w:trPr>
        <w:tc>
          <w:tcPr>
            <w:tcW w:w="3955" w:type="dxa"/>
            <w:gridSpan w:val="3"/>
            <w:vAlign w:val="center"/>
          </w:tcPr>
          <w:p w14:paraId="1E321022" w14:textId="77777777" w:rsidR="00284265" w:rsidRPr="00BB2B18" w:rsidRDefault="00284265" w:rsidP="00ED7E16">
            <w:pPr>
              <w:ind w:left="-30"/>
              <w:rPr>
                <w:rFonts w:ascii="Arial" w:hAnsi="Arial" w:cs="Arial"/>
                <w:sz w:val="22"/>
                <w:szCs w:val="22"/>
              </w:rPr>
            </w:pPr>
          </w:p>
        </w:tc>
        <w:tc>
          <w:tcPr>
            <w:tcW w:w="4860" w:type="dxa"/>
            <w:gridSpan w:val="2"/>
            <w:vAlign w:val="center"/>
          </w:tcPr>
          <w:p w14:paraId="01A1AE57" w14:textId="77777777" w:rsidR="00284265" w:rsidRPr="00BB2B18" w:rsidRDefault="00284265" w:rsidP="00ED7E16">
            <w:pPr>
              <w:ind w:left="-30"/>
              <w:rPr>
                <w:rFonts w:ascii="Arial" w:hAnsi="Arial" w:cs="Arial"/>
                <w:sz w:val="22"/>
                <w:szCs w:val="22"/>
              </w:rPr>
            </w:pPr>
          </w:p>
        </w:tc>
        <w:tc>
          <w:tcPr>
            <w:tcW w:w="1975" w:type="dxa"/>
            <w:vAlign w:val="center"/>
          </w:tcPr>
          <w:p w14:paraId="32A9E5BF" w14:textId="77777777" w:rsidR="00284265" w:rsidRPr="00BB2B18" w:rsidRDefault="00284265" w:rsidP="00ED7E16">
            <w:pPr>
              <w:ind w:left="-30"/>
              <w:rPr>
                <w:rFonts w:ascii="Arial" w:hAnsi="Arial" w:cs="Arial"/>
                <w:sz w:val="22"/>
                <w:szCs w:val="22"/>
              </w:rPr>
            </w:pPr>
          </w:p>
        </w:tc>
      </w:tr>
      <w:tr w:rsidR="00284265" w:rsidRPr="00BB2B18" w14:paraId="2BAB0F19" w14:textId="77777777" w:rsidTr="00062221">
        <w:trPr>
          <w:trHeight w:val="21"/>
        </w:trPr>
        <w:tc>
          <w:tcPr>
            <w:tcW w:w="10790" w:type="dxa"/>
            <w:gridSpan w:val="6"/>
            <w:vAlign w:val="center"/>
          </w:tcPr>
          <w:p w14:paraId="34D35D32" w14:textId="04E08F16" w:rsidR="00284265" w:rsidRPr="00BB2B18" w:rsidRDefault="00284265" w:rsidP="00ED7E16">
            <w:pPr>
              <w:ind w:left="-30"/>
              <w:rPr>
                <w:rFonts w:ascii="Arial" w:hAnsi="Arial" w:cs="Arial"/>
                <w:sz w:val="22"/>
                <w:szCs w:val="22"/>
              </w:rPr>
            </w:pPr>
            <w:r>
              <w:rPr>
                <w:rFonts w:ascii="Arial" w:hAnsi="Arial" w:cs="Arial"/>
                <w:sz w:val="22"/>
                <w:szCs w:val="22"/>
              </w:rPr>
              <w:t xml:space="preserve">Note: </w:t>
            </w:r>
            <w:r w:rsidRPr="00284265">
              <w:rPr>
                <w:rFonts w:ascii="Arial" w:hAnsi="Arial" w:cs="Arial"/>
                <w:sz w:val="22"/>
                <w:szCs w:val="22"/>
              </w:rPr>
              <w:t>Additional prior approval is required for any deviation from this SOP. A new SOP is required for any major deviation.</w:t>
            </w:r>
          </w:p>
        </w:tc>
      </w:tr>
      <w:tr w:rsidR="00284265" w:rsidRPr="00BB2B18" w14:paraId="06276061" w14:textId="77777777" w:rsidTr="009751A6">
        <w:tc>
          <w:tcPr>
            <w:tcW w:w="10790" w:type="dxa"/>
            <w:gridSpan w:val="6"/>
            <w:shd w:val="clear" w:color="auto" w:fill="E8E8E8" w:themeFill="background2"/>
            <w:vAlign w:val="center"/>
          </w:tcPr>
          <w:p w14:paraId="5758D670" w14:textId="5877225E" w:rsidR="00284265" w:rsidRPr="00BB2B18" w:rsidRDefault="00284265" w:rsidP="009751A6">
            <w:pPr>
              <w:pStyle w:val="ListParagraph"/>
              <w:numPr>
                <w:ilvl w:val="0"/>
                <w:numId w:val="9"/>
              </w:numPr>
              <w:spacing w:before="120" w:after="120"/>
              <w:ind w:left="330" w:hanging="360"/>
              <w:rPr>
                <w:rFonts w:ascii="Arial" w:hAnsi="Arial" w:cs="Arial"/>
                <w:b/>
                <w:bCs/>
                <w:sz w:val="22"/>
                <w:szCs w:val="22"/>
              </w:rPr>
            </w:pPr>
            <w:r>
              <w:rPr>
                <w:rFonts w:ascii="Arial" w:hAnsi="Arial" w:cs="Arial"/>
                <w:b/>
                <w:bCs/>
                <w:sz w:val="22"/>
                <w:szCs w:val="22"/>
              </w:rPr>
              <w:t>Safety References and other Attachments</w:t>
            </w:r>
          </w:p>
        </w:tc>
      </w:tr>
      <w:tr w:rsidR="00284265" w:rsidRPr="00BB2B18" w14:paraId="0DE75C8D" w14:textId="77777777" w:rsidTr="00062221">
        <w:trPr>
          <w:trHeight w:val="21"/>
        </w:trPr>
        <w:tc>
          <w:tcPr>
            <w:tcW w:w="10790" w:type="dxa"/>
            <w:gridSpan w:val="6"/>
            <w:vAlign w:val="center"/>
          </w:tcPr>
          <w:p w14:paraId="5580B1AC" w14:textId="56C91AAB" w:rsidR="00284265" w:rsidRPr="00284265" w:rsidRDefault="00284265" w:rsidP="00284265">
            <w:pPr>
              <w:pStyle w:val="ListParagraph"/>
              <w:numPr>
                <w:ilvl w:val="0"/>
                <w:numId w:val="16"/>
              </w:numPr>
              <w:ind w:left="330"/>
              <w:rPr>
                <w:rFonts w:ascii="Arial" w:hAnsi="Arial" w:cs="Arial"/>
                <w:color w:val="EE0000"/>
                <w:sz w:val="22"/>
                <w:szCs w:val="22"/>
              </w:rPr>
            </w:pPr>
            <w:r w:rsidRPr="00284265">
              <w:rPr>
                <w:rFonts w:ascii="Arial" w:hAnsi="Arial" w:cs="Arial"/>
                <w:color w:val="EE0000"/>
                <w:sz w:val="22"/>
                <w:szCs w:val="22"/>
              </w:rPr>
              <w:t xml:space="preserve">List books, published papers, equipment safety manuals, webpages and others used as references in writing this SOP. </w:t>
            </w:r>
          </w:p>
          <w:p w14:paraId="452CED66" w14:textId="7BFCF3D3" w:rsidR="00284265" w:rsidRPr="00284265" w:rsidRDefault="00284265" w:rsidP="00284265">
            <w:pPr>
              <w:pStyle w:val="ListParagraph"/>
              <w:numPr>
                <w:ilvl w:val="0"/>
                <w:numId w:val="16"/>
              </w:numPr>
              <w:ind w:left="330"/>
              <w:rPr>
                <w:rFonts w:ascii="Arial" w:hAnsi="Arial" w:cs="Arial"/>
                <w:color w:val="EE0000"/>
                <w:sz w:val="22"/>
                <w:szCs w:val="22"/>
              </w:rPr>
            </w:pPr>
            <w:r w:rsidRPr="00284265">
              <w:rPr>
                <w:rFonts w:ascii="Arial" w:hAnsi="Arial" w:cs="Arial"/>
                <w:color w:val="EE0000"/>
                <w:sz w:val="22"/>
                <w:szCs w:val="22"/>
              </w:rPr>
              <w:t>Attach chemical safety data sheets.</w:t>
            </w:r>
          </w:p>
          <w:p w14:paraId="679C3AB1" w14:textId="6023DE2C" w:rsidR="00284265" w:rsidRPr="00284265" w:rsidRDefault="00284265" w:rsidP="00284265">
            <w:pPr>
              <w:pStyle w:val="ListParagraph"/>
              <w:numPr>
                <w:ilvl w:val="0"/>
                <w:numId w:val="16"/>
              </w:numPr>
              <w:ind w:left="330"/>
              <w:rPr>
                <w:rFonts w:ascii="Arial" w:hAnsi="Arial" w:cs="Arial"/>
                <w:color w:val="EE0000"/>
                <w:sz w:val="22"/>
                <w:szCs w:val="22"/>
              </w:rPr>
            </w:pPr>
            <w:r w:rsidRPr="00284265">
              <w:rPr>
                <w:rFonts w:ascii="Arial" w:hAnsi="Arial" w:cs="Arial"/>
                <w:color w:val="EE0000"/>
                <w:sz w:val="22"/>
                <w:szCs w:val="22"/>
              </w:rPr>
              <w:t>Attach schematic diagrams, and photographs of complex processes or set-ups.</w:t>
            </w:r>
          </w:p>
          <w:p w14:paraId="1C97FD91" w14:textId="2CD73538" w:rsidR="00284265" w:rsidRPr="00284265" w:rsidRDefault="00284265" w:rsidP="00284265">
            <w:pPr>
              <w:pStyle w:val="ListParagraph"/>
              <w:numPr>
                <w:ilvl w:val="0"/>
                <w:numId w:val="17"/>
              </w:numPr>
              <w:ind w:left="330"/>
              <w:rPr>
                <w:rFonts w:ascii="Arial" w:hAnsi="Arial" w:cs="Arial"/>
                <w:sz w:val="22"/>
                <w:szCs w:val="22"/>
              </w:rPr>
            </w:pPr>
            <w:r w:rsidRPr="00284265">
              <w:rPr>
                <w:rFonts w:ascii="Arial" w:hAnsi="Arial" w:cs="Arial"/>
                <w:color w:val="EE0000"/>
                <w:sz w:val="22"/>
                <w:szCs w:val="22"/>
              </w:rPr>
              <w:t xml:space="preserve">Attach the most current HR Procedures for Work-related Injuries. Download and print from </w:t>
            </w:r>
            <w:hyperlink r:id="rId6" w:history="1">
              <w:r w:rsidRPr="00284265">
                <w:rPr>
                  <w:rStyle w:val="Hyperlink"/>
                  <w:rFonts w:ascii="Arial" w:hAnsi="Arial" w:cs="Arial"/>
                  <w:sz w:val="22"/>
                  <w:szCs w:val="22"/>
                </w:rPr>
                <w:t>https://www.sc.edu/about/offices_and_divisions/human_resources/docs/wc_procedures.pdf</w:t>
              </w:r>
            </w:hyperlink>
          </w:p>
        </w:tc>
      </w:tr>
    </w:tbl>
    <w:p w14:paraId="3399A6F8" w14:textId="77777777" w:rsidR="00606700" w:rsidRPr="00606700" w:rsidRDefault="00606700" w:rsidP="00ED7E16">
      <w:pPr>
        <w:rPr>
          <w:rFonts w:ascii="Arial" w:hAnsi="Arial" w:cs="Arial"/>
        </w:rPr>
      </w:pPr>
    </w:p>
    <w:sectPr w:rsidR="00606700" w:rsidRPr="00606700" w:rsidSect="00D6151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17D4"/>
    <w:multiLevelType w:val="hybridMultilevel"/>
    <w:tmpl w:val="A2C616E8"/>
    <w:lvl w:ilvl="0" w:tplc="3AD0BDC2">
      <w:numFmt w:val="bullet"/>
      <w:lvlText w:val="•"/>
      <w:lvlJc w:val="left"/>
      <w:pPr>
        <w:ind w:left="690" w:hanging="360"/>
      </w:pPr>
      <w:rPr>
        <w:rFonts w:ascii="Arial" w:eastAsiaTheme="minorHAnsi" w:hAnsi="Arial" w:cs="Arial" w:hint="default"/>
        <w:color w:val="EE0000"/>
      </w:rPr>
    </w:lvl>
    <w:lvl w:ilvl="1" w:tplc="04090003" w:tentative="1">
      <w:start w:val="1"/>
      <w:numFmt w:val="bullet"/>
      <w:lvlText w:val="o"/>
      <w:lvlJc w:val="left"/>
      <w:pPr>
        <w:ind w:left="1410" w:hanging="360"/>
      </w:pPr>
      <w:rPr>
        <w:rFonts w:ascii="Courier New" w:hAnsi="Courier New" w:cs="Courier New" w:hint="default"/>
      </w:rPr>
    </w:lvl>
    <w:lvl w:ilvl="2" w:tplc="04090005" w:tentative="1">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cs="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cs="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1" w15:restartNumberingAfterBreak="0">
    <w:nsid w:val="028273E7"/>
    <w:multiLevelType w:val="hybridMultilevel"/>
    <w:tmpl w:val="861ED760"/>
    <w:lvl w:ilvl="0" w:tplc="3AD0BDC2">
      <w:numFmt w:val="bullet"/>
      <w:lvlText w:val="•"/>
      <w:lvlJc w:val="left"/>
      <w:pPr>
        <w:ind w:left="660" w:hanging="360"/>
      </w:pPr>
      <w:rPr>
        <w:rFonts w:ascii="Arial" w:eastAsiaTheme="minorHAnsi" w:hAnsi="Arial" w:cs="Arial" w:hint="default"/>
        <w:color w:val="EE0000"/>
      </w:rPr>
    </w:lvl>
    <w:lvl w:ilvl="1" w:tplc="04090003" w:tentative="1">
      <w:start w:val="1"/>
      <w:numFmt w:val="bullet"/>
      <w:lvlText w:val="o"/>
      <w:lvlJc w:val="left"/>
      <w:pPr>
        <w:ind w:left="1410" w:hanging="360"/>
      </w:pPr>
      <w:rPr>
        <w:rFonts w:ascii="Courier New" w:hAnsi="Courier New" w:cs="Courier New" w:hint="default"/>
      </w:rPr>
    </w:lvl>
    <w:lvl w:ilvl="2" w:tplc="04090005" w:tentative="1">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cs="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cs="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2" w15:restartNumberingAfterBreak="0">
    <w:nsid w:val="02D14D93"/>
    <w:multiLevelType w:val="hybridMultilevel"/>
    <w:tmpl w:val="74F0AA18"/>
    <w:lvl w:ilvl="0" w:tplc="0A14F9B8">
      <w:start w:val="1"/>
      <w:numFmt w:val="decimal"/>
      <w:lvlText w:val="%1."/>
      <w:lvlJc w:val="left"/>
      <w:pPr>
        <w:ind w:left="690" w:hanging="75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3" w15:restartNumberingAfterBreak="0">
    <w:nsid w:val="07E175B0"/>
    <w:multiLevelType w:val="hybridMultilevel"/>
    <w:tmpl w:val="B5224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837F98"/>
    <w:multiLevelType w:val="hybridMultilevel"/>
    <w:tmpl w:val="BA26D32E"/>
    <w:lvl w:ilvl="0" w:tplc="0B980116">
      <w:numFmt w:val="bullet"/>
      <w:lvlText w:val="•"/>
      <w:lvlJc w:val="left"/>
      <w:pPr>
        <w:ind w:left="690" w:hanging="360"/>
      </w:pPr>
      <w:rPr>
        <w:rFonts w:ascii="Arial" w:eastAsiaTheme="minorHAnsi" w:hAnsi="Arial" w:cs="Arial" w:hint="default"/>
      </w:rPr>
    </w:lvl>
    <w:lvl w:ilvl="1" w:tplc="04090003" w:tentative="1">
      <w:start w:val="1"/>
      <w:numFmt w:val="bullet"/>
      <w:lvlText w:val="o"/>
      <w:lvlJc w:val="left"/>
      <w:pPr>
        <w:ind w:left="1410" w:hanging="360"/>
      </w:pPr>
      <w:rPr>
        <w:rFonts w:ascii="Courier New" w:hAnsi="Courier New" w:cs="Courier New" w:hint="default"/>
      </w:rPr>
    </w:lvl>
    <w:lvl w:ilvl="2" w:tplc="04090005" w:tentative="1">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cs="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cs="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5" w15:restartNumberingAfterBreak="0">
    <w:nsid w:val="0F880ED0"/>
    <w:multiLevelType w:val="hybridMultilevel"/>
    <w:tmpl w:val="C5D40056"/>
    <w:lvl w:ilvl="0" w:tplc="0A14F9B8">
      <w:start w:val="1"/>
      <w:numFmt w:val="decimal"/>
      <w:lvlText w:val="%1."/>
      <w:lvlJc w:val="left"/>
      <w:pPr>
        <w:ind w:left="690" w:hanging="75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6" w15:restartNumberingAfterBreak="0">
    <w:nsid w:val="1D226727"/>
    <w:multiLevelType w:val="hybridMultilevel"/>
    <w:tmpl w:val="326E2252"/>
    <w:lvl w:ilvl="0" w:tplc="04090001">
      <w:start w:val="1"/>
      <w:numFmt w:val="bullet"/>
      <w:lvlText w:val=""/>
      <w:lvlJc w:val="left"/>
      <w:pPr>
        <w:ind w:left="690" w:hanging="360"/>
      </w:pPr>
      <w:rPr>
        <w:rFonts w:ascii="Symbol" w:hAnsi="Symbol" w:hint="default"/>
      </w:rPr>
    </w:lvl>
    <w:lvl w:ilvl="1" w:tplc="04090003" w:tentative="1">
      <w:start w:val="1"/>
      <w:numFmt w:val="bullet"/>
      <w:lvlText w:val="o"/>
      <w:lvlJc w:val="left"/>
      <w:pPr>
        <w:ind w:left="1410" w:hanging="360"/>
      </w:pPr>
      <w:rPr>
        <w:rFonts w:ascii="Courier New" w:hAnsi="Courier New" w:cs="Courier New" w:hint="default"/>
      </w:rPr>
    </w:lvl>
    <w:lvl w:ilvl="2" w:tplc="04090005" w:tentative="1">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cs="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cs="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7" w15:restartNumberingAfterBreak="0">
    <w:nsid w:val="2CAB6145"/>
    <w:multiLevelType w:val="hybridMultilevel"/>
    <w:tmpl w:val="F0EE7658"/>
    <w:lvl w:ilvl="0" w:tplc="0A14F9B8">
      <w:start w:val="1"/>
      <w:numFmt w:val="decimal"/>
      <w:lvlText w:val="%1."/>
      <w:lvlJc w:val="left"/>
      <w:pPr>
        <w:ind w:left="720" w:hanging="750"/>
      </w:pPr>
      <w:rPr>
        <w:rFonts w:hint="default"/>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8" w15:restartNumberingAfterBreak="0">
    <w:nsid w:val="346555C6"/>
    <w:multiLevelType w:val="hybridMultilevel"/>
    <w:tmpl w:val="D3842EE4"/>
    <w:lvl w:ilvl="0" w:tplc="0A14F9B8">
      <w:start w:val="1"/>
      <w:numFmt w:val="decimal"/>
      <w:lvlText w:val="%1."/>
      <w:lvlJc w:val="left"/>
      <w:pPr>
        <w:ind w:left="720" w:hanging="750"/>
      </w:pPr>
      <w:rPr>
        <w:rFonts w:hint="default"/>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9" w15:restartNumberingAfterBreak="0">
    <w:nsid w:val="48D022A7"/>
    <w:multiLevelType w:val="hybridMultilevel"/>
    <w:tmpl w:val="A174559E"/>
    <w:lvl w:ilvl="0" w:tplc="04090001">
      <w:start w:val="1"/>
      <w:numFmt w:val="bullet"/>
      <w:lvlText w:val=""/>
      <w:lvlJc w:val="left"/>
      <w:pPr>
        <w:ind w:left="690" w:hanging="360"/>
      </w:pPr>
      <w:rPr>
        <w:rFonts w:ascii="Symbol" w:hAnsi="Symbol" w:hint="default"/>
      </w:rPr>
    </w:lvl>
    <w:lvl w:ilvl="1" w:tplc="0B980116">
      <w:numFmt w:val="bullet"/>
      <w:lvlText w:val="•"/>
      <w:lvlJc w:val="left"/>
      <w:pPr>
        <w:ind w:left="1800" w:hanging="750"/>
      </w:pPr>
      <w:rPr>
        <w:rFonts w:ascii="Arial" w:eastAsiaTheme="minorHAnsi" w:hAnsi="Arial" w:cs="Arial" w:hint="default"/>
      </w:rPr>
    </w:lvl>
    <w:lvl w:ilvl="2" w:tplc="04090005" w:tentative="1">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cs="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cs="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10" w15:restartNumberingAfterBreak="0">
    <w:nsid w:val="4E3B0152"/>
    <w:multiLevelType w:val="hybridMultilevel"/>
    <w:tmpl w:val="C60C3496"/>
    <w:lvl w:ilvl="0" w:tplc="0B980116">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7B0774"/>
    <w:multiLevelType w:val="hybridMultilevel"/>
    <w:tmpl w:val="FA7ADFFA"/>
    <w:lvl w:ilvl="0" w:tplc="0B98011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C40BC5"/>
    <w:multiLevelType w:val="hybridMultilevel"/>
    <w:tmpl w:val="5F64F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CB2648"/>
    <w:multiLevelType w:val="hybridMultilevel"/>
    <w:tmpl w:val="F5AA32B8"/>
    <w:lvl w:ilvl="0" w:tplc="0B980116">
      <w:numFmt w:val="bullet"/>
      <w:lvlText w:val="•"/>
      <w:lvlJc w:val="left"/>
      <w:pPr>
        <w:ind w:left="690" w:hanging="360"/>
      </w:pPr>
      <w:rPr>
        <w:rFonts w:ascii="Arial" w:eastAsiaTheme="minorHAnsi" w:hAnsi="Arial" w:cs="Arial" w:hint="default"/>
      </w:rPr>
    </w:lvl>
    <w:lvl w:ilvl="1" w:tplc="FFFFFFFF">
      <w:numFmt w:val="bullet"/>
      <w:lvlText w:val="•"/>
      <w:lvlJc w:val="left"/>
      <w:pPr>
        <w:ind w:left="1800" w:hanging="750"/>
      </w:pPr>
      <w:rPr>
        <w:rFonts w:ascii="Arial" w:eastAsiaTheme="minorHAnsi" w:hAnsi="Arial" w:cs="Arial" w:hint="default"/>
      </w:rPr>
    </w:lvl>
    <w:lvl w:ilvl="2" w:tplc="FFFFFFFF" w:tentative="1">
      <w:start w:val="1"/>
      <w:numFmt w:val="bullet"/>
      <w:lvlText w:val=""/>
      <w:lvlJc w:val="left"/>
      <w:pPr>
        <w:ind w:left="2130" w:hanging="360"/>
      </w:pPr>
      <w:rPr>
        <w:rFonts w:ascii="Wingdings" w:hAnsi="Wingdings" w:hint="default"/>
      </w:rPr>
    </w:lvl>
    <w:lvl w:ilvl="3" w:tplc="FFFFFFFF" w:tentative="1">
      <w:start w:val="1"/>
      <w:numFmt w:val="bullet"/>
      <w:lvlText w:val=""/>
      <w:lvlJc w:val="left"/>
      <w:pPr>
        <w:ind w:left="2850" w:hanging="360"/>
      </w:pPr>
      <w:rPr>
        <w:rFonts w:ascii="Symbol" w:hAnsi="Symbol" w:hint="default"/>
      </w:rPr>
    </w:lvl>
    <w:lvl w:ilvl="4" w:tplc="FFFFFFFF" w:tentative="1">
      <w:start w:val="1"/>
      <w:numFmt w:val="bullet"/>
      <w:lvlText w:val="o"/>
      <w:lvlJc w:val="left"/>
      <w:pPr>
        <w:ind w:left="3570" w:hanging="360"/>
      </w:pPr>
      <w:rPr>
        <w:rFonts w:ascii="Courier New" w:hAnsi="Courier New" w:cs="Courier New" w:hint="default"/>
      </w:rPr>
    </w:lvl>
    <w:lvl w:ilvl="5" w:tplc="FFFFFFFF" w:tentative="1">
      <w:start w:val="1"/>
      <w:numFmt w:val="bullet"/>
      <w:lvlText w:val=""/>
      <w:lvlJc w:val="left"/>
      <w:pPr>
        <w:ind w:left="4290" w:hanging="360"/>
      </w:pPr>
      <w:rPr>
        <w:rFonts w:ascii="Wingdings" w:hAnsi="Wingdings" w:hint="default"/>
      </w:rPr>
    </w:lvl>
    <w:lvl w:ilvl="6" w:tplc="FFFFFFFF" w:tentative="1">
      <w:start w:val="1"/>
      <w:numFmt w:val="bullet"/>
      <w:lvlText w:val=""/>
      <w:lvlJc w:val="left"/>
      <w:pPr>
        <w:ind w:left="5010" w:hanging="360"/>
      </w:pPr>
      <w:rPr>
        <w:rFonts w:ascii="Symbol" w:hAnsi="Symbol" w:hint="default"/>
      </w:rPr>
    </w:lvl>
    <w:lvl w:ilvl="7" w:tplc="FFFFFFFF" w:tentative="1">
      <w:start w:val="1"/>
      <w:numFmt w:val="bullet"/>
      <w:lvlText w:val="o"/>
      <w:lvlJc w:val="left"/>
      <w:pPr>
        <w:ind w:left="5730" w:hanging="360"/>
      </w:pPr>
      <w:rPr>
        <w:rFonts w:ascii="Courier New" w:hAnsi="Courier New" w:cs="Courier New" w:hint="default"/>
      </w:rPr>
    </w:lvl>
    <w:lvl w:ilvl="8" w:tplc="FFFFFFFF" w:tentative="1">
      <w:start w:val="1"/>
      <w:numFmt w:val="bullet"/>
      <w:lvlText w:val=""/>
      <w:lvlJc w:val="left"/>
      <w:pPr>
        <w:ind w:left="6450" w:hanging="360"/>
      </w:pPr>
      <w:rPr>
        <w:rFonts w:ascii="Wingdings" w:hAnsi="Wingdings" w:hint="default"/>
      </w:rPr>
    </w:lvl>
  </w:abstractNum>
  <w:abstractNum w:abstractNumId="14" w15:restartNumberingAfterBreak="0">
    <w:nsid w:val="6B91692D"/>
    <w:multiLevelType w:val="hybridMultilevel"/>
    <w:tmpl w:val="4268E15A"/>
    <w:lvl w:ilvl="0" w:tplc="C67E7064">
      <w:start w:val="1"/>
      <w:numFmt w:val="decimal"/>
      <w:lvlText w:val="%1."/>
      <w:lvlJc w:val="left"/>
      <w:pPr>
        <w:ind w:left="690" w:hanging="750"/>
      </w:pPr>
      <w:rPr>
        <w:rFonts w:hint="default"/>
        <w:color w:val="EE0000"/>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5" w15:restartNumberingAfterBreak="0">
    <w:nsid w:val="6C7C23D5"/>
    <w:multiLevelType w:val="hybridMultilevel"/>
    <w:tmpl w:val="B080AFDA"/>
    <w:lvl w:ilvl="0" w:tplc="C67E7064">
      <w:start w:val="1"/>
      <w:numFmt w:val="decimal"/>
      <w:lvlText w:val="%1."/>
      <w:lvlJc w:val="left"/>
      <w:pPr>
        <w:ind w:left="720" w:hanging="750"/>
      </w:pPr>
      <w:rPr>
        <w:rFonts w:hint="default"/>
        <w:color w:val="EE0000"/>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16" w15:restartNumberingAfterBreak="0">
    <w:nsid w:val="76655080"/>
    <w:multiLevelType w:val="hybridMultilevel"/>
    <w:tmpl w:val="C1205F16"/>
    <w:lvl w:ilvl="0" w:tplc="9738B566">
      <w:start w:val="1"/>
      <w:numFmt w:val="decimal"/>
      <w:lvlText w:val="%1."/>
      <w:lvlJc w:val="left"/>
      <w:pPr>
        <w:ind w:left="720" w:hanging="750"/>
      </w:pPr>
      <w:rPr>
        <w:rFonts w:hint="default"/>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num w:numId="1" w16cid:durableId="1824422158">
    <w:abstractNumId w:val="3"/>
  </w:num>
  <w:num w:numId="2" w16cid:durableId="1054500783">
    <w:abstractNumId w:val="12"/>
  </w:num>
  <w:num w:numId="3" w16cid:durableId="1660690865">
    <w:abstractNumId w:val="9"/>
  </w:num>
  <w:num w:numId="4" w16cid:durableId="1240292909">
    <w:abstractNumId w:val="6"/>
  </w:num>
  <w:num w:numId="5" w16cid:durableId="1107776720">
    <w:abstractNumId w:val="13"/>
  </w:num>
  <w:num w:numId="6" w16cid:durableId="442724834">
    <w:abstractNumId w:val="10"/>
  </w:num>
  <w:num w:numId="7" w16cid:durableId="1436636120">
    <w:abstractNumId w:val="11"/>
  </w:num>
  <w:num w:numId="8" w16cid:durableId="800414986">
    <w:abstractNumId w:val="4"/>
  </w:num>
  <w:num w:numId="9" w16cid:durableId="1798602687">
    <w:abstractNumId w:val="8"/>
  </w:num>
  <w:num w:numId="10" w16cid:durableId="761340586">
    <w:abstractNumId w:val="5"/>
  </w:num>
  <w:num w:numId="11" w16cid:durableId="1854219666">
    <w:abstractNumId w:val="7"/>
  </w:num>
  <w:num w:numId="12" w16cid:durableId="1042562201">
    <w:abstractNumId w:val="2"/>
  </w:num>
  <w:num w:numId="13" w16cid:durableId="95250134">
    <w:abstractNumId w:val="15"/>
  </w:num>
  <w:num w:numId="14" w16cid:durableId="726881528">
    <w:abstractNumId w:val="14"/>
  </w:num>
  <w:num w:numId="15" w16cid:durableId="256790027">
    <w:abstractNumId w:val="16"/>
  </w:num>
  <w:num w:numId="16" w16cid:durableId="1678536083">
    <w:abstractNumId w:val="0"/>
  </w:num>
  <w:num w:numId="17" w16cid:durableId="8135224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700"/>
    <w:rsid w:val="000D2B27"/>
    <w:rsid w:val="001B0865"/>
    <w:rsid w:val="00284265"/>
    <w:rsid w:val="00470DEF"/>
    <w:rsid w:val="00606700"/>
    <w:rsid w:val="00611534"/>
    <w:rsid w:val="00996BED"/>
    <w:rsid w:val="009A62C5"/>
    <w:rsid w:val="00BB2B18"/>
    <w:rsid w:val="00D6151F"/>
    <w:rsid w:val="00DD5AFB"/>
    <w:rsid w:val="00ED7E16"/>
    <w:rsid w:val="00EE3594"/>
    <w:rsid w:val="00F75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D46B8"/>
  <w15:chartTrackingRefBased/>
  <w15:docId w15:val="{A26E1B02-E4AA-42CF-9E62-59510DE07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67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67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67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67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67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67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67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67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67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7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67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67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67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67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67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67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67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6700"/>
    <w:rPr>
      <w:rFonts w:eastAsiaTheme="majorEastAsia" w:cstheme="majorBidi"/>
      <w:color w:val="272727" w:themeColor="text1" w:themeTint="D8"/>
    </w:rPr>
  </w:style>
  <w:style w:type="paragraph" w:styleId="Title">
    <w:name w:val="Title"/>
    <w:basedOn w:val="Normal"/>
    <w:next w:val="Normal"/>
    <w:link w:val="TitleChar"/>
    <w:uiPriority w:val="10"/>
    <w:qFormat/>
    <w:rsid w:val="006067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67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67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67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6700"/>
    <w:pPr>
      <w:spacing w:before="160"/>
      <w:jc w:val="center"/>
    </w:pPr>
    <w:rPr>
      <w:i/>
      <w:iCs/>
      <w:color w:val="404040" w:themeColor="text1" w:themeTint="BF"/>
    </w:rPr>
  </w:style>
  <w:style w:type="character" w:customStyle="1" w:styleId="QuoteChar">
    <w:name w:val="Quote Char"/>
    <w:basedOn w:val="DefaultParagraphFont"/>
    <w:link w:val="Quote"/>
    <w:uiPriority w:val="29"/>
    <w:rsid w:val="00606700"/>
    <w:rPr>
      <w:i/>
      <w:iCs/>
      <w:color w:val="404040" w:themeColor="text1" w:themeTint="BF"/>
    </w:rPr>
  </w:style>
  <w:style w:type="paragraph" w:styleId="ListParagraph">
    <w:name w:val="List Paragraph"/>
    <w:basedOn w:val="Normal"/>
    <w:uiPriority w:val="34"/>
    <w:qFormat/>
    <w:rsid w:val="00606700"/>
    <w:pPr>
      <w:ind w:left="720"/>
      <w:contextualSpacing/>
    </w:pPr>
  </w:style>
  <w:style w:type="character" w:styleId="IntenseEmphasis">
    <w:name w:val="Intense Emphasis"/>
    <w:basedOn w:val="DefaultParagraphFont"/>
    <w:uiPriority w:val="21"/>
    <w:qFormat/>
    <w:rsid w:val="00606700"/>
    <w:rPr>
      <w:i/>
      <w:iCs/>
      <w:color w:val="0F4761" w:themeColor="accent1" w:themeShade="BF"/>
    </w:rPr>
  </w:style>
  <w:style w:type="paragraph" w:styleId="IntenseQuote">
    <w:name w:val="Intense Quote"/>
    <w:basedOn w:val="Normal"/>
    <w:next w:val="Normal"/>
    <w:link w:val="IntenseQuoteChar"/>
    <w:uiPriority w:val="30"/>
    <w:qFormat/>
    <w:rsid w:val="006067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6700"/>
    <w:rPr>
      <w:i/>
      <w:iCs/>
      <w:color w:val="0F4761" w:themeColor="accent1" w:themeShade="BF"/>
    </w:rPr>
  </w:style>
  <w:style w:type="character" w:styleId="IntenseReference">
    <w:name w:val="Intense Reference"/>
    <w:basedOn w:val="DefaultParagraphFont"/>
    <w:uiPriority w:val="32"/>
    <w:qFormat/>
    <w:rsid w:val="00606700"/>
    <w:rPr>
      <w:b/>
      <w:bCs/>
      <w:smallCaps/>
      <w:color w:val="0F4761" w:themeColor="accent1" w:themeShade="BF"/>
      <w:spacing w:val="5"/>
    </w:rPr>
  </w:style>
  <w:style w:type="table" w:styleId="TableGrid">
    <w:name w:val="Table Grid"/>
    <w:basedOn w:val="TableNormal"/>
    <w:uiPriority w:val="39"/>
    <w:rsid w:val="006067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A62C5"/>
    <w:rPr>
      <w:color w:val="467886" w:themeColor="hyperlink"/>
      <w:u w:val="single"/>
    </w:rPr>
  </w:style>
  <w:style w:type="character" w:styleId="UnresolvedMention">
    <w:name w:val="Unresolved Mention"/>
    <w:basedOn w:val="DefaultParagraphFont"/>
    <w:uiPriority w:val="99"/>
    <w:semiHidden/>
    <w:unhideWhenUsed/>
    <w:rsid w:val="009A62C5"/>
    <w:rPr>
      <w:color w:val="605E5C"/>
      <w:shd w:val="clear" w:color="auto" w:fill="E1DFDD"/>
    </w:rPr>
  </w:style>
  <w:style w:type="character" w:styleId="FollowedHyperlink">
    <w:name w:val="FollowedHyperlink"/>
    <w:basedOn w:val="DefaultParagraphFont"/>
    <w:uiPriority w:val="99"/>
    <w:semiHidden/>
    <w:unhideWhenUsed/>
    <w:rsid w:val="009A62C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edu/about/offices_and_divisions/human_resources/docs/wc_procedures.pdf" TargetMode="External"/><Relationship Id="rId5" Type="http://schemas.openxmlformats.org/officeDocument/2006/relationships/hyperlink" Target="https://sc.edu/about/offices_and_divisions/ehs/research_and_laboratory_safety/chemical_and_lab_safety/emergency_equipment_and_procedures/index.ph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177</TotalTime>
  <Pages>6</Pages>
  <Words>1882</Words>
  <Characters>10730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Reasons, Dexter</dc:creator>
  <cp:keywords/>
  <dc:description/>
  <cp:lastModifiedBy>Reasons, Dexter</cp:lastModifiedBy>
  <cp:revision>2</cp:revision>
  <dcterms:created xsi:type="dcterms:W3CDTF">2026-03-05T16:15:00Z</dcterms:created>
  <dcterms:modified xsi:type="dcterms:W3CDTF">2026-05-22T12:24:00Z</dcterms:modified>
</cp:coreProperties>
</file>