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F736F" w:rsidRDefault="003F736F" w:rsidP="00392CB6">
      <w:pPr>
        <w:pStyle w:val="Heading1"/>
        <w:numPr>
          <w:ilvl w:val="0"/>
          <w:numId w:val="1"/>
        </w:numPr>
        <w:jc w:val="center"/>
      </w:pPr>
      <w:r>
        <w:rPr>
          <w:u w:val="single"/>
        </w:rPr>
        <w:t>USC NROTC KNOWLEDGE PACKET</w:t>
      </w:r>
    </w:p>
    <w:p w:rsidR="003F736F" w:rsidRDefault="00392CB6" w:rsidP="00392CB6">
      <w:pPr>
        <w:jc w:val="center"/>
      </w:pPr>
      <w:r>
        <w:t>*</w:t>
      </w:r>
      <w:r w:rsidR="003F736F">
        <w:t>LAST UPDATE</w:t>
      </w:r>
      <w:r>
        <w:t>D</w:t>
      </w:r>
      <w:r w:rsidR="003F736F">
        <w:t xml:space="preserve">: </w:t>
      </w:r>
      <w:r w:rsidR="004917CD">
        <w:t>0</w:t>
      </w:r>
      <w:r w:rsidR="0052245F">
        <w:t>5</w:t>
      </w:r>
      <w:r w:rsidR="004917CD">
        <w:t xml:space="preserve"> </w:t>
      </w:r>
      <w:r w:rsidR="0052245F">
        <w:t>MARCH</w:t>
      </w:r>
      <w:r w:rsidR="004917CD">
        <w:t xml:space="preserve"> 201</w:t>
      </w:r>
      <w:r w:rsidR="0052245F">
        <w:t>9</w:t>
      </w:r>
      <w:r>
        <w:t>*</w:t>
      </w:r>
    </w:p>
    <w:p w:rsidR="003F736F" w:rsidRDefault="003F736F"/>
    <w:p w:rsidR="003F736F" w:rsidRDefault="003F736F">
      <w:pPr>
        <w:pStyle w:val="Heading1"/>
        <w:numPr>
          <w:ilvl w:val="0"/>
          <w:numId w:val="1"/>
        </w:numPr>
      </w:pPr>
      <w:r>
        <w:rPr>
          <w:u w:val="single"/>
        </w:rPr>
        <w:t xml:space="preserve">Chain of Command </w:t>
      </w:r>
    </w:p>
    <w:p w:rsidR="003F736F" w:rsidRPr="001F5C0E" w:rsidRDefault="003F736F">
      <w:r w:rsidRPr="001F5C0E">
        <w:t xml:space="preserve">Commander in Chief </w:t>
      </w:r>
      <w:r w:rsidRPr="001F5C0E">
        <w:tab/>
      </w:r>
      <w:r w:rsidRPr="001F5C0E">
        <w:tab/>
      </w:r>
      <w:r w:rsidRPr="001F5C0E">
        <w:tab/>
      </w:r>
      <w:r w:rsidRPr="001F5C0E">
        <w:tab/>
        <w:t xml:space="preserve">                             </w:t>
      </w:r>
      <w:r w:rsidR="001F5C0E">
        <w:tab/>
      </w:r>
      <w:r w:rsidR="001F5C0E">
        <w:tab/>
      </w:r>
      <w:r w:rsidR="001F5C0E">
        <w:tab/>
      </w:r>
      <w:proofErr w:type="gramStart"/>
      <w:r w:rsidRPr="001F5C0E">
        <w:t>The</w:t>
      </w:r>
      <w:proofErr w:type="gramEnd"/>
      <w:r w:rsidRPr="001F5C0E">
        <w:t xml:space="preserve"> Honorable Donald J. Trump</w:t>
      </w:r>
    </w:p>
    <w:p w:rsidR="003F736F" w:rsidRPr="001F5C0E" w:rsidRDefault="003F736F">
      <w:r w:rsidRPr="001F5C0E">
        <w:t xml:space="preserve">Vice President </w:t>
      </w:r>
      <w:r w:rsidRPr="001F5C0E">
        <w:tab/>
      </w:r>
      <w:r w:rsidRPr="001F5C0E">
        <w:tab/>
      </w:r>
      <w:r w:rsidRPr="001F5C0E">
        <w:tab/>
      </w:r>
      <w:r w:rsidRPr="001F5C0E">
        <w:tab/>
        <w:t xml:space="preserve">                             </w:t>
      </w:r>
      <w:r w:rsidR="001F5C0E">
        <w:tab/>
      </w:r>
      <w:r w:rsidR="001F5C0E">
        <w:tab/>
      </w:r>
      <w:r w:rsidR="001F5C0E">
        <w:tab/>
      </w:r>
      <w:r w:rsidR="001F5C0E">
        <w:tab/>
      </w:r>
      <w:proofErr w:type="gramStart"/>
      <w:r w:rsidRPr="001F5C0E">
        <w:t>The</w:t>
      </w:r>
      <w:proofErr w:type="gramEnd"/>
      <w:r w:rsidRPr="001F5C0E">
        <w:t xml:space="preserve"> Honorable Michael Pence</w:t>
      </w:r>
    </w:p>
    <w:p w:rsidR="003F736F" w:rsidRPr="001F5C0E" w:rsidRDefault="003F736F">
      <w:r w:rsidRPr="001F5C0E">
        <w:t xml:space="preserve">Secretary of Defense </w:t>
      </w:r>
      <w:r w:rsidRPr="001F5C0E">
        <w:tab/>
      </w:r>
      <w:r w:rsidRPr="001F5C0E">
        <w:tab/>
      </w:r>
      <w:r w:rsidRPr="001F5C0E">
        <w:tab/>
      </w:r>
      <w:r w:rsidRPr="001F5C0E">
        <w:tab/>
        <w:t xml:space="preserve">                             </w:t>
      </w:r>
      <w:r w:rsidR="001F5C0E" w:rsidRPr="001F5C0E">
        <w:tab/>
      </w:r>
      <w:r w:rsidR="001F5C0E" w:rsidRPr="001F5C0E">
        <w:tab/>
      </w:r>
      <w:r w:rsidR="001F5C0E">
        <w:tab/>
      </w:r>
      <w:proofErr w:type="gramStart"/>
      <w:r w:rsidRPr="001F5C0E">
        <w:t>The</w:t>
      </w:r>
      <w:proofErr w:type="gramEnd"/>
      <w:r w:rsidRPr="001F5C0E">
        <w:t xml:space="preserve"> Honorable </w:t>
      </w:r>
      <w:r w:rsidR="0052245F" w:rsidRPr="0052245F">
        <w:t>Patrick Shanahan</w:t>
      </w:r>
    </w:p>
    <w:p w:rsidR="003F736F" w:rsidRPr="001F5C0E" w:rsidRDefault="003F736F">
      <w:r w:rsidRPr="001F5C0E">
        <w:t xml:space="preserve">Secretary of the Navy </w:t>
      </w:r>
      <w:r w:rsidRPr="001F5C0E">
        <w:tab/>
      </w:r>
      <w:r w:rsidRPr="001F5C0E">
        <w:tab/>
      </w:r>
      <w:r w:rsidRPr="001F5C0E">
        <w:tab/>
      </w:r>
      <w:r w:rsidRPr="001F5C0E">
        <w:tab/>
        <w:t xml:space="preserve">                            </w:t>
      </w:r>
      <w:r w:rsidR="001F5C0E" w:rsidRPr="001F5C0E">
        <w:tab/>
      </w:r>
      <w:r w:rsidR="001F5C0E" w:rsidRPr="001F5C0E">
        <w:tab/>
      </w:r>
      <w:r w:rsidR="001F5C0E" w:rsidRPr="001F5C0E">
        <w:tab/>
      </w:r>
      <w:r w:rsidR="001F5C0E">
        <w:tab/>
      </w:r>
      <w:proofErr w:type="gramStart"/>
      <w:r w:rsidRPr="001F5C0E">
        <w:t>The</w:t>
      </w:r>
      <w:proofErr w:type="gramEnd"/>
      <w:r w:rsidRPr="001F5C0E">
        <w:t xml:space="preserve"> Honorable </w:t>
      </w:r>
      <w:r w:rsidR="004917CD">
        <w:rPr>
          <w:color w:val="000000"/>
        </w:rPr>
        <w:t>Richard V. Spencer</w:t>
      </w:r>
    </w:p>
    <w:p w:rsidR="003F736F" w:rsidRPr="001F5C0E" w:rsidRDefault="003F736F">
      <w:r w:rsidRPr="001F5C0E">
        <w:t>Secretary of State</w:t>
      </w:r>
      <w:r w:rsidRPr="001F5C0E">
        <w:tab/>
      </w:r>
      <w:r w:rsidRPr="001F5C0E">
        <w:tab/>
      </w:r>
      <w:r w:rsidRPr="001F5C0E">
        <w:tab/>
      </w:r>
      <w:r w:rsidRPr="001F5C0E">
        <w:tab/>
        <w:t xml:space="preserve">                             </w:t>
      </w:r>
      <w:r w:rsidR="001F5C0E" w:rsidRPr="001F5C0E">
        <w:tab/>
      </w:r>
      <w:r w:rsidR="001F5C0E" w:rsidRPr="001F5C0E">
        <w:tab/>
      </w:r>
      <w:r w:rsidR="001F5C0E" w:rsidRPr="001F5C0E">
        <w:tab/>
      </w:r>
      <w:r w:rsidR="001F5C0E">
        <w:tab/>
      </w:r>
      <w:proofErr w:type="gramStart"/>
      <w:r w:rsidRPr="001F5C0E">
        <w:t>The</w:t>
      </w:r>
      <w:proofErr w:type="gramEnd"/>
      <w:r w:rsidRPr="001F5C0E">
        <w:t xml:space="preserve"> Honorable </w:t>
      </w:r>
      <w:r w:rsidR="004917CD">
        <w:t>Mike Pompeo</w:t>
      </w:r>
    </w:p>
    <w:p w:rsidR="003F736F" w:rsidRPr="001F5C0E" w:rsidRDefault="003F736F">
      <w:r w:rsidRPr="001F5C0E">
        <w:t xml:space="preserve">Chief of Naval Operations (CNO) </w:t>
      </w:r>
      <w:r w:rsidRPr="001F5C0E">
        <w:tab/>
      </w:r>
      <w:r w:rsidRPr="001F5C0E">
        <w:tab/>
        <w:t xml:space="preserve">                             </w:t>
      </w:r>
      <w:r w:rsidR="001F5C0E">
        <w:tab/>
      </w:r>
      <w:r w:rsidR="001F5C0E">
        <w:tab/>
      </w:r>
      <w:r w:rsidR="001F5C0E">
        <w:tab/>
      </w:r>
      <w:r w:rsidR="001F5C0E">
        <w:tab/>
      </w:r>
      <w:r w:rsidRPr="001F5C0E">
        <w:t>Admiral John Richardson</w:t>
      </w:r>
    </w:p>
    <w:p w:rsidR="003F736F" w:rsidRPr="001F5C0E" w:rsidRDefault="003F736F">
      <w:r w:rsidRPr="001F5C0E">
        <w:t xml:space="preserve">Commandant of the Marine Corps </w:t>
      </w:r>
      <w:r w:rsidRPr="001F5C0E">
        <w:tab/>
      </w:r>
      <w:r w:rsidRPr="001F5C0E">
        <w:tab/>
        <w:t xml:space="preserve">                             </w:t>
      </w:r>
      <w:r w:rsidR="001F5C0E" w:rsidRPr="001F5C0E">
        <w:tab/>
      </w:r>
      <w:r w:rsidR="001F5C0E" w:rsidRPr="001F5C0E">
        <w:tab/>
      </w:r>
      <w:r w:rsidR="001F5C0E" w:rsidRPr="001F5C0E">
        <w:tab/>
      </w:r>
      <w:r w:rsidR="001F5C0E">
        <w:tab/>
      </w:r>
      <w:r w:rsidRPr="001F5C0E">
        <w:t xml:space="preserve">General Robert </w:t>
      </w:r>
      <w:proofErr w:type="spellStart"/>
      <w:r w:rsidRPr="001F5C0E">
        <w:t>Neller</w:t>
      </w:r>
      <w:proofErr w:type="spellEnd"/>
    </w:p>
    <w:p w:rsidR="003F736F" w:rsidRPr="001F5C0E" w:rsidRDefault="003F736F">
      <w:r w:rsidRPr="001F5C0E">
        <w:t xml:space="preserve">Chief of Naval Education and Training (CNET)                        </w:t>
      </w:r>
      <w:r w:rsidR="001F5C0E">
        <w:tab/>
      </w:r>
      <w:r w:rsidR="001F5C0E">
        <w:tab/>
      </w:r>
      <w:r w:rsidR="001F5C0E">
        <w:tab/>
      </w:r>
      <w:r w:rsidR="001F5C0E">
        <w:tab/>
      </w:r>
      <w:r w:rsidR="001F5C0E">
        <w:tab/>
      </w:r>
      <w:r w:rsidRPr="001F5C0E">
        <w:t xml:space="preserve">Rear Admiral </w:t>
      </w:r>
      <w:r w:rsidR="004917CD">
        <w:t>Kyle J. Cozad</w:t>
      </w:r>
      <w:r w:rsidRPr="001F5C0E">
        <w:t xml:space="preserve"> </w:t>
      </w:r>
    </w:p>
    <w:p w:rsidR="003F736F" w:rsidRPr="001F5C0E" w:rsidRDefault="003F736F">
      <w:r w:rsidRPr="001F5C0E">
        <w:t>Master Chief Petty Officer of the Navy</w:t>
      </w:r>
      <w:r w:rsidRPr="001F5C0E">
        <w:tab/>
        <w:t xml:space="preserve">                             </w:t>
      </w:r>
      <w:r w:rsidR="001F5C0E">
        <w:tab/>
      </w:r>
      <w:r w:rsidR="001F5C0E">
        <w:tab/>
      </w:r>
      <w:r w:rsidR="001F5C0E">
        <w:tab/>
      </w:r>
      <w:r w:rsidR="001F5C0E">
        <w:tab/>
      </w:r>
      <w:r w:rsidRPr="001F5C0E">
        <w:t xml:space="preserve">MCPON </w:t>
      </w:r>
      <w:r w:rsidR="0052245F" w:rsidRPr="0052245F">
        <w:t>Russell Smith</w:t>
      </w:r>
    </w:p>
    <w:p w:rsidR="003F736F" w:rsidRPr="001F5C0E" w:rsidRDefault="003F736F">
      <w:r w:rsidRPr="001F5C0E">
        <w:t xml:space="preserve">Sergeant Major of the Marine Corps </w:t>
      </w:r>
      <w:r w:rsidRPr="001F5C0E">
        <w:tab/>
      </w:r>
      <w:r w:rsidRPr="001F5C0E">
        <w:tab/>
        <w:t xml:space="preserve">                             </w:t>
      </w:r>
      <w:r w:rsidR="001F5C0E">
        <w:tab/>
      </w:r>
      <w:r w:rsidR="001F5C0E">
        <w:tab/>
      </w:r>
      <w:r w:rsidR="001F5C0E">
        <w:tab/>
      </w:r>
      <w:r w:rsidRPr="001F5C0E">
        <w:t>Sergeant Major Ronald Green</w:t>
      </w:r>
    </w:p>
    <w:p w:rsidR="003F736F" w:rsidRDefault="003F736F"/>
    <w:p w:rsidR="003F736F" w:rsidRDefault="003F736F">
      <w:pPr>
        <w:pStyle w:val="Heading1"/>
        <w:numPr>
          <w:ilvl w:val="0"/>
          <w:numId w:val="1"/>
        </w:numPr>
      </w:pPr>
      <w:r>
        <w:rPr>
          <w:u w:val="single"/>
        </w:rPr>
        <w:t xml:space="preserve">Leadership Traits </w:t>
      </w:r>
      <w:r>
        <w:rPr>
          <w:b w:val="0"/>
          <w:bCs w:val="0"/>
        </w:rPr>
        <w:t>– (JJ DID TIE BUCKLE)</w:t>
      </w:r>
    </w:p>
    <w:p w:rsidR="003F736F" w:rsidRDefault="003F736F">
      <w:pPr>
        <w:rPr>
          <w:bCs/>
        </w:rPr>
      </w:pPr>
      <w:r>
        <w:rPr>
          <w:bCs/>
        </w:rPr>
        <w:t>J</w:t>
      </w:r>
      <w:r>
        <w:t xml:space="preserve">ustice </w:t>
      </w:r>
      <w:r>
        <w:tab/>
      </w:r>
      <w:r>
        <w:tab/>
      </w:r>
      <w:r>
        <w:tab/>
      </w:r>
      <w:r>
        <w:rPr>
          <w:bCs/>
        </w:rPr>
        <w:t>E</w:t>
      </w:r>
      <w:r>
        <w:t xml:space="preserve">ndurance </w:t>
      </w:r>
    </w:p>
    <w:p w:rsidR="003F736F" w:rsidRPr="001F5C0E" w:rsidRDefault="003F736F">
      <w:pPr>
        <w:rPr>
          <w:bCs/>
        </w:rPr>
      </w:pPr>
      <w:r>
        <w:rPr>
          <w:bCs/>
        </w:rPr>
        <w:t>J</w:t>
      </w:r>
      <w:r>
        <w:t xml:space="preserve">udgment </w:t>
      </w:r>
      <w:r>
        <w:tab/>
      </w:r>
      <w:r>
        <w:tab/>
      </w:r>
      <w:r>
        <w:rPr>
          <w:bCs/>
        </w:rPr>
        <w:t>B</w:t>
      </w:r>
      <w:r>
        <w:t xml:space="preserve">earing </w:t>
      </w:r>
    </w:p>
    <w:p w:rsidR="003F736F" w:rsidRDefault="003F736F">
      <w:pPr>
        <w:rPr>
          <w:bCs/>
        </w:rPr>
      </w:pPr>
      <w:r>
        <w:rPr>
          <w:bCs/>
        </w:rPr>
        <w:t>D</w:t>
      </w:r>
      <w:r>
        <w:t xml:space="preserve">ependability </w:t>
      </w:r>
      <w:r>
        <w:tab/>
      </w:r>
      <w:r>
        <w:tab/>
      </w:r>
      <w:r>
        <w:rPr>
          <w:bCs/>
        </w:rPr>
        <w:t>U</w:t>
      </w:r>
      <w:r>
        <w:t xml:space="preserve">nselfishness </w:t>
      </w:r>
    </w:p>
    <w:p w:rsidR="003F736F" w:rsidRDefault="003F736F">
      <w:pPr>
        <w:rPr>
          <w:bCs/>
        </w:rPr>
      </w:pPr>
      <w:r>
        <w:rPr>
          <w:bCs/>
        </w:rPr>
        <w:t>I</w:t>
      </w:r>
      <w:r>
        <w:t xml:space="preserve">ntegrity </w:t>
      </w:r>
      <w:r>
        <w:tab/>
      </w:r>
      <w:r>
        <w:tab/>
      </w:r>
      <w:r>
        <w:rPr>
          <w:bCs/>
        </w:rPr>
        <w:t>C</w:t>
      </w:r>
      <w:r>
        <w:t xml:space="preserve">ourage </w:t>
      </w:r>
    </w:p>
    <w:p w:rsidR="003F736F" w:rsidRDefault="003F736F">
      <w:pPr>
        <w:rPr>
          <w:bCs/>
        </w:rPr>
      </w:pPr>
      <w:r>
        <w:rPr>
          <w:bCs/>
        </w:rPr>
        <w:t>D</w:t>
      </w:r>
      <w:r>
        <w:t xml:space="preserve">ecisiveness </w:t>
      </w:r>
      <w:r>
        <w:tab/>
      </w:r>
      <w:r>
        <w:tab/>
      </w:r>
      <w:r>
        <w:rPr>
          <w:bCs/>
        </w:rPr>
        <w:t>K</w:t>
      </w:r>
      <w:r>
        <w:t xml:space="preserve">nowledge </w:t>
      </w:r>
    </w:p>
    <w:p w:rsidR="003F736F" w:rsidRDefault="003F736F">
      <w:pPr>
        <w:rPr>
          <w:bCs/>
        </w:rPr>
      </w:pPr>
      <w:r>
        <w:rPr>
          <w:bCs/>
        </w:rPr>
        <w:t>T</w:t>
      </w:r>
      <w:r>
        <w:t xml:space="preserve">act </w:t>
      </w:r>
      <w:r>
        <w:tab/>
      </w:r>
      <w:r>
        <w:tab/>
      </w:r>
      <w:r>
        <w:tab/>
      </w:r>
      <w:r>
        <w:rPr>
          <w:bCs/>
        </w:rPr>
        <w:t>L</w:t>
      </w:r>
      <w:r>
        <w:t xml:space="preserve">oyalty </w:t>
      </w:r>
    </w:p>
    <w:p w:rsidR="003F736F" w:rsidRDefault="003F736F">
      <w:r>
        <w:rPr>
          <w:bCs/>
        </w:rPr>
        <w:t>I</w:t>
      </w:r>
      <w:r>
        <w:t xml:space="preserve">nitiative </w:t>
      </w:r>
      <w:r>
        <w:tab/>
      </w:r>
      <w:r>
        <w:tab/>
      </w:r>
      <w:r>
        <w:rPr>
          <w:bCs/>
        </w:rPr>
        <w:t>E</w:t>
      </w:r>
      <w:r>
        <w:t xml:space="preserve">nthusiasm </w:t>
      </w:r>
    </w:p>
    <w:p w:rsidR="003F736F" w:rsidRDefault="003F736F"/>
    <w:p w:rsidR="003F736F" w:rsidRDefault="003F736F">
      <w:pPr>
        <w:pStyle w:val="Heading1"/>
        <w:numPr>
          <w:ilvl w:val="0"/>
          <w:numId w:val="1"/>
        </w:numPr>
      </w:pPr>
      <w:r>
        <w:rPr>
          <w:u w:val="single"/>
        </w:rPr>
        <w:t>Leadership Principles</w:t>
      </w:r>
    </w:p>
    <w:p w:rsidR="003F736F" w:rsidRDefault="003F736F">
      <w:pPr>
        <w:autoSpaceDE w:val="0"/>
      </w:pPr>
      <w:r>
        <w:t>1. Know yourself and seek self-improvement.</w:t>
      </w:r>
    </w:p>
    <w:p w:rsidR="003F736F" w:rsidRDefault="003F736F">
      <w:pPr>
        <w:autoSpaceDE w:val="0"/>
      </w:pPr>
      <w:r>
        <w:t>2. Be technically and tactically proficient.</w:t>
      </w:r>
    </w:p>
    <w:p w:rsidR="003F736F" w:rsidRDefault="003F736F">
      <w:pPr>
        <w:autoSpaceDE w:val="0"/>
      </w:pPr>
      <w:r>
        <w:t>3. Develop a sense of responsibility among your subordinates.</w:t>
      </w:r>
    </w:p>
    <w:p w:rsidR="003F736F" w:rsidRDefault="003F736F">
      <w:pPr>
        <w:autoSpaceDE w:val="0"/>
      </w:pPr>
      <w:r>
        <w:t>4. Make sound and timely decisions.</w:t>
      </w:r>
    </w:p>
    <w:p w:rsidR="003F736F" w:rsidRDefault="003F736F">
      <w:pPr>
        <w:autoSpaceDE w:val="0"/>
      </w:pPr>
      <w:r>
        <w:t>5. Set the example.</w:t>
      </w:r>
    </w:p>
    <w:p w:rsidR="003F736F" w:rsidRDefault="003F736F">
      <w:pPr>
        <w:autoSpaceDE w:val="0"/>
      </w:pPr>
      <w:r>
        <w:t>6. Know your Marines and look out for their welfare.</w:t>
      </w:r>
    </w:p>
    <w:p w:rsidR="003F736F" w:rsidRDefault="003F736F">
      <w:pPr>
        <w:autoSpaceDE w:val="0"/>
      </w:pPr>
      <w:r>
        <w:t>7. Keep your Marines informed.</w:t>
      </w:r>
    </w:p>
    <w:p w:rsidR="003F736F" w:rsidRDefault="003F736F">
      <w:pPr>
        <w:autoSpaceDE w:val="0"/>
      </w:pPr>
      <w:r>
        <w:t>8. Seek responsibility and take responsibility for your actions.</w:t>
      </w:r>
    </w:p>
    <w:p w:rsidR="003F736F" w:rsidRDefault="003F736F">
      <w:pPr>
        <w:autoSpaceDE w:val="0"/>
      </w:pPr>
      <w:r>
        <w:t>9. Ensure assigned tasks are understood, supervised, and accomplished.</w:t>
      </w:r>
    </w:p>
    <w:p w:rsidR="003F736F" w:rsidRDefault="003F736F">
      <w:pPr>
        <w:autoSpaceDE w:val="0"/>
      </w:pPr>
      <w:r>
        <w:t>10. Train your Marines as a team.</w:t>
      </w:r>
    </w:p>
    <w:p w:rsidR="003F736F" w:rsidRDefault="003F736F">
      <w:pPr>
        <w:autoSpaceDE w:val="0"/>
      </w:pPr>
      <w:r>
        <w:t>11. Employ your command in accordance with its capabilities.</w:t>
      </w:r>
    </w:p>
    <w:p w:rsidR="003F736F" w:rsidRDefault="003F736F"/>
    <w:p w:rsidR="003F736F" w:rsidRDefault="003F736F">
      <w:pPr>
        <w:pStyle w:val="Heading1"/>
        <w:numPr>
          <w:ilvl w:val="0"/>
          <w:numId w:val="1"/>
        </w:numPr>
      </w:pPr>
      <w:r>
        <w:rPr>
          <w:u w:val="single"/>
        </w:rPr>
        <w:t>The Eleven General Orders of a Sentry (MARINE)</w:t>
      </w:r>
    </w:p>
    <w:p w:rsidR="003F736F" w:rsidRDefault="003F736F">
      <w:r>
        <w:t xml:space="preserve">1. To take charge of this post and all government property in view. </w:t>
      </w:r>
    </w:p>
    <w:p w:rsidR="003F736F" w:rsidRDefault="003F736F">
      <w:r>
        <w:t xml:space="preserve">2. To walk my post in a military manner, keeping always on the alert and observing everything that takes place within sight or hearing. </w:t>
      </w:r>
    </w:p>
    <w:p w:rsidR="003F736F" w:rsidRDefault="003F736F">
      <w:r>
        <w:t xml:space="preserve">3. To report all violations of orders I am instructed to enforce. </w:t>
      </w:r>
    </w:p>
    <w:p w:rsidR="003F736F" w:rsidRDefault="003F736F">
      <w:r>
        <w:t xml:space="preserve">4. To repeat all calls from posts more distant from the guardhouse than my own. </w:t>
      </w:r>
    </w:p>
    <w:p w:rsidR="003F736F" w:rsidRDefault="003F736F">
      <w:r>
        <w:t xml:space="preserve">5. To quit my post only when properly relieved. </w:t>
      </w:r>
    </w:p>
    <w:p w:rsidR="003F736F" w:rsidRDefault="003F736F">
      <w:r>
        <w:t xml:space="preserve">6. To receive, obey, and pass on to the sentry who relieves me all orders from the Commanding officer, officer of the day, and all officers and noncommissioned officers of the guard only. </w:t>
      </w:r>
    </w:p>
    <w:p w:rsidR="003F736F" w:rsidRDefault="003F736F">
      <w:r>
        <w:t xml:space="preserve">7. To talk to no one except in the line of duty. </w:t>
      </w:r>
    </w:p>
    <w:p w:rsidR="003F736F" w:rsidRDefault="003F736F">
      <w:r>
        <w:t xml:space="preserve">8. To give the alarm in case of fire or disorder. </w:t>
      </w:r>
    </w:p>
    <w:p w:rsidR="003F736F" w:rsidRDefault="003F736F">
      <w:r>
        <w:t xml:space="preserve">9. To call the corporal of the guard in any case not covered by instructions. </w:t>
      </w:r>
    </w:p>
    <w:p w:rsidR="003F736F" w:rsidRDefault="003F736F">
      <w:r>
        <w:t xml:space="preserve">10. To salute all officers, colors, and standards not cased. </w:t>
      </w:r>
    </w:p>
    <w:p w:rsidR="003F736F" w:rsidRDefault="003F736F">
      <w:r>
        <w:t xml:space="preserve">11. To be especially watchful at night and during the time for challenging, to challenge all persons on or near my post, and to allow no one to pass without proper authority. </w:t>
      </w:r>
    </w:p>
    <w:p w:rsidR="003F736F" w:rsidRDefault="003F736F"/>
    <w:p w:rsidR="003F736F" w:rsidRDefault="003F736F">
      <w:r>
        <w:rPr>
          <w:b/>
          <w:u w:val="single"/>
        </w:rPr>
        <w:t>The Eleven General Orders of a Sentry (NAVY)</w:t>
      </w:r>
    </w:p>
    <w:p w:rsidR="003F736F" w:rsidRDefault="003F736F">
      <w:r>
        <w:t>1. To take charge of this post and all government property in view.</w:t>
      </w:r>
    </w:p>
    <w:p w:rsidR="003F736F" w:rsidRDefault="003F736F">
      <w:r>
        <w:t>2. To walk my post in a military manner, keeping always on the alert, and observing everything that takes place within sight or hearing.</w:t>
      </w:r>
    </w:p>
    <w:p w:rsidR="003F736F" w:rsidRDefault="003F736F">
      <w:r>
        <w:t>3. To report all violations of orders I am instructed to enforce.</w:t>
      </w:r>
    </w:p>
    <w:p w:rsidR="003F736F" w:rsidRDefault="003F736F">
      <w:r>
        <w:t>4. To repeat all calls from posts more distant from the guardhouse than my own.</w:t>
      </w:r>
    </w:p>
    <w:p w:rsidR="003F736F" w:rsidRDefault="003F736F">
      <w:r>
        <w:t>5. To quit my post only when properly relieved.</w:t>
      </w:r>
    </w:p>
    <w:p w:rsidR="003F736F" w:rsidRDefault="003F736F">
      <w:r>
        <w:t>6. To receive, obey, and pass on to the sentry who relieves me all orders from the Commanding Officer, Command Duty Officer, Officer of the Deck, and all Officers and Petty Officers of the watch only.</w:t>
      </w:r>
    </w:p>
    <w:p w:rsidR="003F736F" w:rsidRDefault="003F736F">
      <w:r>
        <w:t>7. To talk to no one except in the line of duty.</w:t>
      </w:r>
    </w:p>
    <w:p w:rsidR="003F736F" w:rsidRDefault="003F736F">
      <w:r>
        <w:lastRenderedPageBreak/>
        <w:t>8. To give the alarm in case of fire or disorder.</w:t>
      </w:r>
    </w:p>
    <w:p w:rsidR="003F736F" w:rsidRDefault="003F736F">
      <w:r>
        <w:t>9. To call the Officer of the Deck in any case not covered by instructions.</w:t>
      </w:r>
    </w:p>
    <w:p w:rsidR="003F736F" w:rsidRDefault="003F736F">
      <w:r>
        <w:t>10. To salute all officers and all colors and standards not cased.</w:t>
      </w:r>
    </w:p>
    <w:p w:rsidR="003F736F" w:rsidRDefault="003F736F">
      <w:r>
        <w:t>11. To be especially watchful at night and, during the time for challenging, to challenge all persons on or near my post and allow no one to pass without proper authority.</w:t>
      </w:r>
    </w:p>
    <w:p w:rsidR="003F736F" w:rsidRDefault="003F736F"/>
    <w:p w:rsidR="003F736F" w:rsidRDefault="003F736F">
      <w:pPr>
        <w:pStyle w:val="Heading1"/>
        <w:numPr>
          <w:ilvl w:val="0"/>
          <w:numId w:val="1"/>
        </w:numPr>
      </w:pPr>
      <w:r>
        <w:rPr>
          <w:u w:val="single"/>
        </w:rPr>
        <w:t xml:space="preserve">United States National Ensign </w:t>
      </w:r>
    </w:p>
    <w:p w:rsidR="003F736F" w:rsidRDefault="003F736F">
      <w:r>
        <w:t xml:space="preserve">National Colors </w:t>
      </w:r>
      <w:r>
        <w:tab/>
      </w:r>
    </w:p>
    <w:p w:rsidR="003F736F" w:rsidRDefault="003F736F">
      <w:r>
        <w:tab/>
        <w:t xml:space="preserve">Red--blood shed in defense of our nation </w:t>
      </w:r>
    </w:p>
    <w:p w:rsidR="003F736F" w:rsidRDefault="003F736F">
      <w:r>
        <w:tab/>
        <w:t xml:space="preserve">White--purity of our nation </w:t>
      </w:r>
    </w:p>
    <w:p w:rsidR="003F736F" w:rsidRDefault="003F736F">
      <w:r>
        <w:tab/>
        <w:t xml:space="preserve">Blue--pride in our nation </w:t>
      </w:r>
    </w:p>
    <w:p w:rsidR="003F736F" w:rsidRDefault="003F736F">
      <w:r>
        <w:t xml:space="preserve">13 stripes 7 red, 6 white represent the original 13 states </w:t>
      </w:r>
    </w:p>
    <w:p w:rsidR="003F736F" w:rsidRDefault="003F736F">
      <w:r>
        <w:t xml:space="preserve">50 stars there are 5 rows of 6 stars each, and 4 rows of 5 stars each </w:t>
      </w:r>
    </w:p>
    <w:p w:rsidR="003F736F" w:rsidRDefault="003F736F"/>
    <w:p w:rsidR="003F736F" w:rsidRDefault="003F736F">
      <w:pPr>
        <w:pStyle w:val="Heading1"/>
        <w:numPr>
          <w:ilvl w:val="0"/>
          <w:numId w:val="1"/>
        </w:numPr>
      </w:pPr>
      <w:r>
        <w:rPr>
          <w:u w:val="single"/>
        </w:rPr>
        <w:t xml:space="preserve">Navy Knowledge </w:t>
      </w:r>
    </w:p>
    <w:p w:rsidR="003F736F" w:rsidRDefault="003F736F">
      <w:r>
        <w:t xml:space="preserve">Port= Left </w:t>
      </w:r>
    </w:p>
    <w:p w:rsidR="003F736F" w:rsidRDefault="003F736F">
      <w:r>
        <w:t xml:space="preserve">Starboard= Right </w:t>
      </w:r>
    </w:p>
    <w:p w:rsidR="003F736F" w:rsidRDefault="003F736F">
      <w:r>
        <w:t xml:space="preserve">Deck= Ground or Deck of a ship </w:t>
      </w:r>
    </w:p>
    <w:p w:rsidR="003F736F" w:rsidRDefault="003F736F">
      <w:r>
        <w:t xml:space="preserve">Bulkheads= Walls </w:t>
      </w:r>
    </w:p>
    <w:p w:rsidR="003F736F" w:rsidRDefault="003F736F">
      <w:r>
        <w:t xml:space="preserve">Oldest Commissioned Ship in the Navy: USS Constitution (1798) </w:t>
      </w:r>
    </w:p>
    <w:p w:rsidR="003F736F" w:rsidRDefault="003F736F">
      <w:r>
        <w:t xml:space="preserve">Nickname of USS Constitution: "Old Ironsides" </w:t>
      </w:r>
    </w:p>
    <w:p w:rsidR="003F736F" w:rsidRDefault="003F736F">
      <w:r>
        <w:t xml:space="preserve">Depth of a fathom: Six feet </w:t>
      </w:r>
    </w:p>
    <w:p w:rsidR="003F736F" w:rsidRDefault="003F736F">
      <w:r>
        <w:t xml:space="preserve">Who names ships today? The Secretary of the Navy </w:t>
      </w:r>
    </w:p>
    <w:p w:rsidR="003F736F" w:rsidRDefault="003F736F">
      <w:r>
        <w:t xml:space="preserve">Birthday of the Navy: 13 OCT 1775 </w:t>
      </w:r>
    </w:p>
    <w:p w:rsidR="003F736F" w:rsidRDefault="003F736F">
      <w:r>
        <w:t xml:space="preserve">Founding of the Department of the Navy: 1798 </w:t>
      </w:r>
    </w:p>
    <w:p w:rsidR="003F736F" w:rsidRDefault="003F736F">
      <w:r>
        <w:t xml:space="preserve">Navy Colors= Blue and Gold </w:t>
      </w:r>
    </w:p>
    <w:p w:rsidR="003F736F" w:rsidRDefault="003F736F">
      <w:r>
        <w:t xml:space="preserve">Current Navy Seal adopted in 1959 </w:t>
      </w:r>
    </w:p>
    <w:p w:rsidR="003F736F" w:rsidRDefault="003F736F">
      <w:r>
        <w:t xml:space="preserve">Father of the Navy: John Paul Jones </w:t>
      </w:r>
    </w:p>
    <w:p w:rsidR="003F736F" w:rsidRDefault="003F736F">
      <w:r>
        <w:t xml:space="preserve">Father of the Nuclear Navy: Admiral Rickover </w:t>
      </w:r>
    </w:p>
    <w:p w:rsidR="003F736F" w:rsidRDefault="003F736F">
      <w:r>
        <w:t xml:space="preserve">Meaning behind the Navy Colors </w:t>
      </w:r>
    </w:p>
    <w:p w:rsidR="003F736F" w:rsidRDefault="003F736F">
      <w:r>
        <w:tab/>
        <w:t xml:space="preserve">1. Eagle-National Defense </w:t>
      </w:r>
    </w:p>
    <w:p w:rsidR="003F736F" w:rsidRDefault="003F736F">
      <w:r>
        <w:tab/>
        <w:t xml:space="preserve">2. Anchor-Maritime Tradition </w:t>
      </w:r>
    </w:p>
    <w:p w:rsidR="003F736F" w:rsidRDefault="003F736F">
      <w:r>
        <w:tab/>
        <w:t xml:space="preserve">3. Ship at Sea-US Naval Service </w:t>
      </w:r>
    </w:p>
    <w:p w:rsidR="003F736F" w:rsidRDefault="003F736F">
      <w:r>
        <w:tab/>
        <w:t xml:space="preserve">4. Ship-USS Constitution </w:t>
      </w:r>
    </w:p>
    <w:p w:rsidR="003F736F" w:rsidRDefault="003F736F"/>
    <w:p w:rsidR="003F736F" w:rsidRPr="004917CD" w:rsidRDefault="003F736F">
      <w:pPr>
        <w:pStyle w:val="Heading2"/>
        <w:numPr>
          <w:ilvl w:val="1"/>
          <w:numId w:val="1"/>
        </w:numPr>
        <w:rPr>
          <w:b/>
          <w:u w:val="single"/>
        </w:rPr>
      </w:pPr>
      <w:r w:rsidRPr="004917CD">
        <w:rPr>
          <w:b/>
          <w:u w:val="single"/>
        </w:rPr>
        <w:t>Anchor’s Aweigh</w:t>
      </w:r>
    </w:p>
    <w:p w:rsidR="003F736F" w:rsidRDefault="003F736F">
      <w:pPr>
        <w:spacing w:before="2" w:after="2"/>
      </w:pPr>
      <w:r>
        <w:t>Stand, Navy, out to sea, Fight our battle cry;</w:t>
      </w:r>
      <w:r>
        <w:br/>
        <w:t>We'll never change our course, So vicious foe steer shy-y-y-y;</w:t>
      </w:r>
      <w:r>
        <w:br/>
        <w:t>Roll out the TNT, Anchors Aweigh;</w:t>
      </w:r>
      <w:r>
        <w:br/>
        <w:t>Sail on to victory, and sink their bones to Davy Jones, hooray!</w:t>
      </w:r>
    </w:p>
    <w:p w:rsidR="003F736F" w:rsidRDefault="003F736F">
      <w:pPr>
        <w:spacing w:before="2" w:after="2"/>
      </w:pPr>
    </w:p>
    <w:p w:rsidR="003F736F" w:rsidRDefault="003F736F">
      <w:pPr>
        <w:spacing w:before="2" w:after="2"/>
      </w:pPr>
      <w:r>
        <w:t>Anchors Aweigh, my boys, Anchors Aweigh!</w:t>
      </w:r>
      <w:r>
        <w:br/>
        <w:t>Farewell to foreign shore, we sail at break of day-ay-ay-ay;</w:t>
      </w:r>
      <w:r>
        <w:br/>
        <w:t>Through our last night on shore, drink to the foam,</w:t>
      </w:r>
      <w:r>
        <w:br/>
        <w:t>Until we meet once more, here's wishing you a happy voyage home!</w:t>
      </w:r>
    </w:p>
    <w:p w:rsidR="003F736F" w:rsidRDefault="003F736F">
      <w:pPr>
        <w:spacing w:before="2" w:after="2"/>
      </w:pPr>
    </w:p>
    <w:p w:rsidR="003F736F" w:rsidRDefault="003F736F">
      <w:pPr>
        <w:spacing w:before="2" w:after="2"/>
      </w:pPr>
      <w:r>
        <w:t>Blue of the mighty deep, Gold of God's great sun;</w:t>
      </w:r>
      <w:r>
        <w:br/>
        <w:t xml:space="preserve">Let these our colors be Till, </w:t>
      </w:r>
      <w:proofErr w:type="gramStart"/>
      <w:r>
        <w:t>All</w:t>
      </w:r>
      <w:proofErr w:type="gramEnd"/>
      <w:r>
        <w:t xml:space="preserve"> of time be done-n-n-ne;</w:t>
      </w:r>
      <w:r>
        <w:br/>
        <w:t>By Severn shore we learn, Navy's stern call:</w:t>
      </w:r>
      <w:r>
        <w:br/>
        <w:t>Faith, courage, service true, With honor over, honor over all!</w:t>
      </w:r>
    </w:p>
    <w:p w:rsidR="003F736F" w:rsidRDefault="003F736F"/>
    <w:p w:rsidR="003F736F" w:rsidRDefault="003F736F">
      <w:r>
        <w:rPr>
          <w:rStyle w:val="Strong"/>
          <w:u w:val="single"/>
        </w:rPr>
        <w:t xml:space="preserve">Sailor’s Creed </w:t>
      </w:r>
    </w:p>
    <w:p w:rsidR="003F736F" w:rsidRDefault="003F736F">
      <w:r>
        <w:t xml:space="preserve">I am a United States Sailor. </w:t>
      </w:r>
    </w:p>
    <w:p w:rsidR="003F736F" w:rsidRDefault="003F736F">
      <w:r>
        <w:t xml:space="preserve">I will support and defend the Constitution of the United States of America and I will obey the orders of those appointed over me. </w:t>
      </w:r>
    </w:p>
    <w:p w:rsidR="003F736F" w:rsidRDefault="003F736F">
      <w:r>
        <w:t xml:space="preserve">I represent the fighting spirit of the Navy and those who have gone before me to defend freedom and democracy around the world. </w:t>
      </w:r>
    </w:p>
    <w:p w:rsidR="003F736F" w:rsidRDefault="003F736F">
      <w:r>
        <w:t>I proudly serve my country’s Navy combat team with honor, courage, and commitment.</w:t>
      </w:r>
    </w:p>
    <w:p w:rsidR="003F736F" w:rsidRDefault="003F736F">
      <w:r>
        <w:t>I am committed to excellence and the fair treatment of all.</w:t>
      </w:r>
    </w:p>
    <w:p w:rsidR="003F736F" w:rsidRDefault="003F736F"/>
    <w:p w:rsidR="003F736F" w:rsidRDefault="003F736F">
      <w:pPr>
        <w:pStyle w:val="Heading1"/>
        <w:numPr>
          <w:ilvl w:val="0"/>
          <w:numId w:val="1"/>
        </w:numPr>
      </w:pPr>
      <w:r>
        <w:rPr>
          <w:u w:val="single"/>
        </w:rPr>
        <w:t xml:space="preserve">USMC Knowledge </w:t>
      </w:r>
    </w:p>
    <w:p w:rsidR="003F736F" w:rsidRDefault="003F736F">
      <w:r>
        <w:t xml:space="preserve">Birthday of the Marine Corps: 10 NOV 1775 </w:t>
      </w:r>
    </w:p>
    <w:p w:rsidR="003F736F" w:rsidRDefault="003F736F">
      <w:r>
        <w:t xml:space="preserve">Birthplace of the Marine Corps: Tun Tavern Philadelphia, PA </w:t>
      </w:r>
    </w:p>
    <w:p w:rsidR="003F736F" w:rsidRDefault="003F736F">
      <w:r>
        <w:t>First Commandant of the Marine Corps: Captain Samuel Nicholas</w:t>
      </w:r>
    </w:p>
    <w:p w:rsidR="003F736F" w:rsidRDefault="003F736F">
      <w:r>
        <w:lastRenderedPageBreak/>
        <w:t xml:space="preserve">Thirteenth Commandant of the Marine Corps: General John Archer Lejeune </w:t>
      </w:r>
    </w:p>
    <w:p w:rsidR="003F736F" w:rsidRDefault="003F736F">
      <w:r>
        <w:t>Grand Old Man of the Marine Corps: Archibald Henderson (5</w:t>
      </w:r>
      <w:r>
        <w:rPr>
          <w:vertAlign w:val="superscript"/>
        </w:rPr>
        <w:t>th</w:t>
      </w:r>
      <w:r>
        <w:t xml:space="preserve"> Commandant -38yrs, 3mths +) </w:t>
      </w:r>
    </w:p>
    <w:p w:rsidR="003F736F" w:rsidRDefault="003F736F">
      <w:r>
        <w:t>First Marine to hold rank of Sergeant Major: Archibald Summers</w:t>
      </w:r>
    </w:p>
    <w:p w:rsidR="003F736F" w:rsidRDefault="003F736F">
      <w:r>
        <w:t xml:space="preserve">First Marine to hold rank of Sergeant Major of the Marine Corps: Sgt. Maj. Wilbur </w:t>
      </w:r>
      <w:proofErr w:type="spellStart"/>
      <w:r>
        <w:t>Bestwick</w:t>
      </w:r>
      <w:proofErr w:type="spellEnd"/>
    </w:p>
    <w:p w:rsidR="003F736F" w:rsidRDefault="003F736F">
      <w:r>
        <w:t xml:space="preserve">Meaning of the Blood Stripe: In memory of those who died at </w:t>
      </w:r>
      <w:proofErr w:type="spellStart"/>
      <w:r>
        <w:t>Chapultapec</w:t>
      </w:r>
      <w:proofErr w:type="spellEnd"/>
      <w:r>
        <w:t xml:space="preserve"> </w:t>
      </w:r>
    </w:p>
    <w:p w:rsidR="003F736F" w:rsidRDefault="003F736F">
      <w:r>
        <w:t>Meaning of the Eagle, Globe, and Anchor</w:t>
      </w:r>
    </w:p>
    <w:p w:rsidR="003F736F" w:rsidRDefault="003F736F">
      <w:r>
        <w:tab/>
        <w:t xml:space="preserve">1. Eagle-National Defense </w:t>
      </w:r>
    </w:p>
    <w:p w:rsidR="003F736F" w:rsidRDefault="003F736F">
      <w:r>
        <w:tab/>
        <w:t xml:space="preserve">2. Globe-Worldwide Service </w:t>
      </w:r>
    </w:p>
    <w:p w:rsidR="003F736F" w:rsidRDefault="003F736F">
      <w:r>
        <w:tab/>
        <w:t xml:space="preserve">3. Anchor-Maritime Tradition </w:t>
      </w:r>
    </w:p>
    <w:p w:rsidR="003F736F" w:rsidRDefault="003F736F">
      <w:r>
        <w:t xml:space="preserve">Mascot of the Marine Corps: English Bulldog </w:t>
      </w:r>
    </w:p>
    <w:p w:rsidR="003F736F" w:rsidRDefault="003F736F">
      <w:r>
        <w:t xml:space="preserve">Marine Corps Motto: Semper Fidelis </w:t>
      </w:r>
    </w:p>
    <w:p w:rsidR="003F736F" w:rsidRDefault="003F736F">
      <w:r>
        <w:t xml:space="preserve">Meaning of Semper Fidelis: "Always Faithful" </w:t>
      </w:r>
    </w:p>
    <w:p w:rsidR="003F736F" w:rsidRDefault="003F736F">
      <w:r>
        <w:t>Only two Marines to receive two Medals of Honor: Dan Daly (1</w:t>
      </w:r>
      <w:r>
        <w:rPr>
          <w:vertAlign w:val="superscript"/>
        </w:rPr>
        <w:t>st</w:t>
      </w:r>
      <w:r>
        <w:t xml:space="preserve"> MOH awarded for defending Legation Quarter in Peking, China - 1900; 2</w:t>
      </w:r>
      <w:r>
        <w:rPr>
          <w:vertAlign w:val="superscript"/>
        </w:rPr>
        <w:t>nd</w:t>
      </w:r>
      <w:r>
        <w:t xml:space="preserve"> MOH awarded for actions in Haiti - 1915) and Smedley Butler (1</w:t>
      </w:r>
      <w:r>
        <w:rPr>
          <w:vertAlign w:val="superscript"/>
        </w:rPr>
        <w:t>st</w:t>
      </w:r>
      <w:r>
        <w:t xml:space="preserve"> MOH awarded for actions at Vera Cruz, Mexico – 1914; 2</w:t>
      </w:r>
      <w:r>
        <w:rPr>
          <w:vertAlign w:val="superscript"/>
        </w:rPr>
        <w:t>nd</w:t>
      </w:r>
      <w:r>
        <w:t xml:space="preserve"> MOH awarded for actions at Fort Riviere, Haiti – 1915)</w:t>
      </w:r>
    </w:p>
    <w:p w:rsidR="003F736F" w:rsidRDefault="003F736F">
      <w:r>
        <w:t xml:space="preserve">Only Marine to receive five Navy Crosses: Lewis B. "Chesty" Puller </w:t>
      </w:r>
    </w:p>
    <w:p w:rsidR="003F736F" w:rsidRDefault="003F736F">
      <w:r>
        <w:t>Origin of the nickname Devil Dog: Given by Germans in WW1 at Belleau Wood</w:t>
      </w:r>
    </w:p>
    <w:p w:rsidR="003F736F" w:rsidRDefault="003F736F">
      <w:r>
        <w:t>Origin of the nickname Leatherneck: Derived from the fact that Marines used to wear high leather collars to defend against sword slashes</w:t>
      </w:r>
    </w:p>
    <w:p w:rsidR="003F736F" w:rsidRDefault="003F736F">
      <w:r>
        <w:t>Marine Corps first amphibious assault: New Providence, Bahamas – March 1776</w:t>
      </w:r>
    </w:p>
    <w:p w:rsidR="003F736F" w:rsidRDefault="003F736F">
      <w:r>
        <w:t xml:space="preserve">Oldest weapon still in use by the Armed Forces: Mameluke Sword </w:t>
      </w:r>
    </w:p>
    <w:p w:rsidR="003F736F" w:rsidRDefault="003F736F">
      <w:r>
        <w:t xml:space="preserve">Origin of Mameluke Sword: Given to Lt. </w:t>
      </w:r>
      <w:proofErr w:type="spellStart"/>
      <w:r>
        <w:t>Pressly</w:t>
      </w:r>
      <w:proofErr w:type="spellEnd"/>
      <w:r>
        <w:t xml:space="preserve"> O’Bannon for actions at Tripoli</w:t>
      </w:r>
    </w:p>
    <w:p w:rsidR="003F736F" w:rsidRDefault="003F736F">
      <w:r>
        <w:t>Second oldest weapon still in use by the Armed Forces: Marine NCO sword</w:t>
      </w:r>
    </w:p>
    <w:p w:rsidR="003F736F" w:rsidRDefault="003F736F"/>
    <w:p w:rsidR="003F736F" w:rsidRDefault="003F736F">
      <w:r>
        <w:t xml:space="preserve">Order from left to right in line formation when conducting joint service ceremonies and formations: Army, Navy, Marine Corps, and Air Force </w:t>
      </w:r>
    </w:p>
    <w:p w:rsidR="003F736F" w:rsidRDefault="003F736F"/>
    <w:p w:rsidR="003F736F" w:rsidRDefault="003F736F">
      <w:pPr>
        <w:pStyle w:val="Heading1"/>
        <w:numPr>
          <w:ilvl w:val="0"/>
          <w:numId w:val="1"/>
        </w:numPr>
      </w:pPr>
      <w:r>
        <w:rPr>
          <w:u w:val="single"/>
        </w:rPr>
        <w:t>Hymn of the Marine Corps</w:t>
      </w:r>
    </w:p>
    <w:p w:rsidR="003F736F" w:rsidRDefault="003F736F">
      <w:r>
        <w:t xml:space="preserve">From the halls of Montezuma, To the shores of Tripoli, </w:t>
      </w:r>
    </w:p>
    <w:p w:rsidR="003F736F" w:rsidRDefault="003F736F">
      <w:r>
        <w:t xml:space="preserve">We fight our country’s battles </w:t>
      </w:r>
      <w:proofErr w:type="gramStart"/>
      <w:r>
        <w:t>In</w:t>
      </w:r>
      <w:proofErr w:type="gramEnd"/>
      <w:r>
        <w:t xml:space="preserve"> the air, on land, and sea. </w:t>
      </w:r>
    </w:p>
    <w:p w:rsidR="003F736F" w:rsidRDefault="003F736F">
      <w:r>
        <w:t xml:space="preserve">First to fight for right and freedom, And to keep our honor clean, </w:t>
      </w:r>
    </w:p>
    <w:p w:rsidR="003F736F" w:rsidRDefault="003F736F">
      <w:r>
        <w:t>We are proud to claim the title of United States Marines.</w:t>
      </w:r>
    </w:p>
    <w:p w:rsidR="003F736F" w:rsidRDefault="003F736F">
      <w:r>
        <w:br/>
        <w:t xml:space="preserve">Our flags </w:t>
      </w:r>
      <w:proofErr w:type="spellStart"/>
      <w:r>
        <w:t>unfurl'd</w:t>
      </w:r>
      <w:proofErr w:type="spellEnd"/>
      <w:r>
        <w:t xml:space="preserve"> to every breeze, </w:t>
      </w:r>
      <w:proofErr w:type="gramStart"/>
      <w:r>
        <w:t>From</w:t>
      </w:r>
      <w:proofErr w:type="gramEnd"/>
      <w:r>
        <w:t xml:space="preserve"> dawn to setting sun, </w:t>
      </w:r>
    </w:p>
    <w:p w:rsidR="003F736F" w:rsidRDefault="003F736F">
      <w:r>
        <w:t xml:space="preserve">We have fought in every clime and place, </w:t>
      </w:r>
      <w:proofErr w:type="gramStart"/>
      <w:r>
        <w:t>Where</w:t>
      </w:r>
      <w:proofErr w:type="gramEnd"/>
      <w:r>
        <w:t xml:space="preserve"> we could take a gun. </w:t>
      </w:r>
    </w:p>
    <w:p w:rsidR="003F736F" w:rsidRDefault="003F736F">
      <w:r>
        <w:t xml:space="preserve">In the snow of far-off northern lands, And in sunny tropic scenes, </w:t>
      </w:r>
    </w:p>
    <w:p w:rsidR="003F736F" w:rsidRDefault="003F736F">
      <w:r>
        <w:t>You will find us always on the job - The United States Marines.</w:t>
      </w:r>
    </w:p>
    <w:p w:rsidR="003F736F" w:rsidRDefault="003F736F">
      <w:r>
        <w:br/>
        <w:t xml:space="preserve">Here's health to you and to our Corps, Which we are proud to serve, </w:t>
      </w:r>
    </w:p>
    <w:p w:rsidR="003F736F" w:rsidRDefault="003F736F">
      <w:r>
        <w:t xml:space="preserve">In many a strife we've fought for life, </w:t>
      </w:r>
      <w:proofErr w:type="gramStart"/>
      <w:r>
        <w:t>And</w:t>
      </w:r>
      <w:proofErr w:type="gramEnd"/>
      <w:r>
        <w:t xml:space="preserve"> never lost our nerve. </w:t>
      </w:r>
    </w:p>
    <w:p w:rsidR="003F736F" w:rsidRDefault="003F736F">
      <w:r>
        <w:t xml:space="preserve">If the Army and the Navy Ever look on Heaven's scenes, </w:t>
      </w:r>
    </w:p>
    <w:p w:rsidR="003F736F" w:rsidRDefault="003F736F">
      <w:r>
        <w:t>They will find the streets are guarded by United States Marines.</w:t>
      </w:r>
    </w:p>
    <w:p w:rsidR="003F736F" w:rsidRDefault="003F736F"/>
    <w:p w:rsidR="003F736F" w:rsidRDefault="003F736F">
      <w:pPr>
        <w:rPr>
          <w:u w:val="single"/>
        </w:rPr>
      </w:pPr>
      <w:r>
        <w:rPr>
          <w:b/>
          <w:bCs/>
          <w:u w:val="single"/>
        </w:rPr>
        <w:t>Articles of the Code of Conduct:</w:t>
      </w:r>
    </w:p>
    <w:p w:rsidR="003F736F" w:rsidRDefault="003F736F">
      <w:pPr>
        <w:rPr>
          <w:u w:val="single"/>
        </w:rPr>
      </w:pPr>
      <w:r>
        <w:rPr>
          <w:u w:val="single"/>
        </w:rPr>
        <w:t>Article I</w:t>
      </w:r>
      <w:r>
        <w:t xml:space="preserve">:  I am an American, fighting in the forces which guard my country and our way of life.  I am prepared to give my life in their defense. </w:t>
      </w:r>
    </w:p>
    <w:p w:rsidR="003F736F" w:rsidRDefault="003F736F">
      <w:pPr>
        <w:rPr>
          <w:u w:val="single"/>
        </w:rPr>
      </w:pPr>
      <w:r>
        <w:rPr>
          <w:u w:val="single"/>
        </w:rPr>
        <w:t>Article II</w:t>
      </w:r>
      <w:r>
        <w:t xml:space="preserve">:  I will never surrender of my own free will.  If in command, I will never surrender the members of my command while they still have the means to resist. </w:t>
      </w:r>
    </w:p>
    <w:p w:rsidR="003F736F" w:rsidRDefault="003F736F">
      <w:pPr>
        <w:rPr>
          <w:u w:val="single"/>
        </w:rPr>
      </w:pPr>
      <w:r>
        <w:rPr>
          <w:u w:val="single"/>
        </w:rPr>
        <w:t>Article III</w:t>
      </w:r>
      <w:r>
        <w:t xml:space="preserve">:  If I am captured I will continue to resist by all means available.  I will make every effort to escape and aid others to escape.  I will accept neither parole nor special favors from the enemy. </w:t>
      </w:r>
    </w:p>
    <w:p w:rsidR="003F736F" w:rsidRDefault="003F736F">
      <w:pPr>
        <w:rPr>
          <w:u w:val="single"/>
        </w:rPr>
      </w:pPr>
      <w:r>
        <w:rPr>
          <w:u w:val="single"/>
        </w:rPr>
        <w:t>Article IV</w:t>
      </w:r>
      <w:r>
        <w:t xml:space="preserve">:  If I become a prisoner of war, I will keep faith with my fellow prisoners.  I will give no information nor take part in any action which might be harmful to my comrades.  If I am senior, I will take command.  If not, I will obey the lawful orders of those appointed over me and will back them in every way. </w:t>
      </w:r>
    </w:p>
    <w:p w:rsidR="003F736F" w:rsidRDefault="003F736F">
      <w:pPr>
        <w:rPr>
          <w:u w:val="single"/>
        </w:rPr>
      </w:pPr>
      <w:r>
        <w:rPr>
          <w:u w:val="single"/>
        </w:rPr>
        <w:t>Article V</w:t>
      </w:r>
      <w:r>
        <w:t xml:space="preserve">:  When questioned, should I become a prisoner of war, I am required to give name, rank, service number, and date of birth.  I will evade answering further questions to the utmost of my ability.  I will make no oral or written statements disloyal to my country and its allies or harmful to their cause. </w:t>
      </w:r>
    </w:p>
    <w:p w:rsidR="003F736F" w:rsidRDefault="003F736F">
      <w:r>
        <w:rPr>
          <w:u w:val="single"/>
        </w:rPr>
        <w:t>Article VI</w:t>
      </w:r>
      <w:r>
        <w:t>:  I will never forget that I am an American, fighting for freedom, responsible for my actions, and dedicated to the principles which made my country free.  I will trust in my God and in the United States of America.</w:t>
      </w:r>
    </w:p>
    <w:p w:rsidR="003F736F" w:rsidRDefault="003F736F"/>
    <w:p w:rsidR="003F736F" w:rsidRDefault="003F736F" w:rsidP="003F736F">
      <w:pPr>
        <w:pStyle w:val="Heading1"/>
        <w:numPr>
          <w:ilvl w:val="0"/>
          <w:numId w:val="0"/>
        </w:numPr>
        <w:ind w:left="432" w:hanging="432"/>
        <w:rPr>
          <w:u w:val="single"/>
        </w:rPr>
      </w:pPr>
    </w:p>
    <w:p w:rsidR="003F736F" w:rsidRPr="003F736F" w:rsidRDefault="003F736F" w:rsidP="003F736F"/>
    <w:p w:rsidR="003F736F" w:rsidRDefault="003F736F">
      <w:pPr>
        <w:pStyle w:val="Heading1"/>
        <w:numPr>
          <w:ilvl w:val="0"/>
          <w:numId w:val="1"/>
        </w:numPr>
      </w:pPr>
      <w:r>
        <w:rPr>
          <w:u w:val="single"/>
        </w:rPr>
        <w:lastRenderedPageBreak/>
        <w:t>Unit Staff</w:t>
      </w:r>
    </w:p>
    <w:p w:rsidR="003F736F" w:rsidRDefault="003F736F">
      <w:r>
        <w:t>Commanding Officer</w:t>
      </w:r>
      <w:r>
        <w:tab/>
      </w:r>
      <w:r>
        <w:tab/>
      </w:r>
      <w:r>
        <w:tab/>
      </w:r>
      <w:r w:rsidR="0052245F">
        <w:t xml:space="preserve">Captain </w:t>
      </w:r>
      <w:proofErr w:type="spellStart"/>
      <w:r w:rsidR="0052245F">
        <w:t>Osterhoudt</w:t>
      </w:r>
      <w:proofErr w:type="spellEnd"/>
    </w:p>
    <w:p w:rsidR="003F736F" w:rsidRDefault="003F736F">
      <w:r>
        <w:t>Executive Officer</w:t>
      </w:r>
      <w:r>
        <w:tab/>
      </w:r>
      <w:r>
        <w:tab/>
      </w:r>
      <w:r>
        <w:tab/>
      </w:r>
      <w:r w:rsidR="001F5C0E">
        <w:tab/>
      </w:r>
      <w:r>
        <w:t xml:space="preserve">Commander </w:t>
      </w:r>
      <w:r w:rsidR="001F5C0E">
        <w:t>Evangelista</w:t>
      </w:r>
    </w:p>
    <w:p w:rsidR="003F736F" w:rsidRDefault="003F736F">
      <w:r>
        <w:t>Marine Officer Instructor</w:t>
      </w:r>
      <w:r>
        <w:tab/>
      </w:r>
      <w:r>
        <w:tab/>
      </w:r>
      <w:r w:rsidR="001F5C0E">
        <w:tab/>
      </w:r>
      <w:r w:rsidR="0052245F">
        <w:t xml:space="preserve">Captain </w:t>
      </w:r>
      <w:proofErr w:type="spellStart"/>
      <w:r w:rsidR="0052245F">
        <w:t>Grossi</w:t>
      </w:r>
      <w:proofErr w:type="spellEnd"/>
    </w:p>
    <w:p w:rsidR="003F736F" w:rsidRDefault="003F736F">
      <w:r>
        <w:t>Junior Class Advisor</w:t>
      </w:r>
      <w:r>
        <w:tab/>
      </w:r>
      <w:r>
        <w:tab/>
      </w:r>
      <w:r>
        <w:tab/>
        <w:t xml:space="preserve">Lieutenant </w:t>
      </w:r>
      <w:r w:rsidR="004917CD">
        <w:t>Williams</w:t>
      </w:r>
    </w:p>
    <w:p w:rsidR="003F736F" w:rsidRDefault="003F736F">
      <w:r>
        <w:t>Sophomore Class Advisor</w:t>
      </w:r>
      <w:r>
        <w:tab/>
      </w:r>
      <w:r>
        <w:tab/>
      </w:r>
      <w:r w:rsidR="001F5C0E">
        <w:tab/>
      </w:r>
      <w:r>
        <w:t xml:space="preserve">Lieutenant </w:t>
      </w:r>
      <w:r w:rsidR="004917CD">
        <w:t>Lear</w:t>
      </w:r>
    </w:p>
    <w:p w:rsidR="003F736F" w:rsidRDefault="003F736F">
      <w:r>
        <w:t>Freshmen Class Advisor</w:t>
      </w:r>
      <w:r>
        <w:tab/>
      </w:r>
      <w:r>
        <w:tab/>
      </w:r>
      <w:r w:rsidR="001F5C0E">
        <w:tab/>
      </w:r>
      <w:r>
        <w:t xml:space="preserve">Lieutenant </w:t>
      </w:r>
      <w:r w:rsidR="0052245F">
        <w:t>Ammerman</w:t>
      </w:r>
    </w:p>
    <w:p w:rsidR="003F736F" w:rsidRDefault="003F736F">
      <w:r>
        <w:t>Assistant Marine Officer Instructor</w:t>
      </w:r>
      <w:r>
        <w:tab/>
      </w:r>
      <w:r w:rsidR="001F5C0E">
        <w:tab/>
      </w:r>
      <w:r w:rsidR="004917CD">
        <w:t>Gunnery</w:t>
      </w:r>
      <w:r>
        <w:t xml:space="preserve"> Sergeant </w:t>
      </w:r>
      <w:r w:rsidR="001F5C0E">
        <w:t>Williams</w:t>
      </w:r>
    </w:p>
    <w:p w:rsidR="003F736F" w:rsidRDefault="003F736F">
      <w:pPr>
        <w:pStyle w:val="Heading1"/>
        <w:numPr>
          <w:ilvl w:val="0"/>
          <w:numId w:val="1"/>
        </w:numPr>
        <w:rPr>
          <w:b w:val="0"/>
        </w:rPr>
      </w:pPr>
    </w:p>
    <w:p w:rsidR="003F736F" w:rsidRPr="004917CD" w:rsidRDefault="003F736F">
      <w:pPr>
        <w:pStyle w:val="Heading2"/>
        <w:rPr>
          <w:b/>
          <w:u w:val="single"/>
        </w:rPr>
      </w:pPr>
      <w:r w:rsidRPr="004917CD">
        <w:rPr>
          <w:b/>
          <w:u w:val="single"/>
        </w:rPr>
        <w:t>Battalion Staff</w:t>
      </w:r>
    </w:p>
    <w:p w:rsidR="003F736F" w:rsidRDefault="003F736F">
      <w:r>
        <w:t>Battalion Commander</w:t>
      </w:r>
      <w:r>
        <w:tab/>
      </w:r>
      <w:r>
        <w:tab/>
      </w:r>
      <w:r>
        <w:tab/>
        <w:t xml:space="preserve">MIDN </w:t>
      </w:r>
      <w:proofErr w:type="spellStart"/>
      <w:r w:rsidR="0052245F">
        <w:t>Overcash</w:t>
      </w:r>
      <w:proofErr w:type="spellEnd"/>
    </w:p>
    <w:p w:rsidR="003F736F" w:rsidRDefault="003F736F">
      <w:r>
        <w:t>Battalio</w:t>
      </w:r>
      <w:r w:rsidR="004917CD">
        <w:t>n Executive Officer</w:t>
      </w:r>
      <w:r w:rsidR="004917CD">
        <w:tab/>
      </w:r>
      <w:r w:rsidR="004917CD">
        <w:tab/>
        <w:t xml:space="preserve">MIDN </w:t>
      </w:r>
      <w:r w:rsidR="0052245F">
        <w:t>Hunt</w:t>
      </w:r>
    </w:p>
    <w:p w:rsidR="003F736F" w:rsidRDefault="003F736F">
      <w:r>
        <w:t xml:space="preserve">Battalion </w:t>
      </w:r>
      <w:r w:rsidR="0052245F">
        <w:t>Command Master Chief</w:t>
      </w:r>
      <w:r w:rsidR="004917CD">
        <w:tab/>
      </w:r>
      <w:r w:rsidR="004917CD">
        <w:tab/>
        <w:t xml:space="preserve">MIDN </w:t>
      </w:r>
      <w:proofErr w:type="spellStart"/>
      <w:r w:rsidR="0052245F">
        <w:t>Eberspeaker</w:t>
      </w:r>
      <w:proofErr w:type="spellEnd"/>
    </w:p>
    <w:p w:rsidR="003F736F" w:rsidRDefault="003F736F">
      <w:r>
        <w:t>Administrative Officer</w:t>
      </w:r>
      <w:r>
        <w:tab/>
      </w:r>
      <w:r>
        <w:tab/>
      </w:r>
      <w:r w:rsidR="001F5C0E">
        <w:tab/>
      </w:r>
      <w:r w:rsidR="00613AA5">
        <w:t xml:space="preserve">MIDN </w:t>
      </w:r>
      <w:proofErr w:type="spellStart"/>
      <w:r w:rsidR="001B11C1">
        <w:t>Fitzsimon</w:t>
      </w:r>
      <w:proofErr w:type="spellEnd"/>
    </w:p>
    <w:p w:rsidR="003F736F" w:rsidRDefault="00613AA5">
      <w:r>
        <w:t>Operations Officer</w:t>
      </w:r>
      <w:r>
        <w:tab/>
      </w:r>
      <w:r>
        <w:tab/>
      </w:r>
      <w:r>
        <w:tab/>
        <w:t xml:space="preserve">MIDN </w:t>
      </w:r>
      <w:proofErr w:type="spellStart"/>
      <w:r w:rsidR="001B11C1">
        <w:t>Ziesing</w:t>
      </w:r>
      <w:proofErr w:type="spellEnd"/>
    </w:p>
    <w:p w:rsidR="003F736F" w:rsidRDefault="003F736F">
      <w:r>
        <w:t>Battalion Medical Officer</w:t>
      </w:r>
      <w:r>
        <w:tab/>
      </w:r>
      <w:r>
        <w:tab/>
      </w:r>
      <w:r w:rsidR="001F5C0E">
        <w:tab/>
      </w:r>
      <w:r w:rsidR="00613AA5">
        <w:t xml:space="preserve">MIDN </w:t>
      </w:r>
      <w:proofErr w:type="spellStart"/>
      <w:r w:rsidR="00613AA5">
        <w:t>Wuchenich</w:t>
      </w:r>
      <w:proofErr w:type="spellEnd"/>
    </w:p>
    <w:p w:rsidR="003F736F" w:rsidRDefault="003F736F">
      <w:r>
        <w:t>Supply Officer</w:t>
      </w:r>
      <w:r>
        <w:tab/>
      </w:r>
      <w:r>
        <w:tab/>
      </w:r>
      <w:r>
        <w:tab/>
      </w:r>
      <w:r>
        <w:tab/>
      </w:r>
      <w:r w:rsidR="004917CD">
        <w:t>OC Graham</w:t>
      </w:r>
    </w:p>
    <w:p w:rsidR="003F736F" w:rsidRDefault="003F736F">
      <w:r>
        <w:t>Public</w:t>
      </w:r>
      <w:r w:rsidR="00613AA5">
        <w:t xml:space="preserve"> Affairs Officer</w:t>
      </w:r>
      <w:r w:rsidR="00613AA5">
        <w:tab/>
      </w:r>
      <w:r w:rsidR="00613AA5">
        <w:tab/>
      </w:r>
      <w:r w:rsidR="00613AA5">
        <w:tab/>
        <w:t>MIDN</w:t>
      </w:r>
      <w:r w:rsidR="001B11C1">
        <w:t xml:space="preserve"> Everett</w:t>
      </w:r>
    </w:p>
    <w:p w:rsidR="003F736F" w:rsidRDefault="002955CC">
      <w:r>
        <w:t>Web Master / Information Officer</w:t>
      </w:r>
      <w:r w:rsidR="003F736F">
        <w:t xml:space="preserve">      </w:t>
      </w:r>
      <w:r>
        <w:t xml:space="preserve">            </w:t>
      </w:r>
      <w:r w:rsidR="004917CD">
        <w:t>OC Buckman</w:t>
      </w:r>
    </w:p>
    <w:p w:rsidR="003F736F" w:rsidRDefault="00613AA5">
      <w:r>
        <w:t>Academics Officer</w:t>
      </w:r>
      <w:r>
        <w:tab/>
      </w:r>
      <w:r>
        <w:tab/>
      </w:r>
      <w:r>
        <w:tab/>
        <w:t xml:space="preserve">MIDN </w:t>
      </w:r>
      <w:r w:rsidR="001B11C1">
        <w:t>Young</w:t>
      </w:r>
    </w:p>
    <w:p w:rsidR="003F736F" w:rsidRDefault="003F736F">
      <w:r>
        <w:t>Athletics Officer</w:t>
      </w:r>
      <w:r>
        <w:tab/>
      </w:r>
      <w:r>
        <w:tab/>
      </w:r>
      <w:r>
        <w:tab/>
      </w:r>
      <w:r w:rsidR="001F5C0E">
        <w:tab/>
      </w:r>
      <w:r w:rsidR="00327FAE">
        <w:t>MIDN</w:t>
      </w:r>
      <w:r>
        <w:t xml:space="preserve"> </w:t>
      </w:r>
      <w:proofErr w:type="spellStart"/>
      <w:r w:rsidR="001B11C1">
        <w:t>Sickinger</w:t>
      </w:r>
      <w:proofErr w:type="spellEnd"/>
    </w:p>
    <w:p w:rsidR="003F736F" w:rsidRDefault="003F736F">
      <w:pPr>
        <w:pStyle w:val="Heading1"/>
      </w:pPr>
      <w:r>
        <w:rPr>
          <w:b w:val="0"/>
        </w:rPr>
        <w:t>Alpha Company Commander</w:t>
      </w:r>
      <w:r>
        <w:rPr>
          <w:b w:val="0"/>
        </w:rPr>
        <w:tab/>
      </w:r>
      <w:r>
        <w:rPr>
          <w:b w:val="0"/>
        </w:rPr>
        <w:tab/>
      </w:r>
      <w:r w:rsidR="001B11C1">
        <w:rPr>
          <w:b w:val="0"/>
        </w:rPr>
        <w:t xml:space="preserve">SSgt </w:t>
      </w:r>
      <w:proofErr w:type="spellStart"/>
      <w:r w:rsidR="001B11C1">
        <w:rPr>
          <w:b w:val="0"/>
        </w:rPr>
        <w:t>MacAdams</w:t>
      </w:r>
      <w:proofErr w:type="spellEnd"/>
    </w:p>
    <w:p w:rsidR="003F736F" w:rsidRDefault="003F736F">
      <w:r>
        <w:t>Bravo Company Commander</w:t>
      </w:r>
      <w:r>
        <w:tab/>
      </w:r>
      <w:r>
        <w:tab/>
      </w:r>
      <w:r w:rsidR="002736C9">
        <w:t xml:space="preserve">MIDN </w:t>
      </w:r>
      <w:proofErr w:type="spellStart"/>
      <w:r w:rsidR="001B11C1">
        <w:t>Ternus</w:t>
      </w:r>
      <w:proofErr w:type="spellEnd"/>
    </w:p>
    <w:p w:rsidR="001B11C1" w:rsidRPr="001B11C1" w:rsidRDefault="001B11C1">
      <w:pPr>
        <w:rPr>
          <w:rStyle w:val="Strong"/>
          <w:b w:val="0"/>
        </w:rPr>
      </w:pPr>
      <w:r>
        <w:rPr>
          <w:rStyle w:val="Strong"/>
          <w:b w:val="0"/>
        </w:rPr>
        <w:t>Charlie Company Commander</w:t>
      </w:r>
      <w:r>
        <w:rPr>
          <w:rStyle w:val="Strong"/>
          <w:b w:val="0"/>
        </w:rPr>
        <w:tab/>
      </w:r>
      <w:r>
        <w:rPr>
          <w:rStyle w:val="Strong"/>
          <w:b w:val="0"/>
        </w:rPr>
        <w:tab/>
        <w:t>MIDN Holleman</w:t>
      </w:r>
      <w:bookmarkStart w:id="0" w:name="_GoBack"/>
      <w:bookmarkEnd w:id="0"/>
    </w:p>
    <w:p w:rsidR="003F736F" w:rsidRDefault="003F736F">
      <w:pPr>
        <w:pStyle w:val="NormalWeb"/>
      </w:pPr>
      <w:r>
        <w:rPr>
          <w:rStyle w:val="Strong"/>
          <w:u w:val="single"/>
        </w:rPr>
        <w:t xml:space="preserve">The </w:t>
      </w:r>
      <w:proofErr w:type="gramStart"/>
      <w:r>
        <w:rPr>
          <w:rStyle w:val="Strong"/>
          <w:u w:val="single"/>
        </w:rPr>
        <w:t>Star Spangled</w:t>
      </w:r>
      <w:proofErr w:type="gramEnd"/>
      <w:r>
        <w:rPr>
          <w:rStyle w:val="Strong"/>
          <w:u w:val="single"/>
        </w:rPr>
        <w:t xml:space="preserve"> Banner </w:t>
      </w:r>
      <w:r>
        <w:rPr>
          <w:rFonts w:ascii="Arial" w:hAnsi="Arial" w:cs="Arial"/>
          <w:b/>
          <w:bCs/>
          <w:sz w:val="36"/>
          <w:szCs w:val="36"/>
        </w:rPr>
        <w:br/>
      </w:r>
      <w:r>
        <w:t>by Francis Scott Key</w:t>
      </w:r>
    </w:p>
    <w:p w:rsidR="003F736F" w:rsidRDefault="003F736F">
      <w:r>
        <w:t>Oh, say, can you see, by the dawn's early light,</w:t>
      </w:r>
      <w:r>
        <w:br/>
        <w:t xml:space="preserve">What so proudly we </w:t>
      </w:r>
      <w:proofErr w:type="spellStart"/>
      <w:r>
        <w:t>hail'd</w:t>
      </w:r>
      <w:proofErr w:type="spellEnd"/>
      <w:r>
        <w:t xml:space="preserve"> at the twilight's last gleaming?</w:t>
      </w:r>
      <w:r>
        <w:br/>
        <w:t>Whose broad stripes and bright stars, thro' the perilous fight,</w:t>
      </w:r>
      <w:r>
        <w:br/>
        <w:t xml:space="preserve">O'er the ramparts we </w:t>
      </w:r>
      <w:proofErr w:type="spellStart"/>
      <w:r>
        <w:t>watch'd</w:t>
      </w:r>
      <w:proofErr w:type="spellEnd"/>
      <w:r>
        <w:t>, were so gallantly streaming?</w:t>
      </w:r>
      <w:r>
        <w:br/>
        <w:t>And the rockets' red glare, the bombs bursting in air,</w:t>
      </w:r>
      <w:r>
        <w:br/>
        <w:t>Gave proof thro' the night that our flag was still there.</w:t>
      </w:r>
      <w:r>
        <w:br/>
        <w:t>O say, does that star-spangled banner yet wave</w:t>
      </w:r>
      <w:r>
        <w:br/>
        <w:t>O'er the land of the free and the home of the brave?</w:t>
      </w:r>
    </w:p>
    <w:p w:rsidR="003F736F" w:rsidRDefault="003F736F"/>
    <w:p w:rsidR="003F736F" w:rsidRDefault="003F736F"/>
    <w:p w:rsidR="003F736F" w:rsidRDefault="003F736F">
      <w:pPr>
        <w:rPr>
          <w:b/>
          <w:u w:val="single"/>
        </w:rPr>
      </w:pPr>
      <w:r>
        <w:rPr>
          <w:b/>
          <w:u w:val="single"/>
        </w:rPr>
        <w:t>NATO Phonetic Alphabet</w:t>
      </w:r>
    </w:p>
    <w:p w:rsidR="003F736F" w:rsidRDefault="003F736F">
      <w:pPr>
        <w:rPr>
          <w:b/>
          <w:u w:val="single"/>
        </w:rPr>
      </w:pPr>
    </w:p>
    <w:tbl>
      <w:tblPr>
        <w:tblW w:w="0" w:type="auto"/>
        <w:tblInd w:w="-10" w:type="dxa"/>
        <w:tblLayout w:type="fixed"/>
        <w:tblLook w:val="0000" w:firstRow="0" w:lastRow="0" w:firstColumn="0" w:lastColumn="0" w:noHBand="0" w:noVBand="0"/>
      </w:tblPr>
      <w:tblGrid>
        <w:gridCol w:w="590"/>
        <w:gridCol w:w="1836"/>
        <w:gridCol w:w="630"/>
        <w:gridCol w:w="1836"/>
        <w:gridCol w:w="643"/>
        <w:gridCol w:w="1856"/>
      </w:tblGrid>
      <w:tr w:rsidR="003F736F">
        <w:tc>
          <w:tcPr>
            <w:tcW w:w="59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A</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ALPHA</w:t>
            </w:r>
          </w:p>
        </w:tc>
        <w:tc>
          <w:tcPr>
            <w:tcW w:w="63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J</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JULIET</w:t>
            </w:r>
          </w:p>
        </w:tc>
        <w:tc>
          <w:tcPr>
            <w:tcW w:w="643"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S</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3F736F" w:rsidRDefault="003F736F">
            <w:r>
              <w:t>SIERRA</w:t>
            </w:r>
          </w:p>
        </w:tc>
      </w:tr>
      <w:tr w:rsidR="003F736F">
        <w:tc>
          <w:tcPr>
            <w:tcW w:w="59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B</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BRAVO</w:t>
            </w:r>
          </w:p>
        </w:tc>
        <w:tc>
          <w:tcPr>
            <w:tcW w:w="63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K</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KILO</w:t>
            </w:r>
          </w:p>
        </w:tc>
        <w:tc>
          <w:tcPr>
            <w:tcW w:w="643"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T</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3F736F" w:rsidRDefault="003F736F">
            <w:r>
              <w:t>TANGO</w:t>
            </w:r>
          </w:p>
        </w:tc>
      </w:tr>
      <w:tr w:rsidR="003F736F">
        <w:tc>
          <w:tcPr>
            <w:tcW w:w="59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C</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CHARLIE</w:t>
            </w:r>
          </w:p>
        </w:tc>
        <w:tc>
          <w:tcPr>
            <w:tcW w:w="63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L</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LIMA</w:t>
            </w:r>
          </w:p>
        </w:tc>
        <w:tc>
          <w:tcPr>
            <w:tcW w:w="643"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U</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3F736F" w:rsidRDefault="003F736F">
            <w:r>
              <w:t>UNIFORM</w:t>
            </w:r>
          </w:p>
        </w:tc>
      </w:tr>
      <w:tr w:rsidR="003F736F">
        <w:tc>
          <w:tcPr>
            <w:tcW w:w="59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D</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DELTA</w:t>
            </w:r>
          </w:p>
        </w:tc>
        <w:tc>
          <w:tcPr>
            <w:tcW w:w="63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M</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MIKE</w:t>
            </w:r>
          </w:p>
        </w:tc>
        <w:tc>
          <w:tcPr>
            <w:tcW w:w="643"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V</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3F736F" w:rsidRDefault="003F736F">
            <w:r>
              <w:t>VICTOR</w:t>
            </w:r>
          </w:p>
        </w:tc>
      </w:tr>
      <w:tr w:rsidR="003F736F">
        <w:tc>
          <w:tcPr>
            <w:tcW w:w="59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E</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ECHO</w:t>
            </w:r>
          </w:p>
        </w:tc>
        <w:tc>
          <w:tcPr>
            <w:tcW w:w="63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N</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NOVEMBER</w:t>
            </w:r>
          </w:p>
        </w:tc>
        <w:tc>
          <w:tcPr>
            <w:tcW w:w="643"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W</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3F736F" w:rsidRDefault="003F736F">
            <w:r>
              <w:t>WHISKEY</w:t>
            </w:r>
          </w:p>
        </w:tc>
      </w:tr>
      <w:tr w:rsidR="003F736F">
        <w:tc>
          <w:tcPr>
            <w:tcW w:w="59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F</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FOXTROT</w:t>
            </w:r>
          </w:p>
        </w:tc>
        <w:tc>
          <w:tcPr>
            <w:tcW w:w="63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O</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OSCAR</w:t>
            </w:r>
          </w:p>
        </w:tc>
        <w:tc>
          <w:tcPr>
            <w:tcW w:w="643"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X</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3F736F" w:rsidRDefault="003F736F">
            <w:r>
              <w:t>X-RAY</w:t>
            </w:r>
          </w:p>
        </w:tc>
      </w:tr>
      <w:tr w:rsidR="003F736F">
        <w:tc>
          <w:tcPr>
            <w:tcW w:w="59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G</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GOLF</w:t>
            </w:r>
          </w:p>
        </w:tc>
        <w:tc>
          <w:tcPr>
            <w:tcW w:w="63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P</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PAPA</w:t>
            </w:r>
          </w:p>
        </w:tc>
        <w:tc>
          <w:tcPr>
            <w:tcW w:w="643"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Y</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3F736F" w:rsidRDefault="003F736F">
            <w:r>
              <w:t>YANKEE</w:t>
            </w:r>
          </w:p>
        </w:tc>
      </w:tr>
      <w:tr w:rsidR="003F736F">
        <w:tc>
          <w:tcPr>
            <w:tcW w:w="59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H</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HOTEL</w:t>
            </w:r>
          </w:p>
        </w:tc>
        <w:tc>
          <w:tcPr>
            <w:tcW w:w="63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Q</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QUEBEC</w:t>
            </w:r>
          </w:p>
        </w:tc>
        <w:tc>
          <w:tcPr>
            <w:tcW w:w="643"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Z</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3F736F" w:rsidRDefault="003F736F">
            <w:r>
              <w:t>ZULU</w:t>
            </w:r>
          </w:p>
        </w:tc>
      </w:tr>
      <w:tr w:rsidR="003F736F">
        <w:tc>
          <w:tcPr>
            <w:tcW w:w="59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I</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INDIA</w:t>
            </w:r>
          </w:p>
        </w:tc>
        <w:tc>
          <w:tcPr>
            <w:tcW w:w="630" w:type="dxa"/>
            <w:tcBorders>
              <w:top w:val="single" w:sz="4" w:space="0" w:color="000000"/>
              <w:left w:val="single" w:sz="4" w:space="0" w:color="000000"/>
              <w:bottom w:val="single" w:sz="4" w:space="0" w:color="000000"/>
            </w:tcBorders>
            <w:shd w:val="clear" w:color="auto" w:fill="auto"/>
          </w:tcPr>
          <w:p w:rsidR="003F736F" w:rsidRDefault="003F736F">
            <w:pPr>
              <w:jc w:val="center"/>
            </w:pPr>
            <w:r>
              <w:rPr>
                <w:b/>
              </w:rPr>
              <w:t>R</w:t>
            </w:r>
          </w:p>
        </w:tc>
        <w:tc>
          <w:tcPr>
            <w:tcW w:w="1836" w:type="dxa"/>
            <w:tcBorders>
              <w:top w:val="single" w:sz="4" w:space="0" w:color="000000"/>
              <w:left w:val="single" w:sz="4" w:space="0" w:color="000000"/>
              <w:bottom w:val="single" w:sz="4" w:space="0" w:color="000000"/>
            </w:tcBorders>
            <w:shd w:val="clear" w:color="auto" w:fill="auto"/>
          </w:tcPr>
          <w:p w:rsidR="003F736F" w:rsidRDefault="003F736F">
            <w:pPr>
              <w:rPr>
                <w:b/>
              </w:rPr>
            </w:pPr>
            <w:r>
              <w:t>ROMEO</w:t>
            </w:r>
          </w:p>
        </w:tc>
        <w:tc>
          <w:tcPr>
            <w:tcW w:w="643" w:type="dxa"/>
            <w:tcBorders>
              <w:top w:val="single" w:sz="4" w:space="0" w:color="000000"/>
              <w:left w:val="single" w:sz="4" w:space="0" w:color="000000"/>
              <w:bottom w:val="single" w:sz="4" w:space="0" w:color="000000"/>
            </w:tcBorders>
            <w:shd w:val="clear" w:color="auto" w:fill="auto"/>
          </w:tcPr>
          <w:p w:rsidR="003F736F" w:rsidRDefault="003F736F">
            <w:pPr>
              <w:snapToGrid w:val="0"/>
              <w:jc w:val="center"/>
              <w:rPr>
                <w:b/>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3F736F" w:rsidRDefault="003F736F">
            <w:pPr>
              <w:snapToGrid w:val="0"/>
              <w:rPr>
                <w:b/>
              </w:rPr>
            </w:pPr>
          </w:p>
        </w:tc>
      </w:tr>
    </w:tbl>
    <w:p w:rsidR="003F736F" w:rsidRDefault="003F736F">
      <w:pPr>
        <w:rPr>
          <w:b/>
          <w:u w:val="single"/>
        </w:rPr>
      </w:pPr>
    </w:p>
    <w:p w:rsidR="003F736F" w:rsidRDefault="003F736F">
      <w:pPr>
        <w:rPr>
          <w:b/>
          <w:u w:val="single"/>
        </w:rPr>
      </w:pPr>
    </w:p>
    <w:p w:rsidR="003F736F" w:rsidRDefault="003F736F">
      <w:r>
        <w:rPr>
          <w:b/>
          <w:u w:val="single"/>
        </w:rPr>
        <w:t xml:space="preserve">MAKE SURE TO </w:t>
      </w:r>
      <w:r w:rsidR="001F5C0E">
        <w:rPr>
          <w:b/>
          <w:u w:val="single"/>
        </w:rPr>
        <w:t xml:space="preserve">REVIEW </w:t>
      </w:r>
      <w:r>
        <w:rPr>
          <w:b/>
          <w:u w:val="single"/>
        </w:rPr>
        <w:t>CURRENT EVENTS!</w:t>
      </w:r>
    </w:p>
    <w:p w:rsidR="003F736F" w:rsidRDefault="003F736F">
      <w:pPr>
        <w:pStyle w:val="Heading1"/>
      </w:pPr>
    </w:p>
    <w:sectPr w:rsidR="003F73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C0E"/>
    <w:rsid w:val="00166DBC"/>
    <w:rsid w:val="001B11C1"/>
    <w:rsid w:val="001F5C0E"/>
    <w:rsid w:val="002736C9"/>
    <w:rsid w:val="002955CC"/>
    <w:rsid w:val="00327FAE"/>
    <w:rsid w:val="00392CB6"/>
    <w:rsid w:val="003F736F"/>
    <w:rsid w:val="004917CD"/>
    <w:rsid w:val="0052245F"/>
    <w:rsid w:val="00613AA5"/>
    <w:rsid w:val="0088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BCC0A29"/>
  <w14:defaultImageDpi w14:val="300"/>
  <w15:chartTrackingRefBased/>
  <w15:docId w15:val="{2C694DBB-6621-46A4-9B5F-4F0FA6D6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2"/>
      </w:numPr>
      <w:outlineLvl w:val="0"/>
    </w:pPr>
    <w:rPr>
      <w:b/>
      <w:bCs/>
    </w:rPr>
  </w:style>
  <w:style w:type="paragraph" w:styleId="Heading2">
    <w:name w:val="heading 2"/>
    <w:basedOn w:val="Normal"/>
    <w:next w:val="Normal"/>
    <w:qFormat/>
    <w:pPr>
      <w:keepNext/>
      <w:numPr>
        <w:ilvl w:val="1"/>
        <w:numId w:val="2"/>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1z0">
    <w:name w:val="WW8Num11z0"/>
    <w:rPr>
      <w:rFonts w:ascii="Symbol" w:hAnsi="Symbol" w:cs="Symbol"/>
    </w:rPr>
  </w:style>
  <w:style w:type="character" w:customStyle="1" w:styleId="WW-DefaultParagraphFont">
    <w:name w:val="WW-Default Paragraph Font"/>
  </w:style>
  <w:style w:type="character" w:styleId="Strong">
    <w:name w:val="Strong"/>
    <w:qFormat/>
    <w:rPr>
      <w:b/>
      <w:bCs/>
    </w:rPr>
  </w:style>
  <w:style w:type="character" w:styleId="Hyperlink">
    <w:name w:val="Hyperlink"/>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ohit Hindi"/>
    </w:rPr>
  </w:style>
  <w:style w:type="paragraph" w:styleId="NormalWeb">
    <w:name w:val="Normal (Web)"/>
    <w:basedOn w:val="Normal"/>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llowedHyperlink">
    <w:name w:val="FollowedHyperlink"/>
    <w:uiPriority w:val="99"/>
    <w:semiHidden/>
    <w:unhideWhenUsed/>
    <w:rsid w:val="001F5C0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Chain of Command</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Chain of Command</dc:title>
  <dc:subject/>
  <dc:creator>CAS Computing</dc:creator>
  <cp:keywords/>
  <dc:description/>
  <cp:lastModifiedBy>SCOTT BUCKMAN</cp:lastModifiedBy>
  <cp:revision>3</cp:revision>
  <cp:lastPrinted>2007-09-12T21:28:00Z</cp:lastPrinted>
  <dcterms:created xsi:type="dcterms:W3CDTF">2018-06-08T11:56:00Z</dcterms:created>
  <dcterms:modified xsi:type="dcterms:W3CDTF">2019-03-06T00:37:00Z</dcterms:modified>
</cp:coreProperties>
</file>