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55" w:rsidRPr="004A2479" w:rsidRDefault="00A52A55" w:rsidP="00A52A55">
      <w:pPr>
        <w:pStyle w:val="NoSpacing"/>
        <w:rPr>
          <w:rFonts w:cs="Times New Roman"/>
          <w:sz w:val="24"/>
          <w:szCs w:val="24"/>
        </w:rPr>
      </w:pPr>
      <w:r w:rsidRPr="004A2479">
        <w:rPr>
          <w:rFonts w:cs="Times New Roman"/>
          <w:b/>
          <w:bCs/>
          <w:noProof/>
          <w:sz w:val="24"/>
          <w:szCs w:val="24"/>
        </w:rPr>
        <w:drawing>
          <wp:inline distT="0" distB="0" distL="0" distR="0" wp14:anchorId="4DC8170A" wp14:editId="1028C569">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A52A55" w:rsidRPr="004A2479" w:rsidRDefault="00A52A55" w:rsidP="00A52A55">
      <w:pPr>
        <w:pStyle w:val="NoSpacing"/>
        <w:rPr>
          <w:rFonts w:cs="Times New Roman"/>
          <w:sz w:val="24"/>
          <w:szCs w:val="24"/>
        </w:rPr>
      </w:pPr>
    </w:p>
    <w:p w:rsidR="00A52A55" w:rsidRPr="004A2479" w:rsidRDefault="00A52A55" w:rsidP="00A52A55">
      <w:pPr>
        <w:pStyle w:val="NoSpacing"/>
        <w:jc w:val="center"/>
        <w:rPr>
          <w:rFonts w:cs="Times New Roman"/>
          <w:b/>
          <w:sz w:val="24"/>
          <w:szCs w:val="24"/>
        </w:rPr>
      </w:pPr>
      <w:r w:rsidRPr="004A2479">
        <w:rPr>
          <w:rFonts w:cs="Times New Roman"/>
          <w:b/>
          <w:sz w:val="24"/>
          <w:szCs w:val="24"/>
        </w:rPr>
        <w:t>JAPANESE 122</w:t>
      </w:r>
    </w:p>
    <w:p w:rsidR="00A52A55" w:rsidRPr="004A2479" w:rsidRDefault="00A52A55" w:rsidP="00A52A55">
      <w:pPr>
        <w:pStyle w:val="NoSpacing"/>
        <w:jc w:val="center"/>
        <w:rPr>
          <w:rFonts w:cs="Times New Roman"/>
          <w:b/>
          <w:sz w:val="24"/>
          <w:szCs w:val="24"/>
        </w:rPr>
      </w:pPr>
      <w:r w:rsidRPr="004A2479">
        <w:rPr>
          <w:rFonts w:cs="Times New Roman"/>
          <w:b/>
          <w:sz w:val="24"/>
          <w:szCs w:val="24"/>
        </w:rPr>
        <w:t>BASIC PROFICIENCY IN JAPANESE</w:t>
      </w:r>
    </w:p>
    <w:p w:rsidR="00A52A55" w:rsidRPr="004A2479" w:rsidRDefault="00A52A55" w:rsidP="00A52A55">
      <w:pPr>
        <w:pStyle w:val="NoSpacing"/>
        <w:jc w:val="center"/>
        <w:rPr>
          <w:rFonts w:cs="Times New Roman"/>
          <w:b/>
          <w:sz w:val="24"/>
          <w:szCs w:val="24"/>
        </w:rPr>
      </w:pPr>
    </w:p>
    <w:p w:rsidR="00A52A55" w:rsidRPr="004A2479" w:rsidRDefault="00A52A55" w:rsidP="00A52A55">
      <w:pPr>
        <w:pStyle w:val="NoSpacing"/>
        <w:rPr>
          <w:rFonts w:cs="Times New Roman"/>
          <w:b/>
          <w:sz w:val="24"/>
          <w:szCs w:val="24"/>
        </w:rPr>
      </w:pPr>
      <w:r w:rsidRPr="004A2479">
        <w:rPr>
          <w:rFonts w:cs="Times New Roman"/>
          <w:b/>
          <w:sz w:val="24"/>
          <w:szCs w:val="24"/>
        </w:rPr>
        <w:t>BULLETIN INFORMATION</w:t>
      </w:r>
    </w:p>
    <w:p w:rsidR="00A52A55" w:rsidRPr="004A2479" w:rsidRDefault="00A52A55" w:rsidP="00A52A55">
      <w:pPr>
        <w:pStyle w:val="NoSpacing"/>
        <w:rPr>
          <w:rFonts w:cs="Times New Roman"/>
          <w:sz w:val="24"/>
          <w:szCs w:val="24"/>
        </w:rPr>
      </w:pPr>
      <w:r w:rsidRPr="004A2479">
        <w:rPr>
          <w:rFonts w:cs="Times New Roman"/>
          <w:sz w:val="24"/>
          <w:szCs w:val="24"/>
        </w:rPr>
        <w:t>JAPA 122 - Basic Proficiency in Japanese (4 credit hours)</w:t>
      </w:r>
    </w:p>
    <w:p w:rsidR="00A52A55" w:rsidRPr="004A2479" w:rsidRDefault="00A52A55" w:rsidP="00A52A55">
      <w:pPr>
        <w:pStyle w:val="NoSpacing"/>
        <w:rPr>
          <w:rFonts w:cs="Times New Roman"/>
          <w:b/>
          <w:sz w:val="24"/>
          <w:szCs w:val="24"/>
        </w:rPr>
      </w:pPr>
      <w:r w:rsidRPr="004A2479">
        <w:rPr>
          <w:rFonts w:cs="Times New Roman"/>
          <w:b/>
          <w:sz w:val="24"/>
          <w:szCs w:val="24"/>
        </w:rPr>
        <w:t>Course Description:</w:t>
      </w:r>
    </w:p>
    <w:p w:rsidR="00A52A55" w:rsidRPr="004A2479" w:rsidRDefault="00A52A55" w:rsidP="00A52A55">
      <w:pPr>
        <w:pStyle w:val="NoSpacing"/>
        <w:rPr>
          <w:rFonts w:cs="Times New Roman"/>
          <w:sz w:val="24"/>
          <w:szCs w:val="24"/>
        </w:rPr>
      </w:pPr>
      <w:r w:rsidRPr="004A2479">
        <w:rPr>
          <w:rFonts w:cs="Times New Roman"/>
          <w:sz w:val="24"/>
          <w:szCs w:val="24"/>
        </w:rPr>
        <w:t>Practice and further development of essential listening, reading, speaking, and writing skills Admission only by successful completion of Japanese 121</w:t>
      </w:r>
      <w:r w:rsidRPr="004A2479">
        <w:rPr>
          <w:rFonts w:cs="Times New Roman"/>
          <w:sz w:val="24"/>
          <w:szCs w:val="24"/>
        </w:rPr>
        <w:br/>
        <w:t>Prerequisites: JAPA 121</w:t>
      </w:r>
      <w:r w:rsidRPr="004A2479">
        <w:rPr>
          <w:rFonts w:cs="Times New Roman"/>
          <w:sz w:val="24"/>
          <w:szCs w:val="24"/>
        </w:rPr>
        <w:br/>
      </w:r>
    </w:p>
    <w:p w:rsidR="00A52A55" w:rsidRPr="004A2479" w:rsidRDefault="00A52A55" w:rsidP="00A52A55">
      <w:pPr>
        <w:pStyle w:val="NoSpacing"/>
        <w:rPr>
          <w:rFonts w:cs="Times New Roman"/>
          <w:b/>
          <w:sz w:val="24"/>
          <w:szCs w:val="24"/>
        </w:rPr>
      </w:pPr>
      <w:r w:rsidRPr="004A2479">
        <w:rPr>
          <w:rFonts w:cs="Times New Roman"/>
          <w:b/>
          <w:sz w:val="24"/>
          <w:szCs w:val="24"/>
        </w:rPr>
        <w:t>SAMPLE COURSE OVERVIEW</w:t>
      </w:r>
    </w:p>
    <w:p w:rsidR="00A52A55" w:rsidRPr="004A2479" w:rsidRDefault="00A52A55" w:rsidP="00A52A55">
      <w:pPr>
        <w:pStyle w:val="NoSpacing"/>
        <w:rPr>
          <w:rFonts w:cs="Times New Roman"/>
          <w:sz w:val="24"/>
          <w:szCs w:val="24"/>
        </w:rPr>
      </w:pPr>
      <w:r w:rsidRPr="004A2479">
        <w:rPr>
          <w:rFonts w:cs="Times New Roman"/>
          <w:sz w:val="24"/>
          <w:szCs w:val="24"/>
        </w:rPr>
        <w:t>The course is designed for students who have already completed JAPA 121 or the equivalent. This course aims at integrating four skills (i.e., listening, speaking, reading and writing.) Students will build on skills in using the Hiragana and Katakana alphabets introduced in JAPA 121. </w:t>
      </w:r>
    </w:p>
    <w:p w:rsidR="00A52A55" w:rsidRPr="004A2479" w:rsidRDefault="00A52A55" w:rsidP="00A52A55">
      <w:pPr>
        <w:pStyle w:val="NoSpacing"/>
        <w:rPr>
          <w:rFonts w:cs="Times New Roman"/>
          <w:sz w:val="24"/>
          <w:szCs w:val="24"/>
        </w:rPr>
      </w:pPr>
      <w:r w:rsidRPr="004A2479">
        <w:rPr>
          <w:rFonts w:cs="Times New Roman"/>
          <w:sz w:val="24"/>
          <w:szCs w:val="24"/>
        </w:rPr>
        <w:t> </w:t>
      </w:r>
    </w:p>
    <w:p w:rsidR="00A52A55" w:rsidRPr="004A2479" w:rsidRDefault="00A52A55" w:rsidP="00A52A55">
      <w:pPr>
        <w:pStyle w:val="NoSpacing"/>
        <w:rPr>
          <w:rFonts w:cs="Times New Roman"/>
          <w:b/>
          <w:sz w:val="24"/>
          <w:szCs w:val="24"/>
        </w:rPr>
      </w:pPr>
      <w:r w:rsidRPr="004A2479">
        <w:rPr>
          <w:rFonts w:cs="Times New Roman"/>
          <w:b/>
          <w:sz w:val="24"/>
          <w:szCs w:val="24"/>
        </w:rPr>
        <w:t>ITEMIZED LEARNING OUTCOMES</w:t>
      </w:r>
    </w:p>
    <w:p w:rsidR="00A52A55" w:rsidRPr="004A2479" w:rsidRDefault="00A52A55" w:rsidP="00A52A55">
      <w:pPr>
        <w:pStyle w:val="NoSpacing"/>
        <w:rPr>
          <w:rFonts w:cs="Times New Roman"/>
          <w:b/>
          <w:bCs/>
          <w:sz w:val="24"/>
          <w:szCs w:val="24"/>
          <w:u w:val="single"/>
        </w:rPr>
      </w:pPr>
      <w:r w:rsidRPr="004A2479">
        <w:rPr>
          <w:rStyle w:val="Strong"/>
          <w:rFonts w:cs="Times New Roman"/>
          <w:sz w:val="24"/>
          <w:szCs w:val="24"/>
          <w:u w:val="single"/>
        </w:rPr>
        <w:t>Upon successful completion of Japanese 122, students will be able to:</w:t>
      </w:r>
      <w:r w:rsidRPr="004A2479">
        <w:rPr>
          <w:rFonts w:cs="Times New Roman"/>
          <w:sz w:val="24"/>
          <w:szCs w:val="24"/>
        </w:rPr>
        <w:t>   </w:t>
      </w:r>
    </w:p>
    <w:p w:rsidR="00A52A55" w:rsidRPr="004A2479" w:rsidRDefault="00A52A55" w:rsidP="00A52A55">
      <w:pPr>
        <w:pStyle w:val="NoSpacing"/>
        <w:numPr>
          <w:ilvl w:val="0"/>
          <w:numId w:val="3"/>
        </w:numPr>
        <w:rPr>
          <w:rFonts w:cs="Times New Roman"/>
          <w:sz w:val="24"/>
          <w:szCs w:val="24"/>
        </w:rPr>
      </w:pPr>
      <w:r w:rsidRPr="004A2479">
        <w:rPr>
          <w:rFonts w:cs="Times New Roman"/>
          <w:sz w:val="24"/>
          <w:szCs w:val="24"/>
        </w:rPr>
        <w:t>Express themselves in basic Japanese for many everyday situations</w:t>
      </w:r>
    </w:p>
    <w:p w:rsidR="00A52A55" w:rsidRPr="004A2479" w:rsidRDefault="00CE6659" w:rsidP="00A52A55">
      <w:pPr>
        <w:pStyle w:val="NoSpacing"/>
        <w:numPr>
          <w:ilvl w:val="0"/>
          <w:numId w:val="3"/>
        </w:numPr>
        <w:rPr>
          <w:rFonts w:cs="Times New Roman"/>
          <w:sz w:val="24"/>
          <w:szCs w:val="24"/>
        </w:rPr>
      </w:pPr>
      <w:r>
        <w:rPr>
          <w:rFonts w:cs="Times New Roman"/>
          <w:sz w:val="24"/>
          <w:szCs w:val="24"/>
        </w:rPr>
        <w:t>Demonstrate u</w:t>
      </w:r>
      <w:r w:rsidR="00A52A55" w:rsidRPr="004A2479">
        <w:rPr>
          <w:rFonts w:cs="Times New Roman"/>
          <w:sz w:val="24"/>
          <w:szCs w:val="24"/>
        </w:rPr>
        <w:t xml:space="preserve">se </w:t>
      </w:r>
      <w:r>
        <w:rPr>
          <w:rFonts w:cs="Times New Roman"/>
          <w:sz w:val="24"/>
          <w:szCs w:val="24"/>
        </w:rPr>
        <w:t xml:space="preserve">of </w:t>
      </w:r>
      <w:r w:rsidR="00A52A55" w:rsidRPr="004A2479">
        <w:rPr>
          <w:rFonts w:cs="Times New Roman"/>
          <w:sz w:val="24"/>
          <w:szCs w:val="24"/>
        </w:rPr>
        <w:t xml:space="preserve">approximately 450 new Japanese vocabulary words and 65 kanji and their </w:t>
      </w:r>
      <w:proofErr w:type="spellStart"/>
      <w:r w:rsidR="00A52A55" w:rsidRPr="004A2479">
        <w:rPr>
          <w:rFonts w:cs="Times New Roman"/>
          <w:sz w:val="24"/>
          <w:szCs w:val="24"/>
        </w:rPr>
        <w:t>sino</w:t>
      </w:r>
      <w:proofErr w:type="spellEnd"/>
      <w:r w:rsidR="00A52A55" w:rsidRPr="004A2479">
        <w:rPr>
          <w:rFonts w:cs="Times New Roman"/>
          <w:sz w:val="24"/>
          <w:szCs w:val="24"/>
        </w:rPr>
        <w:t>-compounds</w:t>
      </w:r>
    </w:p>
    <w:p w:rsidR="00A52A55" w:rsidRPr="004A2479" w:rsidRDefault="00CE6659" w:rsidP="00A52A55">
      <w:pPr>
        <w:pStyle w:val="NoSpacing"/>
        <w:numPr>
          <w:ilvl w:val="0"/>
          <w:numId w:val="3"/>
        </w:numPr>
        <w:rPr>
          <w:rFonts w:cs="Times New Roman"/>
          <w:sz w:val="24"/>
          <w:szCs w:val="24"/>
        </w:rPr>
      </w:pPr>
      <w:r>
        <w:rPr>
          <w:rFonts w:cs="Times New Roman"/>
          <w:sz w:val="24"/>
          <w:szCs w:val="24"/>
        </w:rPr>
        <w:t>Demonstrate u</w:t>
      </w:r>
      <w:r w:rsidR="00A52A55" w:rsidRPr="004A2479">
        <w:rPr>
          <w:rFonts w:cs="Times New Roman"/>
          <w:sz w:val="24"/>
          <w:szCs w:val="24"/>
        </w:rPr>
        <w:t xml:space="preserve">se </w:t>
      </w:r>
      <w:r>
        <w:rPr>
          <w:rFonts w:cs="Times New Roman"/>
          <w:sz w:val="24"/>
          <w:szCs w:val="24"/>
        </w:rPr>
        <w:t xml:space="preserve">of </w:t>
      </w:r>
      <w:r w:rsidR="00A52A55" w:rsidRPr="004A2479">
        <w:rPr>
          <w:rFonts w:cs="Times New Roman"/>
          <w:sz w:val="24"/>
          <w:szCs w:val="24"/>
        </w:rPr>
        <w:t>the hiragana and katakana alphabets in reading and writing basic Japanese</w:t>
      </w:r>
    </w:p>
    <w:p w:rsidR="00A52A55" w:rsidRPr="004A2479" w:rsidRDefault="00A52A55" w:rsidP="00A52A55">
      <w:pPr>
        <w:pStyle w:val="NoSpacing"/>
        <w:numPr>
          <w:ilvl w:val="0"/>
          <w:numId w:val="3"/>
        </w:numPr>
        <w:rPr>
          <w:rFonts w:cs="Times New Roman"/>
          <w:sz w:val="24"/>
          <w:szCs w:val="24"/>
        </w:rPr>
      </w:pPr>
      <w:r w:rsidRPr="004A2479">
        <w:rPr>
          <w:rFonts w:cs="Times New Roman"/>
          <w:sz w:val="24"/>
          <w:szCs w:val="24"/>
        </w:rPr>
        <w:t>Describe (in English) aspects of Japanese culture including the Japanese educational system, housing, family life, and shopping practices. Students will also be able to describe important cultural aspects of Tokyo and its vicinity.</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sz w:val="24"/>
          <w:szCs w:val="24"/>
        </w:rPr>
      </w:pPr>
      <w:r w:rsidRPr="004A2479">
        <w:rPr>
          <w:rFonts w:cs="Times New Roman"/>
          <w:b/>
          <w:bCs/>
          <w:sz w:val="24"/>
          <w:szCs w:val="24"/>
        </w:rPr>
        <w:t>SAMPLE REQUIRED TEXTS/SUGGESTED READINGS/MATERIALS</w:t>
      </w:r>
      <w:r w:rsidRPr="004A2479">
        <w:rPr>
          <w:rFonts w:cs="Times New Roman"/>
          <w:sz w:val="24"/>
          <w:szCs w:val="24"/>
        </w:rPr>
        <w:t xml:space="preserve"> </w:t>
      </w:r>
    </w:p>
    <w:p w:rsidR="00A52A55" w:rsidRPr="004A2479" w:rsidRDefault="00A52A55" w:rsidP="00A52A55">
      <w:pPr>
        <w:pStyle w:val="NoSpacing"/>
        <w:numPr>
          <w:ilvl w:val="0"/>
          <w:numId w:val="4"/>
        </w:numPr>
        <w:rPr>
          <w:rFonts w:cs="Times New Roman"/>
          <w:sz w:val="24"/>
          <w:szCs w:val="24"/>
        </w:rPr>
      </w:pPr>
      <w:r w:rsidRPr="004A2479">
        <w:rPr>
          <w:rFonts w:cs="Times New Roman"/>
          <w:sz w:val="24"/>
          <w:szCs w:val="24"/>
          <w:u w:val="single"/>
        </w:rPr>
        <w:t>Modern Japanese, Third Edition</w:t>
      </w:r>
      <w:r w:rsidRPr="004A2479">
        <w:rPr>
          <w:rFonts w:cs="Times New Roman"/>
          <w:sz w:val="24"/>
          <w:szCs w:val="24"/>
        </w:rPr>
        <w:t xml:space="preserve"> (required):  Han, Mieko Shimizu.  Los Angeles: Institute for Intercultural Studies Press, 1988</w:t>
      </w:r>
    </w:p>
    <w:p w:rsidR="00A52A55" w:rsidRPr="004A2479" w:rsidRDefault="00A52A55" w:rsidP="00A52A55">
      <w:pPr>
        <w:pStyle w:val="NoSpacing"/>
        <w:numPr>
          <w:ilvl w:val="0"/>
          <w:numId w:val="4"/>
        </w:numPr>
        <w:rPr>
          <w:rFonts w:cs="Times New Roman"/>
          <w:sz w:val="24"/>
          <w:szCs w:val="24"/>
        </w:rPr>
      </w:pPr>
      <w:r w:rsidRPr="004A2479">
        <w:rPr>
          <w:rFonts w:cs="Times New Roman"/>
          <w:sz w:val="24"/>
          <w:szCs w:val="24"/>
          <w:u w:val="single"/>
        </w:rPr>
        <w:t>Introduction to Writing Japanese</w:t>
      </w:r>
      <w:r w:rsidRPr="004A2479">
        <w:rPr>
          <w:rFonts w:cs="Times New Roman"/>
          <w:sz w:val="24"/>
          <w:szCs w:val="24"/>
        </w:rPr>
        <w:t xml:space="preserve"> (required):  Han, Mieko Shimizu.  Los Angeles: Institute for Intercultural Studies Press, 1987</w:t>
      </w:r>
    </w:p>
    <w:p w:rsidR="00A52A55" w:rsidRPr="004A2479" w:rsidRDefault="00A52A55" w:rsidP="00A52A55">
      <w:pPr>
        <w:pStyle w:val="NoSpacing"/>
        <w:rPr>
          <w:rFonts w:cs="Times New Roman"/>
          <w:sz w:val="24"/>
          <w:szCs w:val="24"/>
        </w:rPr>
      </w:pPr>
      <w:r w:rsidRPr="004A2479">
        <w:rPr>
          <w:rFonts w:cs="Times New Roman"/>
          <w:sz w:val="24"/>
          <w:szCs w:val="24"/>
        </w:rPr>
        <w:t> </w:t>
      </w:r>
    </w:p>
    <w:p w:rsidR="00A52A55" w:rsidRPr="004A2479" w:rsidRDefault="00A52A55" w:rsidP="00A52A55">
      <w:pPr>
        <w:pStyle w:val="NoSpacing"/>
        <w:rPr>
          <w:rFonts w:cs="Times New Roman"/>
          <w:sz w:val="24"/>
          <w:szCs w:val="24"/>
        </w:rPr>
      </w:pPr>
      <w:r w:rsidRPr="004A2479">
        <w:rPr>
          <w:rFonts w:cs="Times New Roman"/>
          <w:b/>
          <w:sz w:val="24"/>
          <w:szCs w:val="24"/>
        </w:rPr>
        <w:t>SAMPLE ASSIGNMENTS AND/OR EXAMS</w:t>
      </w:r>
      <w:r w:rsidRPr="004A2479">
        <w:rPr>
          <w:rFonts w:cs="Times New Roman"/>
          <w:sz w:val="24"/>
          <w:szCs w:val="24"/>
        </w:rPr>
        <w:t>  </w:t>
      </w:r>
    </w:p>
    <w:p w:rsidR="00A52A55" w:rsidRPr="004A2479" w:rsidRDefault="00A52A55" w:rsidP="00A52A55">
      <w:pPr>
        <w:pStyle w:val="NoSpacing"/>
        <w:rPr>
          <w:rFonts w:cs="Times New Roman"/>
          <w:sz w:val="24"/>
          <w:szCs w:val="24"/>
        </w:rPr>
      </w:pPr>
      <w:r w:rsidRPr="004A2479">
        <w:rPr>
          <w:rFonts w:cs="Times New Roman"/>
          <w:sz w:val="24"/>
          <w:szCs w:val="24"/>
        </w:rPr>
        <w:t>This course builds upon the language skills learned in JAPA 121. Students will increase proficiency by continuing to focus on four essential skills: listening, speaking, reading, and writing. Students will develop proficiency in more complex communicative tasks and will develop a deeper understanding of the structure of the Japanese language and the culture of the Japanese people, with an emphasis on using language in its cultural context.  Students are encouraged to minimize the usage of English while doing practices/exercises and activities in the class:</w:t>
      </w:r>
    </w:p>
    <w:p w:rsidR="00A52A55" w:rsidRPr="004A2479" w:rsidRDefault="00A52A55" w:rsidP="00A52A55">
      <w:pPr>
        <w:pStyle w:val="NoSpacing"/>
        <w:numPr>
          <w:ilvl w:val="0"/>
          <w:numId w:val="5"/>
        </w:numPr>
        <w:rPr>
          <w:rFonts w:cs="Times New Roman"/>
          <w:b/>
          <w:sz w:val="24"/>
          <w:szCs w:val="24"/>
        </w:rPr>
      </w:pPr>
      <w:r w:rsidRPr="004A2479">
        <w:rPr>
          <w:rFonts w:cs="Times New Roman"/>
          <w:b/>
          <w:sz w:val="24"/>
          <w:szCs w:val="24"/>
        </w:rPr>
        <w:lastRenderedPageBreak/>
        <w:t xml:space="preserve">Quizzes                                                                                    </w:t>
      </w:r>
    </w:p>
    <w:p w:rsidR="00A52A55" w:rsidRPr="004A2479" w:rsidRDefault="00A52A55" w:rsidP="00A52A55">
      <w:pPr>
        <w:pStyle w:val="NoSpacing"/>
        <w:numPr>
          <w:ilvl w:val="0"/>
          <w:numId w:val="5"/>
        </w:numPr>
        <w:rPr>
          <w:rFonts w:cs="Times New Roman"/>
          <w:b/>
          <w:sz w:val="24"/>
          <w:szCs w:val="24"/>
        </w:rPr>
      </w:pPr>
      <w:r w:rsidRPr="004A2479">
        <w:rPr>
          <w:rFonts w:cs="Times New Roman"/>
          <w:b/>
          <w:sz w:val="24"/>
          <w:szCs w:val="24"/>
        </w:rPr>
        <w:t xml:space="preserve">Lesson Test I                                                               </w:t>
      </w:r>
    </w:p>
    <w:p w:rsidR="00A52A55" w:rsidRPr="004A2479" w:rsidRDefault="00A52A55" w:rsidP="00A52A55">
      <w:pPr>
        <w:pStyle w:val="NoSpacing"/>
        <w:numPr>
          <w:ilvl w:val="0"/>
          <w:numId w:val="5"/>
        </w:numPr>
        <w:rPr>
          <w:rFonts w:cs="Times New Roman"/>
          <w:b/>
          <w:sz w:val="24"/>
          <w:szCs w:val="24"/>
        </w:rPr>
      </w:pPr>
      <w:r w:rsidRPr="004A2479">
        <w:rPr>
          <w:rFonts w:cs="Times New Roman"/>
          <w:b/>
          <w:sz w:val="24"/>
          <w:szCs w:val="24"/>
        </w:rPr>
        <w:t xml:space="preserve">Lesson Test II                                                              </w:t>
      </w:r>
    </w:p>
    <w:p w:rsidR="00A52A55" w:rsidRPr="004A2479" w:rsidRDefault="00A52A55" w:rsidP="00A52A55">
      <w:pPr>
        <w:pStyle w:val="NoSpacing"/>
        <w:numPr>
          <w:ilvl w:val="0"/>
          <w:numId w:val="5"/>
        </w:numPr>
        <w:rPr>
          <w:rFonts w:cs="Times New Roman"/>
          <w:b/>
          <w:sz w:val="24"/>
          <w:szCs w:val="24"/>
        </w:rPr>
      </w:pPr>
      <w:r w:rsidRPr="004A2479">
        <w:rPr>
          <w:rFonts w:cs="Times New Roman"/>
          <w:b/>
          <w:sz w:val="24"/>
          <w:szCs w:val="24"/>
        </w:rPr>
        <w:t xml:space="preserve">Final Exam                                                                   </w:t>
      </w:r>
    </w:p>
    <w:p w:rsidR="00A52A55" w:rsidRPr="004A2479" w:rsidRDefault="00A52A55" w:rsidP="00A52A55">
      <w:pPr>
        <w:pStyle w:val="NoSpacing"/>
        <w:numPr>
          <w:ilvl w:val="0"/>
          <w:numId w:val="5"/>
        </w:numPr>
        <w:rPr>
          <w:rFonts w:cs="Times New Roman"/>
          <w:b/>
          <w:sz w:val="24"/>
          <w:szCs w:val="24"/>
        </w:rPr>
      </w:pPr>
      <w:r w:rsidRPr="004A2479">
        <w:rPr>
          <w:rFonts w:cs="Times New Roman"/>
          <w:b/>
          <w:sz w:val="24"/>
          <w:szCs w:val="24"/>
        </w:rPr>
        <w:t>Class performance, assignment and attendance                    </w:t>
      </w:r>
    </w:p>
    <w:p w:rsidR="00A52A55" w:rsidRPr="004A2479" w:rsidRDefault="00A52A55" w:rsidP="00A52A55">
      <w:pPr>
        <w:pStyle w:val="NoSpacing"/>
        <w:numPr>
          <w:ilvl w:val="1"/>
          <w:numId w:val="5"/>
        </w:numPr>
        <w:rPr>
          <w:rFonts w:cs="Times New Roman"/>
          <w:sz w:val="24"/>
          <w:szCs w:val="24"/>
        </w:rPr>
      </w:pPr>
      <w:r w:rsidRPr="004A2479">
        <w:rPr>
          <w:rFonts w:cs="Times New Roman"/>
          <w:sz w:val="24"/>
          <w:szCs w:val="24"/>
        </w:rPr>
        <w:t xml:space="preserve">oral presentation and skit performance   </w:t>
      </w:r>
    </w:p>
    <w:p w:rsidR="00A52A55" w:rsidRPr="004A2479" w:rsidRDefault="00A52A55" w:rsidP="00A52A55">
      <w:pPr>
        <w:pStyle w:val="NoSpacing"/>
        <w:ind w:left="1440"/>
        <w:rPr>
          <w:rFonts w:cs="Times New Roman"/>
          <w:sz w:val="24"/>
          <w:szCs w:val="24"/>
        </w:rPr>
      </w:pPr>
    </w:p>
    <w:p w:rsidR="00A52A55" w:rsidRPr="004A2479" w:rsidRDefault="00A52A55" w:rsidP="00A52A55">
      <w:pPr>
        <w:pStyle w:val="NoSpacing"/>
        <w:numPr>
          <w:ilvl w:val="1"/>
          <w:numId w:val="5"/>
        </w:numPr>
        <w:rPr>
          <w:rFonts w:cs="Times New Roman"/>
          <w:sz w:val="24"/>
          <w:szCs w:val="24"/>
        </w:rPr>
      </w:pPr>
      <w:r w:rsidRPr="004A2479">
        <w:rPr>
          <w:rFonts w:cs="Times New Roman"/>
          <w:sz w:val="24"/>
          <w:szCs w:val="24"/>
        </w:rPr>
        <w:t>Listen to the CDs: Tapes should be used for both preview and review of each lesson. You can either listen to the tapes at home or in the language lab, but you are required to listen to them frequently</w:t>
      </w:r>
    </w:p>
    <w:p w:rsidR="00A52A55" w:rsidRPr="004A2479" w:rsidRDefault="00A52A55" w:rsidP="00A52A55">
      <w:pPr>
        <w:pStyle w:val="NoSpacing"/>
        <w:ind w:left="1440"/>
        <w:rPr>
          <w:rFonts w:cs="Times New Roman"/>
          <w:sz w:val="24"/>
          <w:szCs w:val="24"/>
        </w:rPr>
      </w:pPr>
    </w:p>
    <w:p w:rsidR="00A52A55" w:rsidRPr="004A2479" w:rsidRDefault="00A52A55" w:rsidP="00A52A55">
      <w:pPr>
        <w:pStyle w:val="NoSpacing"/>
        <w:numPr>
          <w:ilvl w:val="1"/>
          <w:numId w:val="5"/>
        </w:numPr>
        <w:rPr>
          <w:rFonts w:cs="Times New Roman"/>
          <w:sz w:val="24"/>
          <w:szCs w:val="24"/>
        </w:rPr>
      </w:pPr>
      <w:r w:rsidRPr="004A2479">
        <w:rPr>
          <w:rFonts w:cs="Times New Roman"/>
          <w:sz w:val="24"/>
          <w:szCs w:val="24"/>
        </w:rPr>
        <w:t>Homework: Homework will be assigned mostly from the textbook, packet, and the introduction to Writing Japanese. However, additional homework will be given when the instructor finds it necessary.</w:t>
      </w:r>
    </w:p>
    <w:p w:rsidR="00A52A55" w:rsidRPr="004A2479" w:rsidRDefault="00A52A55" w:rsidP="00A52A55">
      <w:pPr>
        <w:pStyle w:val="NoSpacing"/>
        <w:ind w:left="1440"/>
        <w:rPr>
          <w:rFonts w:cs="Times New Roman"/>
          <w:sz w:val="24"/>
          <w:szCs w:val="24"/>
        </w:rPr>
      </w:pPr>
    </w:p>
    <w:p w:rsidR="00A52A55" w:rsidRPr="004A2479" w:rsidRDefault="00A52A55" w:rsidP="00A52A55">
      <w:pPr>
        <w:pStyle w:val="NoSpacing"/>
        <w:numPr>
          <w:ilvl w:val="1"/>
          <w:numId w:val="5"/>
        </w:numPr>
        <w:rPr>
          <w:rFonts w:cs="Times New Roman"/>
          <w:sz w:val="24"/>
          <w:szCs w:val="24"/>
        </w:rPr>
      </w:pPr>
      <w:r w:rsidRPr="004A2479">
        <w:rPr>
          <w:rFonts w:cs="Times New Roman"/>
          <w:sz w:val="24"/>
          <w:szCs w:val="24"/>
        </w:rPr>
        <w:t>No English should be used during the drill and conversation period, except for questions and answers regarding grammar. Try to express yourself using vocabularies and sentences patterns you have learned. It will be frustrating at the beginning but should improve along your knowledge and skill. </w:t>
      </w:r>
    </w:p>
    <w:p w:rsidR="00A52A55" w:rsidRPr="004A2479" w:rsidRDefault="00A52A55" w:rsidP="00A52A55">
      <w:pPr>
        <w:pStyle w:val="NoSpacing"/>
        <w:rPr>
          <w:rFonts w:cs="Times New Roman"/>
          <w:sz w:val="24"/>
          <w:szCs w:val="24"/>
        </w:rPr>
      </w:pPr>
    </w:p>
    <w:p w:rsidR="00A52A55" w:rsidRPr="004A2479" w:rsidRDefault="00A52A55" w:rsidP="00A52A55">
      <w:pPr>
        <w:pStyle w:val="NoSpacing"/>
        <w:rPr>
          <w:rFonts w:cs="Times New Roman"/>
          <w:sz w:val="24"/>
          <w:szCs w:val="24"/>
        </w:rPr>
      </w:pPr>
      <w:r w:rsidRPr="004A2479">
        <w:rPr>
          <w:rFonts w:cs="Times New Roman"/>
          <w:b/>
          <w:sz w:val="24"/>
          <w:szCs w:val="24"/>
        </w:rPr>
        <w:t>SAMPLE COURSE OUTLINE WITH TIMELINE OF TOPICS, READINGS/ASSIGNMENTS, EXAMS/PROJECTS</w:t>
      </w:r>
      <w:r w:rsidRPr="004A2479">
        <w:rPr>
          <w:rFonts w:cs="Times New Roman"/>
          <w:sz w:val="24"/>
          <w:szCs w:val="24"/>
        </w:rPr>
        <w:t>   </w:t>
      </w:r>
    </w:p>
    <w:p w:rsidR="00A52A55" w:rsidRPr="004A2479" w:rsidRDefault="00A52A55" w:rsidP="00A52A55">
      <w:pPr>
        <w:pStyle w:val="NoSpacing"/>
        <w:rPr>
          <w:rFonts w:cs="Times New Roman"/>
          <w:sz w:val="24"/>
          <w:szCs w:val="24"/>
        </w:rPr>
      </w:pPr>
      <w:r w:rsidRPr="004A2479">
        <w:rPr>
          <w:rFonts w:cs="Times New Roman"/>
          <w:sz w:val="24"/>
          <w:szCs w:val="24"/>
        </w:rPr>
        <w:t>+ DM (Dialogues for Memorization) is given in the Course Packet. Students are required to memorize each conversation and perform it on the indicated day.</w:t>
      </w:r>
    </w:p>
    <w:p w:rsidR="00A52A55" w:rsidRPr="004A2479" w:rsidRDefault="00A52A55" w:rsidP="00A52A55">
      <w:pPr>
        <w:pStyle w:val="NoSpacing"/>
        <w:rPr>
          <w:rFonts w:cs="Times New Roman"/>
          <w:sz w:val="24"/>
          <w:szCs w:val="24"/>
        </w:rPr>
      </w:pPr>
      <w:r w:rsidRPr="004A2479">
        <w:rPr>
          <w:rFonts w:cs="Times New Roman"/>
          <w:sz w:val="24"/>
          <w:szCs w:val="24"/>
        </w:rPr>
        <w:t>+ Homework assignments are to be submitted on the indicated day.</w:t>
      </w:r>
    </w:p>
    <w:p w:rsidR="00A52A55" w:rsidRPr="004A2479" w:rsidRDefault="00A52A55" w:rsidP="00A52A55">
      <w:pPr>
        <w:pStyle w:val="NoSpacing"/>
        <w:rPr>
          <w:rFonts w:cs="Times New Roman"/>
          <w:sz w:val="24"/>
          <w:szCs w:val="24"/>
        </w:rPr>
      </w:pPr>
      <w:r w:rsidRPr="004A2479">
        <w:rPr>
          <w:rFonts w:cs="Times New Roman"/>
          <w:sz w:val="24"/>
          <w:szCs w:val="24"/>
        </w:rPr>
        <w:t xml:space="preserve">+ </w:t>
      </w:r>
      <w:proofErr w:type="spellStart"/>
      <w:r w:rsidRPr="004A2479">
        <w:rPr>
          <w:rFonts w:cs="Times New Roman"/>
          <w:sz w:val="24"/>
          <w:szCs w:val="24"/>
        </w:rPr>
        <w:t>Voc</w:t>
      </w:r>
      <w:proofErr w:type="spellEnd"/>
      <w:r w:rsidRPr="004A2479">
        <w:rPr>
          <w:rFonts w:cs="Times New Roman"/>
          <w:sz w:val="24"/>
          <w:szCs w:val="24"/>
        </w:rPr>
        <w:t xml:space="preserve"> (Vocabulary Quiz) and GC (Grammar Check) are given on the indicated day.</w:t>
      </w:r>
    </w:p>
    <w:p w:rsidR="00A52A55" w:rsidRPr="004A2479" w:rsidRDefault="00A52A55" w:rsidP="00A52A55">
      <w:pPr>
        <w:pStyle w:val="NoSpacing"/>
        <w:rPr>
          <w:rFonts w:cs="Times New Roman"/>
          <w:sz w:val="24"/>
          <w:szCs w:val="24"/>
        </w:rPr>
      </w:pPr>
      <w:r w:rsidRPr="004A2479">
        <w:rPr>
          <w:rFonts w:cs="Times New Roman"/>
          <w:sz w:val="24"/>
          <w:szCs w:val="24"/>
        </w:rPr>
        <w:t> </w:t>
      </w:r>
    </w:p>
    <w:p w:rsidR="00A52A55" w:rsidRPr="004A2479" w:rsidRDefault="00A52A55" w:rsidP="00A52A55">
      <w:pPr>
        <w:pStyle w:val="NoSpacing"/>
        <w:rPr>
          <w:rFonts w:cs="Times New Roman"/>
          <w:b/>
          <w:sz w:val="24"/>
          <w:szCs w:val="24"/>
        </w:rPr>
      </w:pPr>
      <w:r w:rsidRPr="004A2479">
        <w:rPr>
          <w:rFonts w:cs="Times New Roman"/>
          <w:b/>
          <w:sz w:val="24"/>
          <w:szCs w:val="24"/>
          <w:u w:val="single"/>
        </w:rPr>
        <w:t>Week 1:</w:t>
      </w:r>
    </w:p>
    <w:p w:rsidR="00A52A55" w:rsidRPr="004A2479" w:rsidRDefault="00A52A55" w:rsidP="00A52A55">
      <w:pPr>
        <w:pStyle w:val="NoSpacing"/>
        <w:ind w:firstLine="720"/>
        <w:rPr>
          <w:rFonts w:cs="Times New Roman"/>
          <w:b/>
          <w:sz w:val="24"/>
          <w:szCs w:val="24"/>
          <w:u w:val="single"/>
        </w:rPr>
      </w:pPr>
      <w:r w:rsidRPr="004A2479">
        <w:rPr>
          <w:rFonts w:cs="Times New Roman"/>
          <w:sz w:val="24"/>
          <w:szCs w:val="24"/>
        </w:rPr>
        <w:t>General Introduction &amp; Orientation CP pp. 1-2</w:t>
      </w:r>
    </w:p>
    <w:p w:rsidR="00A52A55" w:rsidRPr="004A2479" w:rsidRDefault="00A52A55" w:rsidP="00A52A55">
      <w:pPr>
        <w:pStyle w:val="NoSpacing"/>
        <w:ind w:firstLine="720"/>
        <w:rPr>
          <w:rFonts w:cs="Times New Roman"/>
          <w:sz w:val="24"/>
          <w:szCs w:val="24"/>
        </w:rPr>
      </w:pPr>
      <w:r w:rsidRPr="004A2479">
        <w:rPr>
          <w:rFonts w:cs="Times New Roman"/>
          <w:sz w:val="24"/>
          <w:szCs w:val="24"/>
        </w:rPr>
        <w:t>R - Basic conversation</w:t>
      </w:r>
    </w:p>
    <w:p w:rsidR="00A52A55" w:rsidRPr="004A2479" w:rsidRDefault="00A52A55" w:rsidP="00A52A55">
      <w:pPr>
        <w:pStyle w:val="NoSpacing"/>
        <w:ind w:firstLine="720"/>
        <w:rPr>
          <w:rFonts w:cs="Times New Roman"/>
          <w:sz w:val="24"/>
          <w:szCs w:val="24"/>
        </w:rPr>
      </w:pPr>
      <w:r w:rsidRPr="004A2479">
        <w:rPr>
          <w:rFonts w:cs="Times New Roman"/>
          <w:sz w:val="24"/>
          <w:szCs w:val="24"/>
        </w:rPr>
        <w:t>- Reading/Writing-</w:t>
      </w:r>
      <w:r w:rsidRPr="004A2479">
        <w:rPr>
          <w:rFonts w:cs="Times New Roman"/>
          <w:i/>
          <w:iCs/>
          <w:sz w:val="24"/>
          <w:szCs w:val="24"/>
        </w:rPr>
        <w:t>Katakana</w:t>
      </w:r>
    </w:p>
    <w:p w:rsidR="00A52A55" w:rsidRPr="004A2479" w:rsidRDefault="00A52A55" w:rsidP="00A52A55">
      <w:pPr>
        <w:pStyle w:val="NoSpacing"/>
        <w:ind w:firstLine="720"/>
        <w:rPr>
          <w:rFonts w:cs="Times New Roman"/>
          <w:sz w:val="24"/>
          <w:szCs w:val="24"/>
        </w:rPr>
      </w:pPr>
      <w:r w:rsidRPr="004A2479">
        <w:rPr>
          <w:rFonts w:cs="Times New Roman"/>
          <w:sz w:val="24"/>
          <w:szCs w:val="24"/>
        </w:rPr>
        <w:t>CP p. 3-9</w:t>
      </w:r>
    </w:p>
    <w:p w:rsidR="00A52A55" w:rsidRPr="004A2479" w:rsidRDefault="00A52A55" w:rsidP="00A52A55">
      <w:pPr>
        <w:pStyle w:val="NoSpacing"/>
        <w:ind w:firstLine="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 xml:space="preserve">Week 2: </w:t>
      </w:r>
    </w:p>
    <w:p w:rsidR="00A52A55" w:rsidRPr="004A2479" w:rsidRDefault="00A52A55" w:rsidP="00A52A55">
      <w:pPr>
        <w:pStyle w:val="NoSpacing"/>
        <w:ind w:firstLine="720"/>
        <w:rPr>
          <w:rFonts w:cs="Times New Roman"/>
          <w:sz w:val="24"/>
          <w:szCs w:val="24"/>
        </w:rPr>
      </w:pPr>
      <w:r w:rsidRPr="004A2479">
        <w:rPr>
          <w:rFonts w:cs="Times New Roman"/>
          <w:sz w:val="24"/>
          <w:szCs w:val="24"/>
        </w:rPr>
        <w:t xml:space="preserve">12 - </w:t>
      </w:r>
      <w:proofErr w:type="spellStart"/>
      <w:r w:rsidRPr="004A2479">
        <w:rPr>
          <w:rFonts w:cs="Times New Roman"/>
          <w:i/>
          <w:iCs/>
          <w:sz w:val="24"/>
          <w:szCs w:val="24"/>
        </w:rPr>
        <w:t>Arimasu</w:t>
      </w:r>
      <w:proofErr w:type="spellEnd"/>
      <w:r w:rsidRPr="004A2479">
        <w:rPr>
          <w:rFonts w:cs="Times New Roman"/>
          <w:i/>
          <w:iCs/>
          <w:sz w:val="24"/>
          <w:szCs w:val="24"/>
        </w:rPr>
        <w:t xml:space="preserve"> </w:t>
      </w:r>
      <w:r w:rsidRPr="004A2479">
        <w:rPr>
          <w:rFonts w:cs="Times New Roman"/>
          <w:sz w:val="24"/>
          <w:szCs w:val="24"/>
        </w:rPr>
        <w:t>for existence and for possession. 1</w:t>
      </w:r>
    </w:p>
    <w:p w:rsidR="00A52A55" w:rsidRPr="004A2479" w:rsidRDefault="00A52A55" w:rsidP="00A52A55">
      <w:pPr>
        <w:pStyle w:val="NoSpacing"/>
        <w:ind w:firstLine="720"/>
        <w:rPr>
          <w:rFonts w:cs="Times New Roman"/>
          <w:sz w:val="24"/>
          <w:szCs w:val="24"/>
        </w:rPr>
      </w:pPr>
      <w:r w:rsidRPr="004A2479">
        <w:rPr>
          <w:rFonts w:cs="Times New Roman"/>
          <w:sz w:val="24"/>
          <w:szCs w:val="24"/>
        </w:rPr>
        <w:t xml:space="preserve">12 - Particle, </w:t>
      </w:r>
      <w:proofErr w:type="spellStart"/>
      <w:proofErr w:type="gramStart"/>
      <w:r w:rsidRPr="004A2479">
        <w:rPr>
          <w:rFonts w:cs="Times New Roman"/>
          <w:i/>
          <w:iCs/>
          <w:sz w:val="24"/>
          <w:szCs w:val="24"/>
        </w:rPr>
        <w:t>ni</w:t>
      </w:r>
      <w:proofErr w:type="spellEnd"/>
      <w:proofErr w:type="gramEnd"/>
      <w:r w:rsidRPr="004A2479">
        <w:rPr>
          <w:rFonts w:cs="Times New Roman"/>
          <w:sz w:val="24"/>
          <w:szCs w:val="24"/>
        </w:rPr>
        <w:t>, marking location of existence.</w:t>
      </w:r>
    </w:p>
    <w:p w:rsidR="00A52A55" w:rsidRPr="004A2479" w:rsidRDefault="00A52A55" w:rsidP="00A52A55">
      <w:pPr>
        <w:pStyle w:val="NoSpacing"/>
        <w:ind w:firstLine="720"/>
        <w:rPr>
          <w:rFonts w:cs="Times New Roman"/>
          <w:sz w:val="24"/>
          <w:szCs w:val="24"/>
        </w:rPr>
      </w:pPr>
      <w:r w:rsidRPr="004A2479">
        <w:rPr>
          <w:rFonts w:cs="Times New Roman"/>
          <w:sz w:val="24"/>
          <w:szCs w:val="24"/>
        </w:rPr>
        <w:t xml:space="preserve">- Location words. – </w:t>
      </w:r>
      <w:r w:rsidRPr="004A2479">
        <w:rPr>
          <w:rFonts w:cs="Times New Roman"/>
          <w:i/>
          <w:iCs/>
          <w:sz w:val="24"/>
          <w:szCs w:val="24"/>
        </w:rPr>
        <w:t xml:space="preserve">Mono </w:t>
      </w:r>
      <w:r w:rsidRPr="004A2479">
        <w:rPr>
          <w:rFonts w:cs="Times New Roman"/>
          <w:sz w:val="24"/>
          <w:szCs w:val="24"/>
        </w:rPr>
        <w:t xml:space="preserve">vs. </w:t>
      </w:r>
      <w:proofErr w:type="spellStart"/>
      <w:r w:rsidRPr="004A2479">
        <w:rPr>
          <w:rFonts w:cs="Times New Roman"/>
          <w:i/>
          <w:iCs/>
          <w:sz w:val="24"/>
          <w:szCs w:val="24"/>
        </w:rPr>
        <w:t>koto</w:t>
      </w:r>
      <w:proofErr w:type="spellEnd"/>
      <w:r w:rsidRPr="004A2479">
        <w:rPr>
          <w:rFonts w:cs="Times New Roman"/>
          <w:sz w:val="24"/>
          <w:szCs w:val="24"/>
        </w:rPr>
        <w:t>.</w:t>
      </w:r>
    </w:p>
    <w:p w:rsidR="00A52A55" w:rsidRPr="004A2479" w:rsidRDefault="00A52A55" w:rsidP="00A52A55">
      <w:pPr>
        <w:pStyle w:val="NoSpacing"/>
        <w:ind w:firstLine="720"/>
        <w:rPr>
          <w:rFonts w:cs="Times New Roman"/>
          <w:sz w:val="24"/>
          <w:szCs w:val="24"/>
        </w:rPr>
      </w:pPr>
      <w:r w:rsidRPr="004A2479">
        <w:rPr>
          <w:rFonts w:cs="Times New Roman"/>
          <w:sz w:val="24"/>
          <w:szCs w:val="24"/>
        </w:rPr>
        <w:t>- How to count objects.</w:t>
      </w:r>
    </w:p>
    <w:p w:rsidR="00A52A55" w:rsidRPr="004A2479" w:rsidRDefault="00A52A55" w:rsidP="00A52A55">
      <w:pPr>
        <w:pStyle w:val="NoSpacing"/>
        <w:ind w:firstLine="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3:</w:t>
      </w:r>
    </w:p>
    <w:p w:rsidR="00A52A55" w:rsidRPr="004A2479" w:rsidRDefault="00A52A55" w:rsidP="00A52A55">
      <w:pPr>
        <w:pStyle w:val="NoSpacing"/>
        <w:ind w:firstLine="720"/>
        <w:rPr>
          <w:rFonts w:cs="Times New Roman"/>
          <w:sz w:val="24"/>
          <w:szCs w:val="24"/>
        </w:rPr>
      </w:pPr>
      <w:r w:rsidRPr="004A2479">
        <w:rPr>
          <w:rFonts w:cs="Times New Roman"/>
          <w:sz w:val="24"/>
          <w:szCs w:val="24"/>
        </w:rPr>
        <w:t>12 3</w:t>
      </w:r>
    </w:p>
    <w:p w:rsidR="00A52A55" w:rsidRPr="004A2479" w:rsidRDefault="00A52A55" w:rsidP="00A52A55">
      <w:pPr>
        <w:pStyle w:val="NoSpacing"/>
        <w:ind w:firstLine="720"/>
        <w:rPr>
          <w:rFonts w:cs="Times New Roman"/>
          <w:sz w:val="24"/>
          <w:szCs w:val="24"/>
        </w:rPr>
      </w:pPr>
      <w:r w:rsidRPr="004A2479">
        <w:rPr>
          <w:rFonts w:cs="Times New Roman"/>
          <w:sz w:val="24"/>
          <w:szCs w:val="24"/>
        </w:rPr>
        <w:t>12 4 12E 3&amp;4 Voc-1</w:t>
      </w:r>
    </w:p>
    <w:p w:rsidR="00A52A55" w:rsidRPr="004A2479" w:rsidRDefault="00A52A55" w:rsidP="00A52A55">
      <w:pPr>
        <w:pStyle w:val="NoSpacing"/>
        <w:ind w:firstLine="720"/>
        <w:rPr>
          <w:rFonts w:cs="Times New Roman"/>
          <w:sz w:val="24"/>
          <w:szCs w:val="24"/>
        </w:rPr>
      </w:pPr>
      <w:r w:rsidRPr="004A2479">
        <w:rPr>
          <w:rFonts w:cs="Times New Roman"/>
          <w:sz w:val="24"/>
          <w:szCs w:val="24"/>
        </w:rPr>
        <w:t>13 - How to count people and animals.</w:t>
      </w:r>
    </w:p>
    <w:p w:rsidR="00A52A55" w:rsidRPr="004A2479" w:rsidRDefault="00A52A55" w:rsidP="00A52A55">
      <w:pPr>
        <w:pStyle w:val="NoSpacing"/>
        <w:ind w:firstLine="720"/>
        <w:rPr>
          <w:rFonts w:cs="Times New Roman"/>
          <w:sz w:val="24"/>
          <w:szCs w:val="24"/>
        </w:rPr>
      </w:pPr>
      <w:r w:rsidRPr="004A2479">
        <w:rPr>
          <w:rFonts w:cs="Times New Roman"/>
          <w:sz w:val="24"/>
          <w:szCs w:val="24"/>
        </w:rPr>
        <w:t>- Family members.</w:t>
      </w:r>
    </w:p>
    <w:p w:rsidR="00A52A55" w:rsidRPr="004A2479" w:rsidRDefault="00A52A55" w:rsidP="00A52A55">
      <w:pPr>
        <w:pStyle w:val="NoSpacing"/>
        <w:ind w:firstLine="720"/>
        <w:rPr>
          <w:rFonts w:cs="Times New Roman"/>
          <w:sz w:val="24"/>
          <w:szCs w:val="24"/>
        </w:rPr>
      </w:pPr>
      <w:r w:rsidRPr="004A2479">
        <w:rPr>
          <w:rFonts w:cs="Times New Roman"/>
          <w:sz w:val="24"/>
          <w:szCs w:val="24"/>
        </w:rPr>
        <w:lastRenderedPageBreak/>
        <w:t>“-</w:t>
      </w:r>
      <w:proofErr w:type="spellStart"/>
      <w:proofErr w:type="gramStart"/>
      <w:r w:rsidRPr="004A2479">
        <w:rPr>
          <w:rFonts w:cs="Times New Roman"/>
          <w:i/>
          <w:iCs/>
          <w:sz w:val="24"/>
          <w:szCs w:val="24"/>
        </w:rPr>
        <w:t>te</w:t>
      </w:r>
      <w:proofErr w:type="spellEnd"/>
      <w:proofErr w:type="gramEnd"/>
      <w:r w:rsidRPr="004A2479">
        <w:rPr>
          <w:rFonts w:cs="Times New Roman"/>
          <w:i/>
          <w:iCs/>
          <w:sz w:val="24"/>
          <w:szCs w:val="24"/>
        </w:rPr>
        <w:t xml:space="preserve"> </w:t>
      </w:r>
      <w:r w:rsidRPr="004A2479">
        <w:rPr>
          <w:rFonts w:cs="Times New Roman"/>
          <w:sz w:val="24"/>
          <w:szCs w:val="24"/>
        </w:rPr>
        <w:t>form” of adjectives.</w:t>
      </w:r>
    </w:p>
    <w:p w:rsidR="00A52A55" w:rsidRPr="004A2479" w:rsidRDefault="00A52A55" w:rsidP="00A52A55">
      <w:pPr>
        <w:pStyle w:val="NoSpacing"/>
        <w:ind w:firstLine="720"/>
        <w:rPr>
          <w:rFonts w:cs="Times New Roman"/>
          <w:sz w:val="24"/>
          <w:szCs w:val="24"/>
        </w:rPr>
      </w:pPr>
      <w:r w:rsidRPr="004A2479">
        <w:rPr>
          <w:rFonts w:cs="Times New Roman"/>
          <w:sz w:val="24"/>
          <w:szCs w:val="24"/>
        </w:rPr>
        <w:t>1 E 4-p.158 GC-1</w:t>
      </w:r>
    </w:p>
    <w:p w:rsidR="00A52A55" w:rsidRPr="004A2479" w:rsidRDefault="00A52A55" w:rsidP="00A52A55">
      <w:pPr>
        <w:pStyle w:val="NoSpacing"/>
        <w:ind w:firstLine="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4:</w:t>
      </w:r>
    </w:p>
    <w:p w:rsidR="00A52A55" w:rsidRPr="004A2479" w:rsidRDefault="00A52A55" w:rsidP="00A52A55">
      <w:pPr>
        <w:pStyle w:val="NoSpacing"/>
        <w:ind w:left="720"/>
        <w:rPr>
          <w:rFonts w:cs="Times New Roman"/>
          <w:sz w:val="24"/>
          <w:szCs w:val="24"/>
        </w:rPr>
      </w:pPr>
      <w:r w:rsidRPr="004A2479">
        <w:rPr>
          <w:rFonts w:cs="Times New Roman"/>
          <w:sz w:val="24"/>
          <w:szCs w:val="24"/>
        </w:rPr>
        <w:t>13 2 R/W-1</w:t>
      </w:r>
    </w:p>
    <w:p w:rsidR="00A52A55" w:rsidRPr="004A2479" w:rsidRDefault="00A52A55" w:rsidP="00A52A55">
      <w:pPr>
        <w:pStyle w:val="NoSpacing"/>
        <w:ind w:left="720"/>
        <w:rPr>
          <w:rFonts w:cs="Times New Roman"/>
          <w:sz w:val="24"/>
          <w:szCs w:val="24"/>
        </w:rPr>
      </w:pPr>
      <w:r w:rsidRPr="004A2479">
        <w:rPr>
          <w:rFonts w:cs="Times New Roman"/>
          <w:sz w:val="24"/>
          <w:szCs w:val="24"/>
        </w:rPr>
        <w:t>13 3 E 3-p. 171</w:t>
      </w:r>
    </w:p>
    <w:p w:rsidR="00A52A55" w:rsidRPr="004A2479" w:rsidRDefault="00A52A55" w:rsidP="00A52A55">
      <w:pPr>
        <w:pStyle w:val="NoSpacing"/>
        <w:ind w:left="720"/>
        <w:rPr>
          <w:rFonts w:cs="Times New Roman"/>
          <w:sz w:val="24"/>
          <w:szCs w:val="24"/>
        </w:rPr>
      </w:pPr>
      <w:r w:rsidRPr="004A2479">
        <w:rPr>
          <w:rFonts w:cs="Times New Roman"/>
          <w:sz w:val="24"/>
          <w:szCs w:val="24"/>
        </w:rPr>
        <w:t>13 4 E 4-p. 172 Voc-2</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5:</w:t>
      </w:r>
    </w:p>
    <w:p w:rsidR="00A52A55" w:rsidRPr="004A2479" w:rsidRDefault="00A52A55" w:rsidP="00A52A55">
      <w:pPr>
        <w:pStyle w:val="NoSpacing"/>
        <w:ind w:left="720"/>
        <w:rPr>
          <w:rFonts w:cs="Times New Roman"/>
          <w:sz w:val="24"/>
          <w:szCs w:val="24"/>
        </w:rPr>
      </w:pPr>
      <w:r w:rsidRPr="004A2479">
        <w:rPr>
          <w:rFonts w:cs="Times New Roman"/>
          <w:sz w:val="24"/>
          <w:szCs w:val="24"/>
        </w:rPr>
        <w:t>14 - Honorific expressions for salesperson.</w:t>
      </w:r>
    </w:p>
    <w:p w:rsidR="00A52A55" w:rsidRPr="004A2479" w:rsidRDefault="00A52A55" w:rsidP="00A52A55">
      <w:pPr>
        <w:pStyle w:val="NoSpacing"/>
        <w:ind w:left="720"/>
        <w:rPr>
          <w:rFonts w:cs="Times New Roman"/>
          <w:sz w:val="24"/>
          <w:szCs w:val="24"/>
        </w:rPr>
      </w:pPr>
      <w:r w:rsidRPr="004A2479">
        <w:rPr>
          <w:rFonts w:cs="Times New Roman"/>
          <w:sz w:val="24"/>
          <w:szCs w:val="24"/>
        </w:rPr>
        <w:t>- Colloquial sentences ending “</w:t>
      </w:r>
      <w:proofErr w:type="spellStart"/>
      <w:r w:rsidRPr="004A2479">
        <w:rPr>
          <w:rFonts w:cs="Times New Roman"/>
          <w:sz w:val="24"/>
          <w:szCs w:val="24"/>
        </w:rPr>
        <w:t>ga</w:t>
      </w:r>
      <w:proofErr w:type="spellEnd"/>
      <w:r w:rsidRPr="004A2479">
        <w:rPr>
          <w:rFonts w:cs="Times New Roman"/>
          <w:sz w:val="24"/>
          <w:szCs w:val="24"/>
        </w:rPr>
        <w:t xml:space="preserve">,” and a /-n </w:t>
      </w:r>
      <w:proofErr w:type="spellStart"/>
      <w:r w:rsidRPr="004A2479">
        <w:rPr>
          <w:rFonts w:cs="Times New Roman"/>
          <w:sz w:val="24"/>
          <w:szCs w:val="24"/>
        </w:rPr>
        <w:t>desu</w:t>
      </w:r>
      <w:proofErr w:type="spellEnd"/>
      <w:r w:rsidRPr="004A2479">
        <w:rPr>
          <w:rFonts w:cs="Times New Roman"/>
          <w:sz w:val="24"/>
          <w:szCs w:val="24"/>
        </w:rPr>
        <w:t>/pattern.</w:t>
      </w:r>
    </w:p>
    <w:p w:rsidR="00A52A55" w:rsidRPr="004A2479" w:rsidRDefault="00A52A55" w:rsidP="00A52A55">
      <w:pPr>
        <w:pStyle w:val="NoSpacing"/>
        <w:ind w:left="720"/>
        <w:rPr>
          <w:rFonts w:cs="Times New Roman"/>
          <w:sz w:val="24"/>
          <w:szCs w:val="24"/>
        </w:rPr>
      </w:pPr>
      <w:r w:rsidRPr="004A2479">
        <w:rPr>
          <w:rFonts w:cs="Times New Roman"/>
          <w:sz w:val="24"/>
          <w:szCs w:val="24"/>
        </w:rPr>
        <w:t>- Conversations at a store</w:t>
      </w:r>
    </w:p>
    <w:p w:rsidR="00A52A55" w:rsidRPr="004A2479" w:rsidRDefault="00A52A55" w:rsidP="00A52A55">
      <w:pPr>
        <w:pStyle w:val="NoSpacing"/>
        <w:ind w:left="720"/>
        <w:rPr>
          <w:rFonts w:cs="Times New Roman"/>
          <w:sz w:val="24"/>
          <w:szCs w:val="24"/>
        </w:rPr>
      </w:pPr>
      <w:r w:rsidRPr="004A2479">
        <w:rPr>
          <w:rFonts w:cs="Times New Roman"/>
          <w:sz w:val="24"/>
          <w:szCs w:val="24"/>
        </w:rPr>
        <w:t>- Color words - Numbers: 100-100,000,000</w:t>
      </w:r>
    </w:p>
    <w:p w:rsidR="00A52A55" w:rsidRPr="004A2479" w:rsidRDefault="00A52A55" w:rsidP="00A52A55">
      <w:pPr>
        <w:pStyle w:val="NoSpacing"/>
        <w:ind w:left="720"/>
        <w:rPr>
          <w:rFonts w:cs="Times New Roman"/>
          <w:sz w:val="24"/>
          <w:szCs w:val="24"/>
        </w:rPr>
      </w:pPr>
      <w:r w:rsidRPr="004A2479">
        <w:rPr>
          <w:rFonts w:cs="Times New Roman"/>
          <w:sz w:val="24"/>
          <w:szCs w:val="24"/>
        </w:rPr>
        <w:t>1 13E 3&amp;4</w:t>
      </w:r>
    </w:p>
    <w:p w:rsidR="00A52A55" w:rsidRPr="004A2479" w:rsidRDefault="00A52A55" w:rsidP="00A52A55">
      <w:pPr>
        <w:pStyle w:val="NoSpacing"/>
        <w:ind w:left="720"/>
        <w:rPr>
          <w:rFonts w:cs="Times New Roman"/>
          <w:sz w:val="24"/>
          <w:szCs w:val="24"/>
        </w:rPr>
      </w:pPr>
      <w:r w:rsidRPr="004A2479">
        <w:rPr>
          <w:rFonts w:cs="Times New Roman"/>
          <w:sz w:val="24"/>
          <w:szCs w:val="24"/>
        </w:rPr>
        <w:t>14 2 R/W-2</w:t>
      </w:r>
    </w:p>
    <w:p w:rsidR="00A52A55" w:rsidRPr="004A2479" w:rsidRDefault="00A52A55" w:rsidP="00A52A55">
      <w:pPr>
        <w:pStyle w:val="NoSpacing"/>
        <w:ind w:left="720"/>
        <w:rPr>
          <w:rFonts w:cs="Times New Roman"/>
          <w:sz w:val="24"/>
          <w:szCs w:val="24"/>
        </w:rPr>
      </w:pPr>
      <w:r w:rsidRPr="004A2479">
        <w:rPr>
          <w:rFonts w:cs="Times New Roman"/>
          <w:sz w:val="24"/>
          <w:szCs w:val="24"/>
        </w:rPr>
        <w:t>14 3-4 Voc-3</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6:</w:t>
      </w:r>
    </w:p>
    <w:p w:rsidR="00A52A55" w:rsidRPr="004A2479" w:rsidRDefault="00A52A55" w:rsidP="00A52A55">
      <w:pPr>
        <w:pStyle w:val="NoSpacing"/>
        <w:ind w:left="720"/>
        <w:rPr>
          <w:rFonts w:cs="Times New Roman"/>
          <w:sz w:val="24"/>
          <w:szCs w:val="24"/>
        </w:rPr>
      </w:pPr>
      <w:r w:rsidRPr="004A2479">
        <w:rPr>
          <w:rFonts w:cs="Times New Roman"/>
          <w:sz w:val="24"/>
          <w:szCs w:val="24"/>
        </w:rPr>
        <w:t>14 5 14E 3&amp;6 GC-2</w:t>
      </w:r>
    </w:p>
    <w:p w:rsidR="00A52A55" w:rsidRPr="004A2479" w:rsidRDefault="00A52A55" w:rsidP="00A52A55">
      <w:pPr>
        <w:pStyle w:val="NoSpacing"/>
        <w:ind w:left="720"/>
        <w:rPr>
          <w:rFonts w:cs="Times New Roman"/>
          <w:sz w:val="24"/>
          <w:szCs w:val="24"/>
        </w:rPr>
      </w:pPr>
      <w:r w:rsidRPr="004A2479">
        <w:rPr>
          <w:rFonts w:cs="Times New Roman"/>
          <w:sz w:val="24"/>
          <w:szCs w:val="24"/>
        </w:rPr>
        <w:t>LESSON TEST (L 12-14)</w:t>
      </w:r>
    </w:p>
    <w:p w:rsidR="00A52A55" w:rsidRPr="004A2479" w:rsidRDefault="00A52A55" w:rsidP="00A52A55">
      <w:pPr>
        <w:pStyle w:val="NoSpacing"/>
        <w:ind w:left="720"/>
        <w:rPr>
          <w:rFonts w:cs="Times New Roman"/>
          <w:sz w:val="24"/>
          <w:szCs w:val="24"/>
        </w:rPr>
      </w:pPr>
      <w:r w:rsidRPr="004A2479">
        <w:rPr>
          <w:rFonts w:cs="Times New Roman"/>
          <w:sz w:val="24"/>
          <w:szCs w:val="24"/>
        </w:rPr>
        <w:t>15 - Adjective conjugation. - Review predicate types.</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7:</w:t>
      </w:r>
    </w:p>
    <w:p w:rsidR="00A52A55" w:rsidRPr="004A2479" w:rsidRDefault="00A52A55" w:rsidP="00A52A55">
      <w:pPr>
        <w:pStyle w:val="NoSpacing"/>
        <w:ind w:left="720"/>
        <w:rPr>
          <w:rFonts w:cs="Times New Roman"/>
          <w:sz w:val="24"/>
          <w:szCs w:val="24"/>
        </w:rPr>
      </w:pPr>
      <w:r w:rsidRPr="004A2479">
        <w:rPr>
          <w:rFonts w:cs="Times New Roman"/>
          <w:sz w:val="24"/>
          <w:szCs w:val="24"/>
        </w:rPr>
        <w:t xml:space="preserve">15 - The verb, </w:t>
      </w:r>
      <w:proofErr w:type="spellStart"/>
      <w:r w:rsidRPr="004A2479">
        <w:rPr>
          <w:rFonts w:cs="Times New Roman"/>
          <w:i/>
          <w:iCs/>
          <w:sz w:val="24"/>
          <w:szCs w:val="24"/>
        </w:rPr>
        <w:t>miemasu</w:t>
      </w:r>
      <w:proofErr w:type="spellEnd"/>
      <w:r w:rsidRPr="004A2479">
        <w:rPr>
          <w:rFonts w:cs="Times New Roman"/>
          <w:sz w:val="24"/>
          <w:szCs w:val="24"/>
        </w:rPr>
        <w:t>, for “to see/ to be able to see.”</w:t>
      </w:r>
    </w:p>
    <w:p w:rsidR="00A52A55" w:rsidRPr="004A2479" w:rsidRDefault="00A52A55" w:rsidP="00A52A55">
      <w:pPr>
        <w:pStyle w:val="NoSpacing"/>
        <w:ind w:left="720"/>
        <w:rPr>
          <w:rFonts w:cs="Times New Roman"/>
          <w:sz w:val="24"/>
          <w:szCs w:val="24"/>
        </w:rPr>
      </w:pPr>
      <w:r w:rsidRPr="004A2479">
        <w:rPr>
          <w:rFonts w:cs="Times New Roman"/>
          <w:sz w:val="24"/>
          <w:szCs w:val="24"/>
        </w:rPr>
        <w:t>- A /</w:t>
      </w:r>
      <w:proofErr w:type="spellStart"/>
      <w:r w:rsidRPr="004A2479">
        <w:rPr>
          <w:rFonts w:cs="Times New Roman"/>
          <w:i/>
          <w:iCs/>
          <w:sz w:val="24"/>
          <w:szCs w:val="24"/>
        </w:rPr>
        <w:t>chittomo</w:t>
      </w:r>
      <w:proofErr w:type="spellEnd"/>
      <w:r w:rsidRPr="004A2479">
        <w:rPr>
          <w:rFonts w:cs="Times New Roman"/>
          <w:i/>
          <w:iCs/>
          <w:sz w:val="24"/>
          <w:szCs w:val="24"/>
        </w:rPr>
        <w:t xml:space="preserve"> </w:t>
      </w:r>
      <w:r w:rsidRPr="004A2479">
        <w:rPr>
          <w:rFonts w:cs="Times New Roman"/>
          <w:sz w:val="24"/>
          <w:szCs w:val="24"/>
        </w:rPr>
        <w:t>+ negative/ pattern for “</w:t>
      </w:r>
      <w:bookmarkStart w:id="0" w:name="_GoBack"/>
      <w:bookmarkEnd w:id="0"/>
      <w:r w:rsidRPr="004A2479">
        <w:rPr>
          <w:rFonts w:cs="Times New Roman"/>
          <w:sz w:val="24"/>
          <w:szCs w:val="24"/>
        </w:rPr>
        <w:t>not at all.”</w:t>
      </w:r>
    </w:p>
    <w:p w:rsidR="00A52A55" w:rsidRPr="004A2479" w:rsidRDefault="00A52A55" w:rsidP="00A52A55">
      <w:pPr>
        <w:pStyle w:val="NoSpacing"/>
        <w:ind w:left="720"/>
        <w:rPr>
          <w:rFonts w:cs="Times New Roman"/>
          <w:sz w:val="24"/>
          <w:szCs w:val="24"/>
        </w:rPr>
      </w:pPr>
      <w:r w:rsidRPr="004A2479">
        <w:rPr>
          <w:rFonts w:cs="Times New Roman"/>
          <w:sz w:val="24"/>
          <w:szCs w:val="24"/>
        </w:rPr>
        <w:t>2 E4-p.186</w:t>
      </w:r>
    </w:p>
    <w:p w:rsidR="00A52A55" w:rsidRPr="004A2479" w:rsidRDefault="00A52A55" w:rsidP="00A52A55">
      <w:pPr>
        <w:pStyle w:val="NoSpacing"/>
        <w:ind w:left="720"/>
        <w:rPr>
          <w:rFonts w:cs="Times New Roman"/>
          <w:sz w:val="24"/>
          <w:szCs w:val="24"/>
        </w:rPr>
      </w:pPr>
      <w:r w:rsidRPr="004A2479">
        <w:rPr>
          <w:rFonts w:cs="Times New Roman"/>
          <w:sz w:val="24"/>
          <w:szCs w:val="24"/>
        </w:rPr>
        <w:t>15 3-4 15E 1&amp;5 Voc-4</w:t>
      </w:r>
    </w:p>
    <w:p w:rsidR="00A52A55" w:rsidRPr="004A2479" w:rsidRDefault="00A52A55" w:rsidP="00A52A55">
      <w:pPr>
        <w:pStyle w:val="NoSpacing"/>
        <w:ind w:left="720"/>
        <w:rPr>
          <w:rFonts w:cs="Times New Roman"/>
          <w:sz w:val="24"/>
          <w:szCs w:val="24"/>
        </w:rPr>
      </w:pPr>
      <w:r w:rsidRPr="004A2479">
        <w:rPr>
          <w:rFonts w:cs="Times New Roman"/>
          <w:sz w:val="24"/>
          <w:szCs w:val="24"/>
        </w:rPr>
        <w:t>16 - Formation rules for “–</w:t>
      </w:r>
      <w:proofErr w:type="spellStart"/>
      <w:proofErr w:type="gramStart"/>
      <w:r w:rsidRPr="004A2479">
        <w:rPr>
          <w:rFonts w:cs="Times New Roman"/>
          <w:sz w:val="24"/>
          <w:szCs w:val="24"/>
        </w:rPr>
        <w:t>te</w:t>
      </w:r>
      <w:proofErr w:type="spellEnd"/>
      <w:proofErr w:type="gramEnd"/>
      <w:r w:rsidRPr="004A2479">
        <w:rPr>
          <w:rFonts w:cs="Times New Roman"/>
          <w:sz w:val="24"/>
          <w:szCs w:val="24"/>
        </w:rPr>
        <w:t xml:space="preserve"> form” of verbs. 1 R/W-3</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8:</w:t>
      </w:r>
    </w:p>
    <w:p w:rsidR="00A52A55" w:rsidRPr="004A2479" w:rsidRDefault="00A52A55" w:rsidP="00A52A55">
      <w:pPr>
        <w:pStyle w:val="NoSpacing"/>
        <w:ind w:left="720"/>
        <w:rPr>
          <w:rFonts w:cs="Times New Roman"/>
          <w:sz w:val="24"/>
          <w:szCs w:val="24"/>
        </w:rPr>
      </w:pPr>
      <w:r w:rsidRPr="004A2479">
        <w:rPr>
          <w:rFonts w:cs="Times New Roman"/>
          <w:sz w:val="24"/>
          <w:szCs w:val="24"/>
        </w:rPr>
        <w:t>16 - Negative request pattern; /-</w:t>
      </w:r>
      <w:proofErr w:type="spellStart"/>
      <w:r w:rsidRPr="004A2479">
        <w:rPr>
          <w:rFonts w:cs="Times New Roman"/>
          <w:i/>
          <w:iCs/>
          <w:sz w:val="24"/>
          <w:szCs w:val="24"/>
        </w:rPr>
        <w:t>nai</w:t>
      </w:r>
      <w:proofErr w:type="spellEnd"/>
      <w:r w:rsidRPr="004A2479">
        <w:rPr>
          <w:rFonts w:cs="Times New Roman"/>
          <w:i/>
          <w:iCs/>
          <w:sz w:val="24"/>
          <w:szCs w:val="24"/>
        </w:rPr>
        <w:t xml:space="preserve"> de </w:t>
      </w:r>
      <w:proofErr w:type="spellStart"/>
      <w:r w:rsidRPr="004A2479">
        <w:rPr>
          <w:rFonts w:cs="Times New Roman"/>
          <w:i/>
          <w:iCs/>
          <w:sz w:val="24"/>
          <w:szCs w:val="24"/>
        </w:rPr>
        <w:t>kudasai</w:t>
      </w:r>
      <w:proofErr w:type="spellEnd"/>
      <w:r w:rsidRPr="004A2479">
        <w:rPr>
          <w:rFonts w:cs="Times New Roman"/>
          <w:sz w:val="24"/>
          <w:szCs w:val="24"/>
        </w:rPr>
        <w:t>/. 2 16E 1&amp;2</w:t>
      </w:r>
    </w:p>
    <w:p w:rsidR="00A52A55" w:rsidRPr="004A2479" w:rsidRDefault="00A52A55" w:rsidP="00A52A55">
      <w:pPr>
        <w:pStyle w:val="NoSpacing"/>
        <w:ind w:left="720"/>
        <w:rPr>
          <w:rFonts w:cs="Times New Roman"/>
          <w:sz w:val="24"/>
          <w:szCs w:val="24"/>
        </w:rPr>
      </w:pPr>
      <w:r w:rsidRPr="004A2479">
        <w:rPr>
          <w:rFonts w:cs="Times New Roman"/>
          <w:sz w:val="24"/>
          <w:szCs w:val="24"/>
        </w:rPr>
        <w:t>16 - Various expressions using /</w:t>
      </w:r>
      <w:proofErr w:type="spellStart"/>
      <w:r w:rsidRPr="004A2479">
        <w:rPr>
          <w:rFonts w:cs="Times New Roman"/>
          <w:i/>
          <w:iCs/>
          <w:sz w:val="24"/>
          <w:szCs w:val="24"/>
        </w:rPr>
        <w:t>mo</w:t>
      </w:r>
      <w:proofErr w:type="spellEnd"/>
      <w:r w:rsidRPr="004A2479">
        <w:rPr>
          <w:rFonts w:cs="Times New Roman"/>
          <w:i/>
          <w:iCs/>
          <w:sz w:val="24"/>
          <w:szCs w:val="24"/>
        </w:rPr>
        <w:t xml:space="preserve"> </w:t>
      </w:r>
      <w:r w:rsidRPr="004A2479">
        <w:rPr>
          <w:rFonts w:cs="Times New Roman"/>
          <w:sz w:val="24"/>
          <w:szCs w:val="24"/>
        </w:rPr>
        <w:t>+ negative/.</w:t>
      </w:r>
    </w:p>
    <w:p w:rsidR="00A52A55" w:rsidRPr="004A2479" w:rsidRDefault="00A52A55" w:rsidP="00A52A55">
      <w:pPr>
        <w:pStyle w:val="NoSpacing"/>
        <w:ind w:left="720"/>
        <w:rPr>
          <w:rFonts w:cs="Times New Roman"/>
          <w:sz w:val="24"/>
          <w:szCs w:val="24"/>
        </w:rPr>
      </w:pPr>
      <w:r w:rsidRPr="004A2479">
        <w:rPr>
          <w:rFonts w:cs="Times New Roman"/>
          <w:sz w:val="24"/>
          <w:szCs w:val="24"/>
        </w:rPr>
        <w:t xml:space="preserve">“~ </w:t>
      </w:r>
      <w:proofErr w:type="spellStart"/>
      <w:r w:rsidRPr="004A2479">
        <w:rPr>
          <w:rFonts w:cs="Times New Roman"/>
          <w:i/>
          <w:iCs/>
          <w:sz w:val="24"/>
          <w:szCs w:val="24"/>
        </w:rPr>
        <w:t>ka</w:t>
      </w:r>
      <w:proofErr w:type="spellEnd"/>
      <w:r w:rsidRPr="004A2479">
        <w:rPr>
          <w:rFonts w:cs="Times New Roman"/>
          <w:i/>
          <w:iCs/>
          <w:sz w:val="24"/>
          <w:szCs w:val="24"/>
        </w:rPr>
        <w:t xml:space="preserve"> </w:t>
      </w:r>
      <w:proofErr w:type="spellStart"/>
      <w:r w:rsidRPr="004A2479">
        <w:rPr>
          <w:rFonts w:cs="Times New Roman"/>
          <w:i/>
          <w:iCs/>
          <w:sz w:val="24"/>
          <w:szCs w:val="24"/>
        </w:rPr>
        <w:t>nani</w:t>
      </w:r>
      <w:proofErr w:type="spellEnd"/>
      <w:r w:rsidRPr="004A2479">
        <w:rPr>
          <w:rFonts w:cs="Times New Roman"/>
          <w:i/>
          <w:iCs/>
          <w:sz w:val="24"/>
          <w:szCs w:val="24"/>
        </w:rPr>
        <w:t xml:space="preserve"> </w:t>
      </w:r>
      <w:proofErr w:type="spellStart"/>
      <w:r w:rsidRPr="004A2479">
        <w:rPr>
          <w:rFonts w:cs="Times New Roman"/>
          <w:i/>
          <w:iCs/>
          <w:sz w:val="24"/>
          <w:szCs w:val="24"/>
        </w:rPr>
        <w:t>ka</w:t>
      </w:r>
      <w:proofErr w:type="spellEnd"/>
      <w:r w:rsidRPr="004A2479">
        <w:rPr>
          <w:rFonts w:cs="Times New Roman"/>
          <w:i/>
          <w:iCs/>
          <w:sz w:val="24"/>
          <w:szCs w:val="24"/>
        </w:rPr>
        <w:t xml:space="preserve"> </w:t>
      </w:r>
      <w:r w:rsidRPr="004A2479">
        <w:rPr>
          <w:rFonts w:cs="Times New Roman"/>
          <w:sz w:val="24"/>
          <w:szCs w:val="24"/>
        </w:rPr>
        <w:t>(~ or something else)”</w:t>
      </w:r>
    </w:p>
    <w:p w:rsidR="00A52A55" w:rsidRPr="004A2479" w:rsidRDefault="00A52A55" w:rsidP="00A52A55">
      <w:pPr>
        <w:pStyle w:val="NoSpacing"/>
        <w:ind w:left="720"/>
        <w:rPr>
          <w:rFonts w:cs="Times New Roman"/>
          <w:sz w:val="24"/>
          <w:szCs w:val="24"/>
        </w:rPr>
      </w:pPr>
      <w:proofErr w:type="gramStart"/>
      <w:r w:rsidRPr="004A2479">
        <w:rPr>
          <w:rFonts w:cs="Times New Roman"/>
          <w:sz w:val="24"/>
          <w:szCs w:val="24"/>
        </w:rPr>
        <w:t>3 Voc-5</w:t>
      </w:r>
      <w:proofErr w:type="gramEnd"/>
    </w:p>
    <w:p w:rsidR="00A52A55" w:rsidRPr="004A2479" w:rsidRDefault="00A52A55" w:rsidP="00A52A55">
      <w:pPr>
        <w:pStyle w:val="NoSpacing"/>
        <w:ind w:left="720"/>
        <w:rPr>
          <w:rFonts w:cs="Times New Roman"/>
          <w:sz w:val="24"/>
          <w:szCs w:val="24"/>
        </w:rPr>
      </w:pPr>
      <w:r w:rsidRPr="004A2479">
        <w:rPr>
          <w:rFonts w:cs="Times New Roman"/>
          <w:sz w:val="24"/>
          <w:szCs w:val="24"/>
        </w:rPr>
        <w:t>16 4 16E 3&amp;4 GC-3</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9:</w:t>
      </w:r>
    </w:p>
    <w:p w:rsidR="00A52A55" w:rsidRPr="004A2479" w:rsidRDefault="00A52A55" w:rsidP="00A52A55">
      <w:pPr>
        <w:pStyle w:val="NoSpacing"/>
        <w:ind w:left="720"/>
        <w:rPr>
          <w:rFonts w:cs="Times New Roman"/>
          <w:sz w:val="24"/>
          <w:szCs w:val="24"/>
        </w:rPr>
      </w:pPr>
      <w:r w:rsidRPr="004A2479">
        <w:rPr>
          <w:rFonts w:cs="Times New Roman"/>
          <w:sz w:val="24"/>
          <w:szCs w:val="24"/>
        </w:rPr>
        <w:t xml:space="preserve">17 - Conjunction, </w:t>
      </w:r>
      <w:proofErr w:type="spellStart"/>
      <w:proofErr w:type="gramStart"/>
      <w:r w:rsidRPr="004A2479">
        <w:rPr>
          <w:rFonts w:cs="Times New Roman"/>
          <w:i/>
          <w:iCs/>
          <w:sz w:val="24"/>
          <w:szCs w:val="24"/>
        </w:rPr>
        <w:t>kara</w:t>
      </w:r>
      <w:proofErr w:type="spellEnd"/>
      <w:proofErr w:type="gramEnd"/>
      <w:r w:rsidRPr="004A2479">
        <w:rPr>
          <w:rFonts w:cs="Times New Roman"/>
          <w:sz w:val="24"/>
          <w:szCs w:val="24"/>
        </w:rPr>
        <w:t>, to express a reason or a cause.</w:t>
      </w:r>
    </w:p>
    <w:p w:rsidR="00A52A55" w:rsidRPr="004A2479" w:rsidRDefault="00A52A55" w:rsidP="00A52A55">
      <w:pPr>
        <w:pStyle w:val="NoSpacing"/>
        <w:ind w:left="720"/>
        <w:rPr>
          <w:rFonts w:cs="Times New Roman"/>
          <w:sz w:val="24"/>
          <w:szCs w:val="24"/>
        </w:rPr>
      </w:pPr>
      <w:r w:rsidRPr="004A2479">
        <w:rPr>
          <w:rFonts w:cs="Times New Roman"/>
          <w:sz w:val="24"/>
          <w:szCs w:val="24"/>
        </w:rPr>
        <w:t>ORAL PRESENTATION</w:t>
      </w:r>
    </w:p>
    <w:p w:rsidR="00A52A55" w:rsidRPr="004A2479" w:rsidRDefault="00A52A55" w:rsidP="00A52A55">
      <w:pPr>
        <w:pStyle w:val="NoSpacing"/>
        <w:ind w:left="720"/>
        <w:rPr>
          <w:rFonts w:cs="Times New Roman"/>
          <w:sz w:val="24"/>
          <w:szCs w:val="24"/>
        </w:rPr>
      </w:pPr>
      <w:r w:rsidRPr="004A2479">
        <w:rPr>
          <w:rFonts w:cs="Times New Roman"/>
          <w:sz w:val="24"/>
          <w:szCs w:val="24"/>
        </w:rPr>
        <w:t xml:space="preserve">17 - Auxiliary </w:t>
      </w:r>
      <w:proofErr w:type="spellStart"/>
      <w:r w:rsidRPr="004A2479">
        <w:rPr>
          <w:rFonts w:cs="Times New Roman"/>
          <w:sz w:val="24"/>
          <w:szCs w:val="24"/>
        </w:rPr>
        <w:t>na</w:t>
      </w:r>
      <w:proofErr w:type="spellEnd"/>
      <w:r w:rsidRPr="004A2479">
        <w:rPr>
          <w:rFonts w:cs="Times New Roman"/>
          <w:sz w:val="24"/>
          <w:szCs w:val="24"/>
        </w:rPr>
        <w:t xml:space="preserve">-type adjective, </w:t>
      </w:r>
      <w:proofErr w:type="spellStart"/>
      <w:r w:rsidRPr="004A2479">
        <w:rPr>
          <w:rFonts w:cs="Times New Roman"/>
          <w:sz w:val="24"/>
          <w:szCs w:val="24"/>
        </w:rPr>
        <w:t>yoona</w:t>
      </w:r>
      <w:proofErr w:type="spellEnd"/>
      <w:r w:rsidRPr="004A2479">
        <w:rPr>
          <w:rFonts w:cs="Times New Roman"/>
          <w:sz w:val="24"/>
          <w:szCs w:val="24"/>
        </w:rPr>
        <w:t xml:space="preserve"> (likeliness).</w:t>
      </w:r>
    </w:p>
    <w:p w:rsidR="00A52A55" w:rsidRPr="004A2479" w:rsidRDefault="00A52A55" w:rsidP="00A52A55">
      <w:pPr>
        <w:pStyle w:val="NoSpacing"/>
        <w:ind w:left="720"/>
        <w:rPr>
          <w:rFonts w:cs="Times New Roman"/>
          <w:sz w:val="24"/>
          <w:szCs w:val="24"/>
        </w:rPr>
      </w:pPr>
      <w:r w:rsidRPr="004A2479">
        <w:rPr>
          <w:rFonts w:cs="Times New Roman"/>
          <w:sz w:val="24"/>
          <w:szCs w:val="24"/>
        </w:rPr>
        <w:t>- Conjunction, “</w:t>
      </w:r>
      <w:proofErr w:type="spellStart"/>
      <w:r w:rsidRPr="004A2479">
        <w:rPr>
          <w:rFonts w:cs="Times New Roman"/>
          <w:i/>
          <w:iCs/>
          <w:sz w:val="24"/>
          <w:szCs w:val="24"/>
        </w:rPr>
        <w:t>shi</w:t>
      </w:r>
      <w:proofErr w:type="spellEnd"/>
      <w:r w:rsidRPr="004A2479">
        <w:rPr>
          <w:rFonts w:cs="Times New Roman"/>
          <w:sz w:val="24"/>
          <w:szCs w:val="24"/>
        </w:rPr>
        <w:t>,” to indicate ‘and’ in an emphatic way.</w:t>
      </w:r>
    </w:p>
    <w:p w:rsidR="00A52A55" w:rsidRPr="004A2479" w:rsidRDefault="00A52A55" w:rsidP="00A52A55">
      <w:pPr>
        <w:pStyle w:val="NoSpacing"/>
        <w:ind w:left="720"/>
        <w:rPr>
          <w:rFonts w:cs="Times New Roman"/>
          <w:sz w:val="24"/>
          <w:szCs w:val="24"/>
        </w:rPr>
      </w:pPr>
      <w:r w:rsidRPr="004A2479">
        <w:rPr>
          <w:rFonts w:cs="Times New Roman"/>
          <w:sz w:val="24"/>
          <w:szCs w:val="24"/>
        </w:rPr>
        <w:t>- How to describe events/actions chronologically.</w:t>
      </w:r>
    </w:p>
    <w:p w:rsidR="00A52A55" w:rsidRPr="004A2479" w:rsidRDefault="00A52A55" w:rsidP="00A52A55">
      <w:pPr>
        <w:pStyle w:val="NoSpacing"/>
        <w:ind w:left="720"/>
        <w:rPr>
          <w:rFonts w:cs="Times New Roman"/>
          <w:sz w:val="24"/>
          <w:szCs w:val="24"/>
        </w:rPr>
      </w:pPr>
      <w:r w:rsidRPr="004A2479">
        <w:rPr>
          <w:rFonts w:cs="Times New Roman"/>
          <w:sz w:val="24"/>
          <w:szCs w:val="24"/>
        </w:rPr>
        <w:t>2 17E 6</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lastRenderedPageBreak/>
        <w:t>Week 10:</w:t>
      </w:r>
    </w:p>
    <w:p w:rsidR="00A52A55" w:rsidRPr="004A2479" w:rsidRDefault="00A52A55" w:rsidP="00A52A55">
      <w:pPr>
        <w:pStyle w:val="NoSpacing"/>
        <w:ind w:left="720"/>
        <w:rPr>
          <w:rFonts w:cs="Times New Roman"/>
          <w:sz w:val="24"/>
          <w:szCs w:val="24"/>
        </w:rPr>
      </w:pPr>
      <w:r w:rsidRPr="004A2479">
        <w:rPr>
          <w:rFonts w:cs="Times New Roman"/>
          <w:sz w:val="24"/>
          <w:szCs w:val="24"/>
        </w:rPr>
        <w:t>17 3 Voc-6</w:t>
      </w:r>
    </w:p>
    <w:p w:rsidR="00A52A55" w:rsidRPr="004A2479" w:rsidRDefault="00A52A55" w:rsidP="00A52A55">
      <w:pPr>
        <w:pStyle w:val="NoSpacing"/>
        <w:ind w:left="720"/>
        <w:rPr>
          <w:rFonts w:cs="Times New Roman"/>
          <w:sz w:val="24"/>
          <w:szCs w:val="24"/>
        </w:rPr>
      </w:pPr>
      <w:r w:rsidRPr="004A2479">
        <w:rPr>
          <w:rFonts w:cs="Times New Roman"/>
          <w:sz w:val="24"/>
          <w:szCs w:val="24"/>
        </w:rPr>
        <w:t>17 4 17E 3&amp;4 GC-4</w:t>
      </w:r>
    </w:p>
    <w:p w:rsidR="00A52A55" w:rsidRPr="004A2479" w:rsidRDefault="00A52A55" w:rsidP="00A52A55">
      <w:pPr>
        <w:pStyle w:val="NoSpacing"/>
        <w:ind w:left="720"/>
        <w:rPr>
          <w:rFonts w:cs="Times New Roman"/>
          <w:sz w:val="24"/>
          <w:szCs w:val="24"/>
        </w:rPr>
      </w:pPr>
      <w:r w:rsidRPr="004A2479">
        <w:rPr>
          <w:rFonts w:cs="Times New Roman"/>
          <w:sz w:val="24"/>
          <w:szCs w:val="24"/>
        </w:rPr>
        <w:t>LESSON TEST (L.15-17)</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11:</w:t>
      </w:r>
    </w:p>
    <w:p w:rsidR="00A52A55" w:rsidRPr="004A2479" w:rsidRDefault="00A52A55" w:rsidP="00A52A55">
      <w:pPr>
        <w:pStyle w:val="NoSpacing"/>
        <w:ind w:left="720"/>
        <w:rPr>
          <w:rFonts w:cs="Times New Roman"/>
          <w:sz w:val="24"/>
          <w:szCs w:val="24"/>
        </w:rPr>
      </w:pPr>
      <w:r w:rsidRPr="004A2479">
        <w:rPr>
          <w:rFonts w:cs="Times New Roman"/>
          <w:sz w:val="24"/>
          <w:szCs w:val="24"/>
        </w:rPr>
        <w:t>18 - How to describe how long it’s been: /</w:t>
      </w:r>
      <w:r w:rsidRPr="004A2479">
        <w:rPr>
          <w:rFonts w:cs="Times New Roman"/>
          <w:i/>
          <w:iCs/>
          <w:sz w:val="24"/>
          <w:szCs w:val="24"/>
        </w:rPr>
        <w:t>~</w:t>
      </w:r>
      <w:proofErr w:type="spellStart"/>
      <w:proofErr w:type="gramStart"/>
      <w:r w:rsidRPr="004A2479">
        <w:rPr>
          <w:rFonts w:cs="Times New Roman"/>
          <w:i/>
          <w:iCs/>
          <w:sz w:val="24"/>
          <w:szCs w:val="24"/>
        </w:rPr>
        <w:t>ni</w:t>
      </w:r>
      <w:proofErr w:type="spellEnd"/>
      <w:proofErr w:type="gramEnd"/>
      <w:r w:rsidRPr="004A2479">
        <w:rPr>
          <w:rFonts w:cs="Times New Roman"/>
          <w:i/>
          <w:iCs/>
          <w:sz w:val="24"/>
          <w:szCs w:val="24"/>
        </w:rPr>
        <w:t xml:space="preserve"> </w:t>
      </w:r>
      <w:proofErr w:type="spellStart"/>
      <w:r w:rsidRPr="004A2479">
        <w:rPr>
          <w:rFonts w:cs="Times New Roman"/>
          <w:i/>
          <w:iCs/>
          <w:sz w:val="24"/>
          <w:szCs w:val="24"/>
        </w:rPr>
        <w:t>naru</w:t>
      </w:r>
      <w:proofErr w:type="spellEnd"/>
      <w:r w:rsidRPr="004A2479">
        <w:rPr>
          <w:rFonts w:cs="Times New Roman"/>
          <w:sz w:val="24"/>
          <w:szCs w:val="24"/>
        </w:rPr>
        <w:t>/</w:t>
      </w:r>
    </w:p>
    <w:p w:rsidR="00A52A55" w:rsidRPr="004A2479" w:rsidRDefault="00A52A55" w:rsidP="00A52A55">
      <w:pPr>
        <w:pStyle w:val="NoSpacing"/>
        <w:ind w:left="720"/>
        <w:rPr>
          <w:rFonts w:cs="Times New Roman"/>
          <w:sz w:val="24"/>
          <w:szCs w:val="24"/>
        </w:rPr>
      </w:pPr>
      <w:r w:rsidRPr="004A2479">
        <w:rPr>
          <w:rFonts w:cs="Times New Roman"/>
          <w:sz w:val="24"/>
          <w:szCs w:val="24"/>
        </w:rPr>
        <w:t>- How to ask how long it has been, using “</w:t>
      </w:r>
      <w:proofErr w:type="spellStart"/>
      <w:r w:rsidRPr="004A2479">
        <w:rPr>
          <w:rFonts w:cs="Times New Roman"/>
          <w:sz w:val="24"/>
          <w:szCs w:val="24"/>
        </w:rPr>
        <w:t>donogurai</w:t>
      </w:r>
      <w:proofErr w:type="spellEnd"/>
      <w:r w:rsidRPr="004A2479">
        <w:rPr>
          <w:rFonts w:cs="Times New Roman"/>
          <w:sz w:val="24"/>
          <w:szCs w:val="24"/>
        </w:rPr>
        <w:t>/”</w:t>
      </w:r>
    </w:p>
    <w:p w:rsidR="00A52A55" w:rsidRPr="004A2479" w:rsidRDefault="00A52A55" w:rsidP="00A52A55">
      <w:pPr>
        <w:pStyle w:val="NoSpacing"/>
        <w:ind w:left="720"/>
        <w:rPr>
          <w:rFonts w:cs="Times New Roman"/>
          <w:sz w:val="24"/>
          <w:szCs w:val="24"/>
        </w:rPr>
      </w:pPr>
      <w:r w:rsidRPr="004A2479">
        <w:rPr>
          <w:rFonts w:cs="Times New Roman"/>
          <w:sz w:val="24"/>
          <w:szCs w:val="24"/>
        </w:rPr>
        <w:t>- “-</w:t>
      </w:r>
      <w:proofErr w:type="spellStart"/>
      <w:proofErr w:type="gramStart"/>
      <w:r w:rsidRPr="004A2479">
        <w:rPr>
          <w:rFonts w:cs="Times New Roman"/>
          <w:i/>
          <w:iCs/>
          <w:sz w:val="24"/>
          <w:szCs w:val="24"/>
        </w:rPr>
        <w:t>te</w:t>
      </w:r>
      <w:proofErr w:type="spellEnd"/>
      <w:proofErr w:type="gramEnd"/>
      <w:r w:rsidRPr="004A2479">
        <w:rPr>
          <w:rFonts w:cs="Times New Roman"/>
          <w:i/>
          <w:iCs/>
          <w:sz w:val="24"/>
          <w:szCs w:val="24"/>
        </w:rPr>
        <w:t xml:space="preserve"> </w:t>
      </w:r>
      <w:r w:rsidRPr="004A2479">
        <w:rPr>
          <w:rFonts w:cs="Times New Roman"/>
          <w:sz w:val="24"/>
          <w:szCs w:val="24"/>
        </w:rPr>
        <w:t>form” for expressing the means/the manner.</w:t>
      </w:r>
    </w:p>
    <w:p w:rsidR="00A52A55" w:rsidRPr="004A2479" w:rsidRDefault="00A52A55" w:rsidP="00A52A55">
      <w:pPr>
        <w:pStyle w:val="NoSpacing"/>
        <w:ind w:left="720"/>
        <w:rPr>
          <w:rFonts w:cs="Times New Roman"/>
          <w:sz w:val="24"/>
          <w:szCs w:val="24"/>
        </w:rPr>
      </w:pPr>
      <w:r w:rsidRPr="004A2479">
        <w:rPr>
          <w:rFonts w:cs="Times New Roman"/>
          <w:sz w:val="24"/>
          <w:szCs w:val="24"/>
        </w:rPr>
        <w:t>Duration of time: one month, two months.</w:t>
      </w:r>
    </w:p>
    <w:p w:rsidR="00A52A55" w:rsidRPr="004A2479" w:rsidRDefault="00A52A55" w:rsidP="00A52A55">
      <w:pPr>
        <w:pStyle w:val="NoSpacing"/>
        <w:ind w:left="720"/>
        <w:rPr>
          <w:rFonts w:cs="Times New Roman"/>
          <w:sz w:val="24"/>
          <w:szCs w:val="24"/>
        </w:rPr>
      </w:pPr>
      <w:r w:rsidRPr="004A2479">
        <w:rPr>
          <w:rFonts w:cs="Times New Roman"/>
          <w:sz w:val="24"/>
          <w:szCs w:val="24"/>
        </w:rPr>
        <w:t>18 2 18E 4</w:t>
      </w:r>
    </w:p>
    <w:p w:rsidR="00A52A55" w:rsidRPr="004A2479" w:rsidRDefault="00A52A55" w:rsidP="00A52A55">
      <w:pPr>
        <w:pStyle w:val="NoSpacing"/>
        <w:ind w:left="720"/>
        <w:rPr>
          <w:rFonts w:cs="Times New Roman"/>
          <w:sz w:val="24"/>
          <w:szCs w:val="24"/>
        </w:rPr>
      </w:pPr>
      <w:r w:rsidRPr="004A2479">
        <w:rPr>
          <w:rFonts w:cs="Times New Roman"/>
          <w:sz w:val="24"/>
          <w:szCs w:val="24"/>
        </w:rPr>
        <w:t>18 3 18E 6</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12:</w:t>
      </w:r>
    </w:p>
    <w:p w:rsidR="00A52A55" w:rsidRPr="004A2479" w:rsidRDefault="00A52A55" w:rsidP="00A52A55">
      <w:pPr>
        <w:pStyle w:val="NoSpacing"/>
        <w:ind w:left="720"/>
        <w:rPr>
          <w:rFonts w:cs="Times New Roman"/>
          <w:sz w:val="24"/>
          <w:szCs w:val="24"/>
        </w:rPr>
      </w:pPr>
      <w:r w:rsidRPr="004A2479">
        <w:rPr>
          <w:rFonts w:cs="Times New Roman"/>
          <w:sz w:val="24"/>
          <w:szCs w:val="24"/>
        </w:rPr>
        <w:t>18 4 18E 8 Voc-7</w:t>
      </w:r>
    </w:p>
    <w:p w:rsidR="00A52A55" w:rsidRPr="004A2479" w:rsidRDefault="00A52A55" w:rsidP="00A52A55">
      <w:pPr>
        <w:pStyle w:val="NoSpacing"/>
        <w:ind w:left="720"/>
        <w:rPr>
          <w:rFonts w:cs="Times New Roman"/>
          <w:sz w:val="24"/>
          <w:szCs w:val="24"/>
        </w:rPr>
      </w:pPr>
      <w:r w:rsidRPr="004A2479">
        <w:rPr>
          <w:rFonts w:cs="Times New Roman"/>
          <w:sz w:val="24"/>
          <w:szCs w:val="24"/>
        </w:rPr>
        <w:t>19 - The speaker’s intention or conviction: /-</w:t>
      </w:r>
      <w:proofErr w:type="spellStart"/>
      <w:r w:rsidRPr="004A2479">
        <w:rPr>
          <w:rFonts w:cs="Times New Roman"/>
          <w:sz w:val="24"/>
          <w:szCs w:val="24"/>
        </w:rPr>
        <w:t>tsumori</w:t>
      </w:r>
      <w:proofErr w:type="spellEnd"/>
      <w:r w:rsidRPr="004A2479">
        <w:rPr>
          <w:rFonts w:cs="Times New Roman"/>
          <w:sz w:val="24"/>
          <w:szCs w:val="24"/>
        </w:rPr>
        <w:t xml:space="preserve"> </w:t>
      </w:r>
      <w:proofErr w:type="spellStart"/>
      <w:r w:rsidRPr="004A2479">
        <w:rPr>
          <w:rFonts w:cs="Times New Roman"/>
          <w:sz w:val="24"/>
          <w:szCs w:val="24"/>
        </w:rPr>
        <w:t>desu</w:t>
      </w:r>
      <w:proofErr w:type="spellEnd"/>
      <w:r w:rsidRPr="004A2479">
        <w:rPr>
          <w:rFonts w:cs="Times New Roman"/>
          <w:sz w:val="24"/>
          <w:szCs w:val="24"/>
        </w:rPr>
        <w:t>/. 1 R/W-4</w:t>
      </w:r>
    </w:p>
    <w:p w:rsidR="00A52A55" w:rsidRPr="004A2479" w:rsidRDefault="00A52A55" w:rsidP="00A52A55">
      <w:pPr>
        <w:pStyle w:val="NoSpacing"/>
        <w:ind w:left="720"/>
        <w:rPr>
          <w:rFonts w:cs="Times New Roman"/>
          <w:sz w:val="24"/>
          <w:szCs w:val="24"/>
        </w:rPr>
      </w:pPr>
      <w:r w:rsidRPr="004A2479">
        <w:rPr>
          <w:rFonts w:cs="Times New Roman"/>
          <w:sz w:val="24"/>
          <w:szCs w:val="24"/>
        </w:rPr>
        <w:t>19 - /-</w:t>
      </w:r>
      <w:proofErr w:type="spellStart"/>
      <w:r w:rsidRPr="004A2479">
        <w:rPr>
          <w:rFonts w:cs="Times New Roman"/>
          <w:sz w:val="24"/>
          <w:szCs w:val="24"/>
        </w:rPr>
        <w:t>te</w:t>
      </w:r>
      <w:proofErr w:type="spellEnd"/>
      <w:r w:rsidRPr="004A2479">
        <w:rPr>
          <w:rFonts w:cs="Times New Roman"/>
          <w:sz w:val="24"/>
          <w:szCs w:val="24"/>
        </w:rPr>
        <w:t xml:space="preserve"> form (verb) + </w:t>
      </w:r>
      <w:proofErr w:type="spellStart"/>
      <w:r w:rsidRPr="004A2479">
        <w:rPr>
          <w:rFonts w:cs="Times New Roman"/>
          <w:i/>
          <w:iCs/>
          <w:sz w:val="24"/>
          <w:szCs w:val="24"/>
        </w:rPr>
        <w:t>iku</w:t>
      </w:r>
      <w:proofErr w:type="spellEnd"/>
      <w:r w:rsidRPr="004A2479">
        <w:rPr>
          <w:rFonts w:cs="Times New Roman"/>
          <w:i/>
          <w:iCs/>
          <w:sz w:val="24"/>
          <w:szCs w:val="24"/>
        </w:rPr>
        <w:t xml:space="preserve"> </w:t>
      </w:r>
      <w:r w:rsidRPr="004A2479">
        <w:rPr>
          <w:rFonts w:cs="Times New Roman"/>
          <w:sz w:val="24"/>
          <w:szCs w:val="24"/>
        </w:rPr>
        <w:t xml:space="preserve">or </w:t>
      </w:r>
      <w:proofErr w:type="spellStart"/>
      <w:r w:rsidRPr="004A2479">
        <w:rPr>
          <w:rFonts w:cs="Times New Roman"/>
          <w:i/>
          <w:iCs/>
          <w:sz w:val="24"/>
          <w:szCs w:val="24"/>
        </w:rPr>
        <w:t>kuru</w:t>
      </w:r>
      <w:proofErr w:type="spellEnd"/>
      <w:r w:rsidRPr="004A2479">
        <w:rPr>
          <w:rFonts w:cs="Times New Roman"/>
          <w:sz w:val="24"/>
          <w:szCs w:val="24"/>
        </w:rPr>
        <w:t>/ to express “to do something</w:t>
      </w:r>
    </w:p>
    <w:p w:rsidR="00A52A55" w:rsidRPr="004A2479" w:rsidRDefault="00A52A55" w:rsidP="00A52A55">
      <w:pPr>
        <w:pStyle w:val="NoSpacing"/>
        <w:ind w:left="720"/>
        <w:rPr>
          <w:rFonts w:cs="Times New Roman"/>
          <w:sz w:val="24"/>
          <w:szCs w:val="24"/>
        </w:rPr>
      </w:pPr>
      <w:proofErr w:type="gramStart"/>
      <w:r w:rsidRPr="004A2479">
        <w:rPr>
          <w:rFonts w:cs="Times New Roman"/>
          <w:sz w:val="24"/>
          <w:szCs w:val="24"/>
        </w:rPr>
        <w:t>before</w:t>
      </w:r>
      <w:proofErr w:type="gramEnd"/>
      <w:r w:rsidRPr="004A2479">
        <w:rPr>
          <w:rFonts w:cs="Times New Roman"/>
          <w:sz w:val="24"/>
          <w:szCs w:val="24"/>
        </w:rPr>
        <w:t xml:space="preserve"> going/coming.”</w:t>
      </w:r>
    </w:p>
    <w:p w:rsidR="00A52A55" w:rsidRPr="004A2479" w:rsidRDefault="00A52A55" w:rsidP="00A52A55">
      <w:pPr>
        <w:pStyle w:val="NoSpacing"/>
        <w:ind w:left="720"/>
        <w:rPr>
          <w:rFonts w:cs="Times New Roman"/>
          <w:sz w:val="24"/>
          <w:szCs w:val="24"/>
        </w:rPr>
      </w:pPr>
      <w:r w:rsidRPr="004A2479">
        <w:rPr>
          <w:rFonts w:cs="Times New Roman"/>
          <w:sz w:val="24"/>
          <w:szCs w:val="24"/>
        </w:rPr>
        <w:t>- Auxiliary adj., “tai,” expressing a desire to do something.</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13:</w:t>
      </w:r>
    </w:p>
    <w:p w:rsidR="00A52A55" w:rsidRPr="004A2479" w:rsidRDefault="00A52A55" w:rsidP="00A52A55">
      <w:pPr>
        <w:pStyle w:val="NoSpacing"/>
        <w:ind w:left="720"/>
        <w:rPr>
          <w:rFonts w:cs="Times New Roman"/>
          <w:sz w:val="24"/>
          <w:szCs w:val="24"/>
        </w:rPr>
      </w:pPr>
      <w:r w:rsidRPr="004A2479">
        <w:rPr>
          <w:rFonts w:cs="Times New Roman"/>
          <w:sz w:val="24"/>
          <w:szCs w:val="24"/>
        </w:rPr>
        <w:t>19 3 19E 2</w:t>
      </w:r>
    </w:p>
    <w:p w:rsidR="00A52A55" w:rsidRPr="004A2479" w:rsidRDefault="00A52A55" w:rsidP="00A52A55">
      <w:pPr>
        <w:pStyle w:val="NoSpacing"/>
        <w:ind w:left="720"/>
        <w:rPr>
          <w:rFonts w:cs="Times New Roman"/>
          <w:sz w:val="24"/>
          <w:szCs w:val="24"/>
        </w:rPr>
      </w:pPr>
      <w:r w:rsidRPr="004A2479">
        <w:rPr>
          <w:rFonts w:cs="Times New Roman"/>
          <w:sz w:val="24"/>
          <w:szCs w:val="24"/>
        </w:rPr>
        <w:t>19 4 19E 4 Voc-8</w:t>
      </w:r>
    </w:p>
    <w:p w:rsidR="00A52A55" w:rsidRPr="004A2479" w:rsidRDefault="00A52A55" w:rsidP="00A52A55">
      <w:pPr>
        <w:pStyle w:val="NoSpacing"/>
        <w:ind w:left="720"/>
        <w:rPr>
          <w:rFonts w:cs="Times New Roman"/>
          <w:sz w:val="24"/>
          <w:szCs w:val="24"/>
        </w:rPr>
      </w:pPr>
      <w:r w:rsidRPr="004A2479">
        <w:rPr>
          <w:rFonts w:cs="Times New Roman"/>
          <w:sz w:val="24"/>
          <w:szCs w:val="24"/>
        </w:rPr>
        <w:t xml:space="preserve">20 - Giving directions. </w:t>
      </w:r>
      <w:proofErr w:type="gramStart"/>
      <w:r w:rsidRPr="004A2479">
        <w:rPr>
          <w:rFonts w:cs="Times New Roman"/>
          <w:sz w:val="24"/>
          <w:szCs w:val="24"/>
        </w:rPr>
        <w:t xml:space="preserve">- “~ </w:t>
      </w:r>
      <w:r w:rsidRPr="004A2479">
        <w:rPr>
          <w:rFonts w:cs="Times New Roman"/>
          <w:i/>
          <w:iCs/>
          <w:sz w:val="24"/>
          <w:szCs w:val="24"/>
        </w:rPr>
        <w:t>to</w:t>
      </w:r>
      <w:r w:rsidRPr="004A2479">
        <w:rPr>
          <w:rFonts w:cs="Times New Roman"/>
          <w:sz w:val="24"/>
          <w:szCs w:val="24"/>
        </w:rPr>
        <w:t>” for “when” or “if.”</w:t>
      </w:r>
      <w:proofErr w:type="gramEnd"/>
    </w:p>
    <w:p w:rsidR="00A52A55" w:rsidRPr="004A2479" w:rsidRDefault="00A52A55" w:rsidP="00A52A55">
      <w:pPr>
        <w:pStyle w:val="NoSpacing"/>
        <w:ind w:left="720"/>
        <w:rPr>
          <w:rFonts w:cs="Times New Roman"/>
          <w:sz w:val="24"/>
          <w:szCs w:val="24"/>
        </w:rPr>
      </w:pPr>
      <w:r w:rsidRPr="004A2479">
        <w:rPr>
          <w:rFonts w:cs="Times New Roman"/>
          <w:sz w:val="24"/>
          <w:szCs w:val="24"/>
        </w:rPr>
        <w:t>- How to count buildings: “-</w:t>
      </w:r>
      <w:r w:rsidRPr="004A2479">
        <w:rPr>
          <w:rFonts w:cs="Times New Roman"/>
          <w:i/>
          <w:iCs/>
          <w:sz w:val="24"/>
          <w:szCs w:val="24"/>
        </w:rPr>
        <w:t>ken</w:t>
      </w:r>
      <w:r w:rsidRPr="004A2479">
        <w:rPr>
          <w:rFonts w:cs="Times New Roman"/>
          <w:sz w:val="24"/>
          <w:szCs w:val="24"/>
        </w:rPr>
        <w:t>.”</w:t>
      </w:r>
    </w:p>
    <w:p w:rsidR="00A52A55" w:rsidRPr="004A2479" w:rsidRDefault="00A52A55" w:rsidP="00A52A55">
      <w:pPr>
        <w:pStyle w:val="NoSpacing"/>
        <w:ind w:left="720"/>
        <w:rPr>
          <w:rFonts w:cs="Times New Roman"/>
          <w:sz w:val="24"/>
          <w:szCs w:val="24"/>
        </w:rPr>
      </w:pPr>
      <w:r w:rsidRPr="004A2479">
        <w:rPr>
          <w:rFonts w:cs="Times New Roman"/>
          <w:sz w:val="24"/>
          <w:szCs w:val="24"/>
        </w:rPr>
        <w:t xml:space="preserve">- Location words: </w:t>
      </w:r>
      <w:proofErr w:type="spellStart"/>
      <w:r w:rsidRPr="004A2479">
        <w:rPr>
          <w:rFonts w:cs="Times New Roman"/>
          <w:i/>
          <w:iCs/>
          <w:sz w:val="24"/>
          <w:szCs w:val="24"/>
        </w:rPr>
        <w:t>migi</w:t>
      </w:r>
      <w:proofErr w:type="spellEnd"/>
      <w:r w:rsidRPr="004A2479">
        <w:rPr>
          <w:rFonts w:cs="Times New Roman"/>
          <w:i/>
          <w:iCs/>
          <w:sz w:val="24"/>
          <w:szCs w:val="24"/>
        </w:rPr>
        <w:t xml:space="preserve">, </w:t>
      </w:r>
      <w:proofErr w:type="spellStart"/>
      <w:r w:rsidRPr="004A2479">
        <w:rPr>
          <w:rFonts w:cs="Times New Roman"/>
          <w:i/>
          <w:iCs/>
          <w:sz w:val="24"/>
          <w:szCs w:val="24"/>
        </w:rPr>
        <w:t>hidari</w:t>
      </w:r>
      <w:proofErr w:type="spellEnd"/>
      <w:r w:rsidRPr="004A2479">
        <w:rPr>
          <w:rFonts w:cs="Times New Roman"/>
          <w:i/>
          <w:iCs/>
          <w:sz w:val="24"/>
          <w:szCs w:val="24"/>
        </w:rPr>
        <w:t xml:space="preserve">, </w:t>
      </w:r>
      <w:proofErr w:type="spellStart"/>
      <w:r w:rsidRPr="004A2479">
        <w:rPr>
          <w:rFonts w:cs="Times New Roman"/>
          <w:i/>
          <w:iCs/>
          <w:sz w:val="24"/>
          <w:szCs w:val="24"/>
        </w:rPr>
        <w:t>tonari</w:t>
      </w:r>
      <w:proofErr w:type="spellEnd"/>
      <w:r w:rsidRPr="004A2479">
        <w:rPr>
          <w:rFonts w:cs="Times New Roman"/>
          <w:i/>
          <w:iCs/>
          <w:sz w:val="24"/>
          <w:szCs w:val="24"/>
        </w:rPr>
        <w:t xml:space="preserve">, </w:t>
      </w:r>
      <w:proofErr w:type="spellStart"/>
      <w:proofErr w:type="gramStart"/>
      <w:r w:rsidRPr="004A2479">
        <w:rPr>
          <w:rFonts w:cs="Times New Roman"/>
          <w:i/>
          <w:iCs/>
          <w:sz w:val="24"/>
          <w:szCs w:val="24"/>
        </w:rPr>
        <w:t>mae</w:t>
      </w:r>
      <w:proofErr w:type="spellEnd"/>
      <w:proofErr w:type="gramEnd"/>
      <w:r w:rsidRPr="004A2479">
        <w:rPr>
          <w:rFonts w:cs="Times New Roman"/>
          <w:i/>
          <w:iCs/>
          <w:sz w:val="24"/>
          <w:szCs w:val="24"/>
        </w:rPr>
        <w:t>, soba</w:t>
      </w:r>
      <w:r w:rsidRPr="004A2479">
        <w:rPr>
          <w:rFonts w:cs="Times New Roman"/>
          <w:sz w:val="24"/>
          <w:szCs w:val="24"/>
        </w:rPr>
        <w:t>, etc.</w:t>
      </w:r>
    </w:p>
    <w:p w:rsidR="00A52A55" w:rsidRPr="004A2479" w:rsidRDefault="00A52A55" w:rsidP="00A52A55">
      <w:pPr>
        <w:pStyle w:val="NoSpacing"/>
        <w:ind w:left="720"/>
        <w:rPr>
          <w:rFonts w:cs="Times New Roman"/>
          <w:sz w:val="24"/>
          <w:szCs w:val="24"/>
        </w:rPr>
      </w:pPr>
      <w:r w:rsidRPr="004A2479">
        <w:rPr>
          <w:rFonts w:cs="Times New Roman"/>
          <w:sz w:val="24"/>
          <w:szCs w:val="24"/>
        </w:rPr>
        <w:t>1 GC-5</w:t>
      </w:r>
    </w:p>
    <w:p w:rsidR="00A52A55" w:rsidRPr="004A2479" w:rsidRDefault="00A52A55" w:rsidP="00A52A55">
      <w:pPr>
        <w:pStyle w:val="NoSpacing"/>
        <w:ind w:left="720"/>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14:</w:t>
      </w:r>
    </w:p>
    <w:p w:rsidR="00A52A55" w:rsidRPr="004A2479" w:rsidRDefault="00A52A55" w:rsidP="00A52A55">
      <w:pPr>
        <w:pStyle w:val="NoSpacing"/>
        <w:ind w:left="720"/>
        <w:rPr>
          <w:rFonts w:cs="Times New Roman"/>
          <w:sz w:val="24"/>
          <w:szCs w:val="24"/>
        </w:rPr>
      </w:pPr>
      <w:r w:rsidRPr="004A2479">
        <w:rPr>
          <w:rFonts w:cs="Times New Roman"/>
          <w:sz w:val="24"/>
          <w:szCs w:val="24"/>
        </w:rPr>
        <w:t>20 2</w:t>
      </w:r>
    </w:p>
    <w:p w:rsidR="00A52A55" w:rsidRPr="004A2479" w:rsidRDefault="00A52A55" w:rsidP="00A52A55">
      <w:pPr>
        <w:pStyle w:val="NoSpacing"/>
        <w:ind w:left="720"/>
        <w:rPr>
          <w:rFonts w:cs="Times New Roman"/>
          <w:sz w:val="24"/>
          <w:szCs w:val="24"/>
        </w:rPr>
      </w:pPr>
      <w:r w:rsidRPr="004A2479">
        <w:rPr>
          <w:rFonts w:cs="Times New Roman"/>
          <w:sz w:val="24"/>
          <w:szCs w:val="24"/>
        </w:rPr>
        <w:t>20 3 R/W-5</w:t>
      </w:r>
    </w:p>
    <w:p w:rsidR="00A52A55" w:rsidRPr="004A2479" w:rsidRDefault="00A52A55" w:rsidP="00A52A55">
      <w:pPr>
        <w:pStyle w:val="NoSpacing"/>
        <w:ind w:left="720"/>
        <w:rPr>
          <w:rFonts w:cs="Times New Roman"/>
          <w:sz w:val="24"/>
          <w:szCs w:val="24"/>
        </w:rPr>
      </w:pPr>
      <w:r w:rsidRPr="004A2479">
        <w:rPr>
          <w:rFonts w:cs="Times New Roman"/>
          <w:sz w:val="24"/>
          <w:szCs w:val="24"/>
        </w:rPr>
        <w:t>20 4 20E 3 Voc-9</w:t>
      </w:r>
    </w:p>
    <w:p w:rsidR="00A52A55" w:rsidRPr="004A2479" w:rsidRDefault="00A52A55" w:rsidP="00A52A55">
      <w:pPr>
        <w:pStyle w:val="NoSpacing"/>
        <w:rPr>
          <w:rFonts w:cs="Times New Roman"/>
          <w:sz w:val="24"/>
          <w:szCs w:val="24"/>
        </w:rPr>
      </w:pP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Week 15</w:t>
      </w:r>
    </w:p>
    <w:p w:rsidR="00A52A55" w:rsidRPr="004A2479" w:rsidRDefault="00A52A55" w:rsidP="00A52A55">
      <w:pPr>
        <w:pStyle w:val="NoSpacing"/>
        <w:ind w:firstLine="720"/>
        <w:rPr>
          <w:rFonts w:cs="Times New Roman"/>
          <w:sz w:val="24"/>
          <w:szCs w:val="24"/>
        </w:rPr>
      </w:pPr>
      <w:r w:rsidRPr="004A2479">
        <w:rPr>
          <w:rFonts w:cs="Times New Roman"/>
          <w:sz w:val="24"/>
          <w:szCs w:val="24"/>
        </w:rPr>
        <w:t>SKIT PERFORMANCE</w:t>
      </w:r>
    </w:p>
    <w:p w:rsidR="00A52A55" w:rsidRPr="004A2479" w:rsidRDefault="00A52A55" w:rsidP="00A52A55">
      <w:pPr>
        <w:pStyle w:val="NoSpacing"/>
        <w:rPr>
          <w:rFonts w:cs="Times New Roman"/>
          <w:sz w:val="24"/>
          <w:szCs w:val="24"/>
        </w:rPr>
      </w:pPr>
      <w:r w:rsidRPr="004A2479">
        <w:rPr>
          <w:rFonts w:cs="Times New Roman"/>
          <w:sz w:val="24"/>
          <w:szCs w:val="24"/>
        </w:rPr>
        <w:t> </w:t>
      </w:r>
    </w:p>
    <w:p w:rsidR="00A52A55" w:rsidRPr="004A2479" w:rsidRDefault="00A52A55" w:rsidP="00A52A55">
      <w:pPr>
        <w:pStyle w:val="NoSpacing"/>
        <w:rPr>
          <w:rFonts w:cs="Times New Roman"/>
          <w:b/>
          <w:sz w:val="24"/>
          <w:szCs w:val="24"/>
          <w:u w:val="single"/>
        </w:rPr>
      </w:pPr>
      <w:r w:rsidRPr="004A2479">
        <w:rPr>
          <w:rFonts w:cs="Times New Roman"/>
          <w:b/>
          <w:sz w:val="24"/>
          <w:szCs w:val="24"/>
          <w:u w:val="single"/>
        </w:rPr>
        <w:t>Final exam according to University exam schedule</w:t>
      </w:r>
    </w:p>
    <w:p w:rsidR="00A52A55" w:rsidRPr="004A2479" w:rsidRDefault="00A52A55" w:rsidP="00A52A55">
      <w:pPr>
        <w:pStyle w:val="NoSpacing"/>
        <w:rPr>
          <w:rFonts w:cs="Times New Roman"/>
          <w:sz w:val="24"/>
          <w:szCs w:val="24"/>
        </w:rPr>
      </w:pPr>
      <w:r w:rsidRPr="004A2479">
        <w:rPr>
          <w:rFonts w:cs="Times New Roman"/>
          <w:sz w:val="24"/>
          <w:szCs w:val="24"/>
        </w:rPr>
        <w:t> </w:t>
      </w:r>
    </w:p>
    <w:p w:rsidR="00A52A55" w:rsidRPr="004A2479" w:rsidRDefault="00A52A55" w:rsidP="00A52A55">
      <w:pPr>
        <w:pStyle w:val="NoSpacing"/>
        <w:rPr>
          <w:rFonts w:cs="Times New Roman"/>
          <w:sz w:val="24"/>
          <w:szCs w:val="24"/>
        </w:rPr>
      </w:pPr>
      <w:r w:rsidRPr="004A2479">
        <w:rPr>
          <w:rFonts w:cs="Times New Roman"/>
          <w:sz w:val="24"/>
          <w:szCs w:val="24"/>
        </w:rPr>
        <w:t> </w:t>
      </w:r>
    </w:p>
    <w:p w:rsidR="0045317E" w:rsidRPr="004A2479" w:rsidRDefault="0045317E" w:rsidP="00A52A55">
      <w:pPr>
        <w:pStyle w:val="NoSpacing"/>
        <w:rPr>
          <w:rFonts w:cs="Times New Roman"/>
          <w:sz w:val="24"/>
          <w:szCs w:val="24"/>
        </w:rPr>
      </w:pPr>
    </w:p>
    <w:sectPr w:rsidR="0045317E" w:rsidRPr="004A24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04F" w:rsidRDefault="0084204F" w:rsidP="00A52A55">
      <w:pPr>
        <w:spacing w:after="0" w:line="240" w:lineRule="auto"/>
      </w:pPr>
      <w:r>
        <w:separator/>
      </w:r>
    </w:p>
  </w:endnote>
  <w:endnote w:type="continuationSeparator" w:id="0">
    <w:p w:rsidR="0084204F" w:rsidRDefault="0084204F" w:rsidP="00A5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79" w:rsidRDefault="004A2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53870"/>
      <w:docPartObj>
        <w:docPartGallery w:val="Page Numbers (Bottom of Page)"/>
        <w:docPartUnique/>
      </w:docPartObj>
    </w:sdtPr>
    <w:sdtEndPr>
      <w:rPr>
        <w:noProof/>
      </w:rPr>
    </w:sdtEndPr>
    <w:sdtContent>
      <w:p w:rsidR="004A2479" w:rsidRDefault="004A2479">
        <w:pPr>
          <w:pStyle w:val="Footer"/>
          <w:jc w:val="center"/>
        </w:pPr>
        <w:r>
          <w:fldChar w:fldCharType="begin"/>
        </w:r>
        <w:r>
          <w:instrText xml:space="preserve"> PAGE   \* MERGEFORMAT </w:instrText>
        </w:r>
        <w:r>
          <w:fldChar w:fldCharType="separate"/>
        </w:r>
        <w:r w:rsidR="00CE6659">
          <w:rPr>
            <w:noProof/>
          </w:rPr>
          <w:t>4</w:t>
        </w:r>
        <w:r>
          <w:rPr>
            <w:noProof/>
          </w:rPr>
          <w:fldChar w:fldCharType="end"/>
        </w:r>
      </w:p>
    </w:sdtContent>
  </w:sdt>
  <w:p w:rsidR="00A52A55" w:rsidRDefault="00A52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79" w:rsidRDefault="004A2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04F" w:rsidRDefault="0084204F" w:rsidP="00A52A55">
      <w:pPr>
        <w:spacing w:after="0" w:line="240" w:lineRule="auto"/>
      </w:pPr>
      <w:r>
        <w:separator/>
      </w:r>
    </w:p>
  </w:footnote>
  <w:footnote w:type="continuationSeparator" w:id="0">
    <w:p w:rsidR="0084204F" w:rsidRDefault="0084204F" w:rsidP="00A52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55" w:rsidRDefault="00CE66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88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55" w:rsidRDefault="00CE66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88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55" w:rsidRDefault="00CE66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187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446"/>
    <w:multiLevelType w:val="hybridMultilevel"/>
    <w:tmpl w:val="C54C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0602A"/>
    <w:multiLevelType w:val="multilevel"/>
    <w:tmpl w:val="F4B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733B1"/>
    <w:multiLevelType w:val="hybridMultilevel"/>
    <w:tmpl w:val="AF50F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5D0AC4"/>
    <w:multiLevelType w:val="hybridMultilevel"/>
    <w:tmpl w:val="7F16F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A3E29"/>
    <w:multiLevelType w:val="multilevel"/>
    <w:tmpl w:val="B2DC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55"/>
    <w:rsid w:val="001E2DAF"/>
    <w:rsid w:val="0045317E"/>
    <w:rsid w:val="004A2479"/>
    <w:rsid w:val="0084204F"/>
    <w:rsid w:val="00A52A55"/>
    <w:rsid w:val="00CE6659"/>
    <w:rsid w:val="00FA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A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2A55"/>
    <w:rPr>
      <w:b/>
      <w:bCs/>
    </w:rPr>
  </w:style>
  <w:style w:type="character" w:styleId="Emphasis">
    <w:name w:val="Emphasis"/>
    <w:basedOn w:val="DefaultParagraphFont"/>
    <w:uiPriority w:val="20"/>
    <w:qFormat/>
    <w:rsid w:val="00A52A55"/>
    <w:rPr>
      <w:i/>
      <w:iCs/>
    </w:rPr>
  </w:style>
  <w:style w:type="paragraph" w:styleId="NoSpacing">
    <w:name w:val="No Spacing"/>
    <w:uiPriority w:val="1"/>
    <w:qFormat/>
    <w:rsid w:val="00A52A55"/>
    <w:pPr>
      <w:spacing w:after="0" w:line="240" w:lineRule="auto"/>
    </w:pPr>
  </w:style>
  <w:style w:type="paragraph" w:styleId="Header">
    <w:name w:val="header"/>
    <w:basedOn w:val="Normal"/>
    <w:link w:val="HeaderChar"/>
    <w:uiPriority w:val="99"/>
    <w:unhideWhenUsed/>
    <w:rsid w:val="00A52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55"/>
  </w:style>
  <w:style w:type="paragraph" w:styleId="Footer">
    <w:name w:val="footer"/>
    <w:basedOn w:val="Normal"/>
    <w:link w:val="FooterChar"/>
    <w:uiPriority w:val="99"/>
    <w:unhideWhenUsed/>
    <w:rsid w:val="00A5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A55"/>
  </w:style>
  <w:style w:type="paragraph" w:styleId="BalloonText">
    <w:name w:val="Balloon Text"/>
    <w:basedOn w:val="Normal"/>
    <w:link w:val="BalloonTextChar"/>
    <w:uiPriority w:val="99"/>
    <w:semiHidden/>
    <w:unhideWhenUsed/>
    <w:rsid w:val="00A52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A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2A55"/>
    <w:rPr>
      <w:b/>
      <w:bCs/>
    </w:rPr>
  </w:style>
  <w:style w:type="character" w:styleId="Emphasis">
    <w:name w:val="Emphasis"/>
    <w:basedOn w:val="DefaultParagraphFont"/>
    <w:uiPriority w:val="20"/>
    <w:qFormat/>
    <w:rsid w:val="00A52A55"/>
    <w:rPr>
      <w:i/>
      <w:iCs/>
    </w:rPr>
  </w:style>
  <w:style w:type="paragraph" w:styleId="NoSpacing">
    <w:name w:val="No Spacing"/>
    <w:uiPriority w:val="1"/>
    <w:qFormat/>
    <w:rsid w:val="00A52A55"/>
    <w:pPr>
      <w:spacing w:after="0" w:line="240" w:lineRule="auto"/>
    </w:pPr>
  </w:style>
  <w:style w:type="paragraph" w:styleId="Header">
    <w:name w:val="header"/>
    <w:basedOn w:val="Normal"/>
    <w:link w:val="HeaderChar"/>
    <w:uiPriority w:val="99"/>
    <w:unhideWhenUsed/>
    <w:rsid w:val="00A52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55"/>
  </w:style>
  <w:style w:type="paragraph" w:styleId="Footer">
    <w:name w:val="footer"/>
    <w:basedOn w:val="Normal"/>
    <w:link w:val="FooterChar"/>
    <w:uiPriority w:val="99"/>
    <w:unhideWhenUsed/>
    <w:rsid w:val="00A5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A55"/>
  </w:style>
  <w:style w:type="paragraph" w:styleId="BalloonText">
    <w:name w:val="Balloon Text"/>
    <w:basedOn w:val="Normal"/>
    <w:link w:val="BalloonTextChar"/>
    <w:uiPriority w:val="99"/>
    <w:semiHidden/>
    <w:unhideWhenUsed/>
    <w:rsid w:val="00A52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0877">
      <w:bodyDiv w:val="1"/>
      <w:marLeft w:val="0"/>
      <w:marRight w:val="0"/>
      <w:marTop w:val="0"/>
      <w:marBottom w:val="0"/>
      <w:divBdr>
        <w:top w:val="none" w:sz="0" w:space="0" w:color="auto"/>
        <w:left w:val="none" w:sz="0" w:space="0" w:color="auto"/>
        <w:bottom w:val="none" w:sz="0" w:space="0" w:color="auto"/>
        <w:right w:val="none" w:sz="0" w:space="0" w:color="auto"/>
      </w:divBdr>
      <w:divsChild>
        <w:div w:id="181960858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4938-F784-4FA5-8D18-34B3722E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884</Words>
  <Characters>5041</Characters>
  <Application>Microsoft Office Word</Application>
  <DocSecurity>0</DocSecurity>
  <Lines>42</Lines>
  <Paragraphs>11</Paragraphs>
  <ScaleCrop>false</ScaleCrop>
  <Company>University of South Carolina</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2013-04-03T19:08:00Z</dcterms:created>
  <dcterms:modified xsi:type="dcterms:W3CDTF">2013-06-12T23:25:00Z</dcterms:modified>
</cp:coreProperties>
</file>