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DD" w:rsidRPr="00B938A0" w:rsidRDefault="00AE4ADD" w:rsidP="00AE4ADD">
      <w:pPr>
        <w:pStyle w:val="NoSpacing"/>
        <w:rPr>
          <w:rFonts w:cs="Times New Roman"/>
          <w:sz w:val="24"/>
          <w:szCs w:val="24"/>
        </w:rPr>
      </w:pPr>
      <w:r w:rsidRPr="00B938A0">
        <w:rPr>
          <w:rFonts w:cs="Times New Roman"/>
          <w:b/>
          <w:bCs/>
          <w:noProof/>
          <w:sz w:val="24"/>
          <w:szCs w:val="24"/>
        </w:rPr>
        <w:drawing>
          <wp:inline distT="0" distB="0" distL="0" distR="0" wp14:anchorId="5DBC5927" wp14:editId="1DB51BFD">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E4ADD" w:rsidRPr="00B938A0" w:rsidRDefault="00AE4ADD" w:rsidP="00AE4ADD">
      <w:pPr>
        <w:pStyle w:val="NoSpacing"/>
        <w:rPr>
          <w:rFonts w:cs="Times New Roman"/>
          <w:sz w:val="24"/>
          <w:szCs w:val="24"/>
        </w:rPr>
      </w:pPr>
    </w:p>
    <w:p w:rsidR="00AE4ADD" w:rsidRPr="00B938A0" w:rsidRDefault="00AE4ADD" w:rsidP="00AE4ADD">
      <w:pPr>
        <w:pStyle w:val="NoSpacing"/>
        <w:jc w:val="center"/>
        <w:rPr>
          <w:rFonts w:cs="Times New Roman"/>
          <w:b/>
          <w:sz w:val="24"/>
          <w:szCs w:val="24"/>
        </w:rPr>
      </w:pPr>
      <w:r w:rsidRPr="00B938A0">
        <w:rPr>
          <w:rFonts w:cs="Times New Roman"/>
          <w:b/>
          <w:sz w:val="24"/>
          <w:szCs w:val="24"/>
        </w:rPr>
        <w:t>MARINE SCIENCE 102</w:t>
      </w:r>
    </w:p>
    <w:p w:rsidR="00AE4ADD" w:rsidRPr="00B938A0" w:rsidRDefault="00AE4ADD" w:rsidP="00AE4ADD">
      <w:pPr>
        <w:pStyle w:val="NoSpacing"/>
        <w:jc w:val="center"/>
        <w:rPr>
          <w:rFonts w:cs="Times New Roman"/>
          <w:b/>
          <w:sz w:val="24"/>
          <w:szCs w:val="24"/>
        </w:rPr>
      </w:pPr>
      <w:r w:rsidRPr="00B938A0">
        <w:rPr>
          <w:rFonts w:cs="Times New Roman"/>
          <w:b/>
          <w:sz w:val="24"/>
          <w:szCs w:val="24"/>
        </w:rPr>
        <w:t>THE LIVING OCEAN</w:t>
      </w:r>
    </w:p>
    <w:p w:rsidR="00AE4ADD" w:rsidRPr="00B938A0" w:rsidRDefault="00AE4ADD" w:rsidP="00AE4ADD">
      <w:pPr>
        <w:pStyle w:val="NoSpacing"/>
        <w:jc w:val="center"/>
        <w:rPr>
          <w:rFonts w:cs="Times New Roman"/>
          <w:b/>
          <w:sz w:val="24"/>
          <w:szCs w:val="24"/>
        </w:rPr>
      </w:pPr>
    </w:p>
    <w:p w:rsidR="00AE4ADD" w:rsidRPr="00B938A0" w:rsidRDefault="00AE4ADD" w:rsidP="00AE4ADD">
      <w:pPr>
        <w:pStyle w:val="NoSpacing"/>
        <w:rPr>
          <w:rFonts w:cs="Times New Roman"/>
          <w:b/>
          <w:sz w:val="24"/>
          <w:szCs w:val="24"/>
        </w:rPr>
      </w:pPr>
      <w:r w:rsidRPr="00B938A0">
        <w:rPr>
          <w:rFonts w:cs="Times New Roman"/>
          <w:b/>
          <w:sz w:val="24"/>
          <w:szCs w:val="24"/>
        </w:rPr>
        <w:t>BULLETIN INFORMATION</w:t>
      </w:r>
    </w:p>
    <w:p w:rsidR="00AE4ADD" w:rsidRPr="00B938A0" w:rsidRDefault="00AE4ADD" w:rsidP="00AE4ADD">
      <w:pPr>
        <w:pStyle w:val="NoSpacing"/>
        <w:rPr>
          <w:rFonts w:cs="Times New Roman"/>
          <w:sz w:val="24"/>
          <w:szCs w:val="24"/>
        </w:rPr>
      </w:pPr>
      <w:r w:rsidRPr="00B938A0">
        <w:rPr>
          <w:rFonts w:cs="Times New Roman"/>
          <w:sz w:val="24"/>
          <w:szCs w:val="24"/>
        </w:rPr>
        <w:t xml:space="preserve">MSCI 102 - The Living Ocean (4 credit hours) </w:t>
      </w:r>
      <w:r w:rsidRPr="00B938A0">
        <w:rPr>
          <w:rFonts w:cs="Times New Roman"/>
          <w:sz w:val="24"/>
          <w:szCs w:val="24"/>
        </w:rPr>
        <w:br/>
      </w:r>
      <w:r w:rsidRPr="00B938A0">
        <w:rPr>
          <w:rFonts w:cs="Times New Roman"/>
          <w:b/>
          <w:sz w:val="24"/>
          <w:szCs w:val="24"/>
        </w:rPr>
        <w:t>Course Description</w:t>
      </w:r>
      <w:proofErr w:type="gramStart"/>
      <w:r w:rsidRPr="00B938A0">
        <w:rPr>
          <w:rFonts w:cs="Times New Roman"/>
          <w:b/>
          <w:sz w:val="24"/>
          <w:szCs w:val="24"/>
        </w:rPr>
        <w:t>:</w:t>
      </w:r>
      <w:proofErr w:type="gramEnd"/>
      <w:r w:rsidRPr="00B938A0">
        <w:rPr>
          <w:rFonts w:cs="Times New Roman"/>
          <w:sz w:val="24"/>
          <w:szCs w:val="24"/>
        </w:rPr>
        <w:br/>
        <w:t xml:space="preserve">Origin, evolution, and diversity of marine life, biological production, trophic dynamics, nutrient cycles, marine resources, and environmental concerns. </w:t>
      </w:r>
      <w:proofErr w:type="gramStart"/>
      <w:r w:rsidRPr="00B938A0">
        <w:rPr>
          <w:rFonts w:cs="Times New Roman"/>
          <w:sz w:val="24"/>
          <w:szCs w:val="24"/>
        </w:rPr>
        <w:t>Three lecture and three laboratory hours per week.</w:t>
      </w:r>
      <w:proofErr w:type="gramEnd"/>
      <w:r w:rsidRPr="00B938A0">
        <w:rPr>
          <w:rFonts w:cs="Times New Roman"/>
          <w:sz w:val="24"/>
          <w:szCs w:val="24"/>
        </w:rPr>
        <w:t xml:space="preserve"> Scheduled field trips required.</w:t>
      </w:r>
      <w:r w:rsidRPr="00B938A0">
        <w:rPr>
          <w:rFonts w:cs="Times New Roman"/>
          <w:sz w:val="24"/>
          <w:szCs w:val="24"/>
        </w:rPr>
        <w:br/>
        <w:t>Prerequisites: science, engineering, or education major or consent of instructor</w:t>
      </w:r>
    </w:p>
    <w:p w:rsidR="00AE4ADD" w:rsidRPr="00B938A0" w:rsidRDefault="00AE4ADD" w:rsidP="00AE4ADD">
      <w:pPr>
        <w:pStyle w:val="NoSpacing"/>
        <w:rPr>
          <w:rFonts w:cs="Times New Roman"/>
          <w:sz w:val="24"/>
          <w:szCs w:val="24"/>
        </w:rPr>
      </w:pPr>
      <w:r w:rsidRPr="00B938A0">
        <w:rPr>
          <w:rFonts w:cs="Times New Roman"/>
          <w:sz w:val="24"/>
          <w:szCs w:val="24"/>
        </w:rPr>
        <w:t> </w:t>
      </w:r>
    </w:p>
    <w:p w:rsidR="00AE4ADD" w:rsidRPr="00B938A0" w:rsidRDefault="00AE4ADD" w:rsidP="00AE4ADD">
      <w:pPr>
        <w:pStyle w:val="NoSpacing"/>
        <w:rPr>
          <w:rFonts w:cs="Times New Roman"/>
          <w:sz w:val="24"/>
          <w:szCs w:val="24"/>
        </w:rPr>
      </w:pPr>
      <w:r w:rsidRPr="00B938A0">
        <w:rPr>
          <w:rFonts w:cs="Times New Roman"/>
          <w:b/>
          <w:sz w:val="24"/>
          <w:szCs w:val="24"/>
        </w:rPr>
        <w:t>SAMPLE COURSE OVERVIEW</w:t>
      </w:r>
    </w:p>
    <w:p w:rsidR="00AE4ADD" w:rsidRPr="00B938A0" w:rsidRDefault="00AE4ADD" w:rsidP="00AE4ADD">
      <w:pPr>
        <w:pStyle w:val="NoSpacing"/>
        <w:rPr>
          <w:rFonts w:cs="Times New Roman"/>
          <w:sz w:val="24"/>
          <w:szCs w:val="24"/>
        </w:rPr>
      </w:pPr>
      <w:r w:rsidRPr="00B938A0">
        <w:rPr>
          <w:rFonts w:cs="Times New Roman"/>
          <w:sz w:val="24"/>
          <w:szCs w:val="24"/>
        </w:rPr>
        <w:t>This class integrates basic biological concepts with an introduction to the fundamentals of Biological Oceanography.</w:t>
      </w:r>
    </w:p>
    <w:p w:rsidR="00AE4ADD" w:rsidRPr="00B938A0" w:rsidRDefault="00AE4ADD" w:rsidP="00AE4ADD">
      <w:pPr>
        <w:pStyle w:val="NoSpacing"/>
        <w:rPr>
          <w:rFonts w:cs="Times New Roman"/>
          <w:sz w:val="24"/>
          <w:szCs w:val="24"/>
        </w:rPr>
      </w:pPr>
    </w:p>
    <w:p w:rsidR="00AE4ADD" w:rsidRPr="00B938A0" w:rsidRDefault="00AE4ADD" w:rsidP="00AE4ADD">
      <w:pPr>
        <w:pStyle w:val="NoSpacing"/>
        <w:rPr>
          <w:rFonts w:cs="Times New Roman"/>
          <w:b/>
          <w:sz w:val="24"/>
          <w:szCs w:val="24"/>
        </w:rPr>
      </w:pPr>
      <w:r w:rsidRPr="00B938A0">
        <w:rPr>
          <w:rFonts w:cs="Times New Roman"/>
          <w:b/>
          <w:sz w:val="24"/>
          <w:szCs w:val="24"/>
        </w:rPr>
        <w:t>ITEMIZED LEARNING OUTCOMES</w:t>
      </w:r>
    </w:p>
    <w:p w:rsidR="00AE4ADD" w:rsidRPr="00B938A0" w:rsidRDefault="00AE4ADD" w:rsidP="00AE4ADD">
      <w:pPr>
        <w:pStyle w:val="NoSpacing"/>
        <w:rPr>
          <w:rFonts w:cs="Times New Roman"/>
          <w:bCs/>
          <w:sz w:val="24"/>
          <w:szCs w:val="24"/>
        </w:rPr>
      </w:pPr>
      <w:r w:rsidRPr="00B938A0">
        <w:rPr>
          <w:rStyle w:val="Strong"/>
          <w:rFonts w:cs="Times New Roman"/>
          <w:sz w:val="24"/>
          <w:szCs w:val="24"/>
          <w:u w:val="single"/>
        </w:rPr>
        <w:t>Upon successful completion of Marine Science 102, students will be able to:</w:t>
      </w:r>
      <w:r w:rsidRPr="00B938A0">
        <w:rPr>
          <w:rStyle w:val="Strong"/>
          <w:rFonts w:cs="Times New Roman"/>
          <w:sz w:val="24"/>
          <w:szCs w:val="24"/>
        </w:rPr>
        <w:t xml:space="preserve">  </w:t>
      </w:r>
    </w:p>
    <w:p w:rsidR="00AE4ADD" w:rsidRPr="00B938A0" w:rsidRDefault="00AE4ADD" w:rsidP="00AE4ADD">
      <w:pPr>
        <w:pStyle w:val="NoSpacing"/>
        <w:numPr>
          <w:ilvl w:val="0"/>
          <w:numId w:val="2"/>
        </w:numPr>
        <w:rPr>
          <w:rFonts w:cs="Times New Roman"/>
          <w:sz w:val="24"/>
          <w:szCs w:val="24"/>
        </w:rPr>
      </w:pPr>
      <w:r w:rsidRPr="00B938A0">
        <w:rPr>
          <w:rFonts w:cs="Times New Roman"/>
          <w:sz w:val="24"/>
          <w:szCs w:val="24"/>
        </w:rPr>
        <w:t xml:space="preserve">Discuss theories about early life forms and processes in the ocean </w:t>
      </w:r>
    </w:p>
    <w:p w:rsidR="00AE4ADD" w:rsidRPr="00B938A0" w:rsidRDefault="00AE4ADD" w:rsidP="00AE4ADD">
      <w:pPr>
        <w:pStyle w:val="NoSpacing"/>
        <w:numPr>
          <w:ilvl w:val="0"/>
          <w:numId w:val="2"/>
        </w:numPr>
        <w:rPr>
          <w:rFonts w:cs="Times New Roman"/>
          <w:sz w:val="24"/>
          <w:szCs w:val="24"/>
        </w:rPr>
      </w:pPr>
      <w:r w:rsidRPr="00B938A0">
        <w:rPr>
          <w:rFonts w:cs="Times New Roman"/>
          <w:sz w:val="24"/>
          <w:szCs w:val="24"/>
        </w:rPr>
        <w:t xml:space="preserve">Explain and apply scientific methods and terminology, including hypothesis formulation and testing, experimental design, and the method of multiple working hypotheses </w:t>
      </w:r>
    </w:p>
    <w:p w:rsidR="00AE4ADD" w:rsidRPr="00B938A0" w:rsidRDefault="00AE4ADD" w:rsidP="00AE4ADD">
      <w:pPr>
        <w:pStyle w:val="NoSpacing"/>
        <w:numPr>
          <w:ilvl w:val="0"/>
          <w:numId w:val="2"/>
        </w:numPr>
        <w:rPr>
          <w:rFonts w:cs="Times New Roman"/>
          <w:sz w:val="24"/>
          <w:szCs w:val="24"/>
        </w:rPr>
      </w:pPr>
      <w:r w:rsidRPr="00B938A0">
        <w:rPr>
          <w:rFonts w:cs="Times New Roman"/>
          <w:sz w:val="24"/>
          <w:szCs w:val="24"/>
        </w:rPr>
        <w:t xml:space="preserve">Describe the processes of photosynthesis, primary production, and consumption </w:t>
      </w:r>
    </w:p>
    <w:p w:rsidR="00AE4ADD" w:rsidRPr="00B938A0" w:rsidRDefault="00AE4ADD" w:rsidP="00AE4ADD">
      <w:pPr>
        <w:pStyle w:val="NoSpacing"/>
        <w:numPr>
          <w:ilvl w:val="0"/>
          <w:numId w:val="2"/>
        </w:numPr>
        <w:rPr>
          <w:rFonts w:cs="Times New Roman"/>
          <w:sz w:val="24"/>
          <w:szCs w:val="24"/>
        </w:rPr>
      </w:pPr>
      <w:r w:rsidRPr="00B938A0">
        <w:rPr>
          <w:rFonts w:cs="Times New Roman"/>
          <w:sz w:val="24"/>
          <w:szCs w:val="24"/>
        </w:rPr>
        <w:t xml:space="preserve">Describe the major taxonomic groups of producers and consumers in the ocean </w:t>
      </w:r>
    </w:p>
    <w:p w:rsidR="00AE4ADD" w:rsidRPr="00B938A0" w:rsidRDefault="00AE4ADD" w:rsidP="00AE4ADD">
      <w:pPr>
        <w:pStyle w:val="NoSpacing"/>
        <w:numPr>
          <w:ilvl w:val="0"/>
          <w:numId w:val="2"/>
        </w:numPr>
        <w:rPr>
          <w:rFonts w:cs="Times New Roman"/>
          <w:sz w:val="24"/>
          <w:szCs w:val="24"/>
        </w:rPr>
      </w:pPr>
      <w:r w:rsidRPr="00B938A0">
        <w:rPr>
          <w:rFonts w:cs="Times New Roman"/>
          <w:sz w:val="24"/>
          <w:szCs w:val="24"/>
        </w:rPr>
        <w:t xml:space="preserve">Construct representative marine food webs for varying regions of the ocean understanding how marine organisms are identified (technology), evaluated (science) and the impacts on society when the food webs are disrupted </w:t>
      </w:r>
    </w:p>
    <w:p w:rsidR="00AE4ADD" w:rsidRPr="00B938A0" w:rsidRDefault="00AE4ADD" w:rsidP="00AE4ADD">
      <w:pPr>
        <w:pStyle w:val="NoSpacing"/>
        <w:numPr>
          <w:ilvl w:val="0"/>
          <w:numId w:val="2"/>
        </w:numPr>
        <w:rPr>
          <w:rFonts w:cs="Times New Roman"/>
          <w:sz w:val="24"/>
          <w:szCs w:val="24"/>
        </w:rPr>
      </w:pPr>
      <w:r w:rsidRPr="00B938A0">
        <w:rPr>
          <w:rFonts w:cs="Times New Roman"/>
          <w:sz w:val="24"/>
          <w:szCs w:val="24"/>
        </w:rPr>
        <w:t xml:space="preserve">Describe trophic levels based on data presented, formulation of hypotheses, and discussion of findings </w:t>
      </w:r>
    </w:p>
    <w:p w:rsidR="00AE4ADD" w:rsidRPr="00B938A0" w:rsidRDefault="00AE4ADD" w:rsidP="00AE4ADD">
      <w:pPr>
        <w:pStyle w:val="NoSpacing"/>
        <w:numPr>
          <w:ilvl w:val="0"/>
          <w:numId w:val="2"/>
        </w:numPr>
        <w:rPr>
          <w:rFonts w:cs="Times New Roman"/>
          <w:sz w:val="24"/>
          <w:szCs w:val="24"/>
        </w:rPr>
      </w:pPr>
      <w:r w:rsidRPr="00B938A0">
        <w:rPr>
          <w:rFonts w:cs="Times New Roman"/>
          <w:sz w:val="24"/>
          <w:szCs w:val="24"/>
        </w:rPr>
        <w:t xml:space="preserve">Demonstrate understanding of the concepts of the Biological Pump and the Microbial Loop </w:t>
      </w:r>
    </w:p>
    <w:p w:rsidR="00AE4ADD" w:rsidRPr="00B938A0" w:rsidRDefault="00AE4ADD" w:rsidP="00AE4ADD">
      <w:pPr>
        <w:pStyle w:val="NoSpacing"/>
        <w:numPr>
          <w:ilvl w:val="0"/>
          <w:numId w:val="2"/>
        </w:numPr>
        <w:rPr>
          <w:rFonts w:cs="Times New Roman"/>
          <w:sz w:val="24"/>
          <w:szCs w:val="24"/>
        </w:rPr>
      </w:pPr>
      <w:r w:rsidRPr="00B938A0">
        <w:rPr>
          <w:rFonts w:cs="Times New Roman"/>
          <w:sz w:val="24"/>
          <w:szCs w:val="24"/>
        </w:rPr>
        <w:t xml:space="preserve">Identify major environmental concerns and the ocean’s role in global climate change </w:t>
      </w:r>
    </w:p>
    <w:p w:rsidR="00AE4ADD" w:rsidRPr="00B938A0" w:rsidRDefault="00AE4ADD" w:rsidP="00AE4ADD">
      <w:pPr>
        <w:pStyle w:val="NoSpacing"/>
        <w:rPr>
          <w:rFonts w:cs="Times New Roman"/>
          <w:sz w:val="24"/>
          <w:szCs w:val="24"/>
        </w:rPr>
      </w:pPr>
      <w:r w:rsidRPr="00B938A0">
        <w:rPr>
          <w:rFonts w:cs="Times New Roman"/>
          <w:sz w:val="24"/>
          <w:szCs w:val="24"/>
        </w:rPr>
        <w:t> </w:t>
      </w:r>
    </w:p>
    <w:p w:rsidR="00AE4ADD" w:rsidRPr="00B938A0" w:rsidRDefault="00AE4ADD" w:rsidP="00AE4ADD">
      <w:pPr>
        <w:pStyle w:val="NoSpacing"/>
        <w:rPr>
          <w:rFonts w:cs="Times New Roman"/>
          <w:sz w:val="24"/>
          <w:szCs w:val="24"/>
        </w:rPr>
      </w:pPr>
      <w:r w:rsidRPr="00B938A0">
        <w:rPr>
          <w:rFonts w:cs="Times New Roman"/>
          <w:b/>
          <w:bCs/>
          <w:sz w:val="24"/>
          <w:szCs w:val="24"/>
        </w:rPr>
        <w:t>SAMPLE REQUIRED TEXTS/SUGGESTED READINGS/MATERIALS</w:t>
      </w:r>
      <w:r w:rsidRPr="00B938A0">
        <w:rPr>
          <w:rFonts w:cs="Times New Roman"/>
          <w:sz w:val="24"/>
          <w:szCs w:val="24"/>
        </w:rPr>
        <w:t xml:space="preserve"> </w:t>
      </w:r>
    </w:p>
    <w:p w:rsidR="00AE4ADD" w:rsidRPr="00B938A0" w:rsidRDefault="00AE4ADD" w:rsidP="00AE4ADD">
      <w:pPr>
        <w:pStyle w:val="NoSpacing"/>
        <w:numPr>
          <w:ilvl w:val="0"/>
          <w:numId w:val="3"/>
        </w:numPr>
        <w:rPr>
          <w:rFonts w:cs="Times New Roman"/>
          <w:sz w:val="24"/>
          <w:szCs w:val="24"/>
        </w:rPr>
      </w:pPr>
      <w:r w:rsidRPr="00B938A0">
        <w:rPr>
          <w:rFonts w:cs="Times New Roman"/>
          <w:sz w:val="24"/>
          <w:szCs w:val="24"/>
        </w:rPr>
        <w:t xml:space="preserve">Sverdrup, K.A. and E.V. </w:t>
      </w:r>
      <w:proofErr w:type="spellStart"/>
      <w:r w:rsidRPr="00B938A0">
        <w:rPr>
          <w:rFonts w:cs="Times New Roman"/>
          <w:sz w:val="24"/>
          <w:szCs w:val="24"/>
        </w:rPr>
        <w:t>Armbrust</w:t>
      </w:r>
      <w:proofErr w:type="spellEnd"/>
      <w:r w:rsidRPr="00B938A0">
        <w:rPr>
          <w:rFonts w:cs="Times New Roman"/>
          <w:sz w:val="24"/>
          <w:szCs w:val="24"/>
        </w:rPr>
        <w:t>. An Introduction to the World’s Oceans. McGraw Hill, 10</w:t>
      </w:r>
      <w:r w:rsidRPr="00B938A0">
        <w:rPr>
          <w:rFonts w:cs="Times New Roman"/>
          <w:sz w:val="24"/>
          <w:szCs w:val="24"/>
          <w:vertAlign w:val="superscript"/>
        </w:rPr>
        <w:t>th</w:t>
      </w:r>
      <w:r w:rsidRPr="00B938A0">
        <w:rPr>
          <w:rFonts w:cs="Times New Roman"/>
          <w:sz w:val="24"/>
          <w:szCs w:val="24"/>
        </w:rPr>
        <w:t xml:space="preserve"> edition. (Older editions are fine).</w:t>
      </w:r>
    </w:p>
    <w:p w:rsidR="00AE4ADD" w:rsidRPr="00B938A0" w:rsidRDefault="00AE4ADD" w:rsidP="00AE4ADD">
      <w:pPr>
        <w:pStyle w:val="NoSpacing"/>
        <w:numPr>
          <w:ilvl w:val="0"/>
          <w:numId w:val="3"/>
        </w:numPr>
        <w:rPr>
          <w:rFonts w:cs="Times New Roman"/>
          <w:sz w:val="24"/>
          <w:szCs w:val="24"/>
        </w:rPr>
      </w:pPr>
      <w:r w:rsidRPr="00B938A0">
        <w:rPr>
          <w:rFonts w:cs="Times New Roman"/>
          <w:sz w:val="24"/>
          <w:szCs w:val="24"/>
        </w:rPr>
        <w:t>Hardee, M.L. and C.R. Benitez-Nelson. THE LIVING OCEAN Lab Manual, 3</w:t>
      </w:r>
      <w:r w:rsidRPr="00B938A0">
        <w:rPr>
          <w:rFonts w:cs="Times New Roman"/>
          <w:sz w:val="24"/>
          <w:szCs w:val="24"/>
          <w:vertAlign w:val="superscript"/>
        </w:rPr>
        <w:t>rd</w:t>
      </w:r>
      <w:r w:rsidRPr="00B938A0">
        <w:rPr>
          <w:rFonts w:cs="Times New Roman"/>
          <w:sz w:val="24"/>
          <w:szCs w:val="24"/>
        </w:rPr>
        <w:t xml:space="preserve"> edition.</w:t>
      </w:r>
    </w:p>
    <w:p w:rsidR="00AE4ADD" w:rsidRPr="00B938A0" w:rsidRDefault="00AE4ADD" w:rsidP="00AE4ADD">
      <w:pPr>
        <w:pStyle w:val="NoSpacing"/>
        <w:rPr>
          <w:rFonts w:cs="Times New Roman"/>
          <w:sz w:val="24"/>
          <w:szCs w:val="24"/>
        </w:rPr>
      </w:pPr>
      <w:r w:rsidRPr="00B938A0">
        <w:rPr>
          <w:rFonts w:cs="Times New Roman"/>
          <w:sz w:val="24"/>
          <w:szCs w:val="24"/>
        </w:rPr>
        <w:t> </w:t>
      </w:r>
    </w:p>
    <w:p w:rsidR="00AE4ADD" w:rsidRPr="00B938A0" w:rsidRDefault="00AE4ADD" w:rsidP="00AE4ADD">
      <w:pPr>
        <w:pStyle w:val="NoSpacing"/>
        <w:rPr>
          <w:rFonts w:cs="Times New Roman"/>
          <w:sz w:val="24"/>
          <w:szCs w:val="24"/>
        </w:rPr>
      </w:pPr>
      <w:r w:rsidRPr="00B938A0">
        <w:rPr>
          <w:rFonts w:cs="Times New Roman"/>
          <w:b/>
          <w:sz w:val="24"/>
          <w:szCs w:val="24"/>
        </w:rPr>
        <w:t>SAMPLE ASSIGNMENTS AND/OR EXAM</w:t>
      </w:r>
      <w:r w:rsidRPr="00B938A0">
        <w:rPr>
          <w:rFonts w:cs="Times New Roman"/>
          <w:sz w:val="24"/>
          <w:szCs w:val="24"/>
        </w:rPr>
        <w:t xml:space="preserve"> </w:t>
      </w:r>
    </w:p>
    <w:p w:rsidR="00AE4ADD" w:rsidRPr="00B938A0" w:rsidRDefault="00AE4ADD" w:rsidP="00AE4ADD">
      <w:pPr>
        <w:pStyle w:val="NoSpacing"/>
        <w:numPr>
          <w:ilvl w:val="0"/>
          <w:numId w:val="4"/>
        </w:numPr>
        <w:rPr>
          <w:rFonts w:cs="Times New Roman"/>
          <w:sz w:val="24"/>
          <w:szCs w:val="24"/>
        </w:rPr>
      </w:pPr>
      <w:r w:rsidRPr="00B938A0">
        <w:rPr>
          <w:rFonts w:cs="Times New Roman"/>
          <w:sz w:val="24"/>
          <w:szCs w:val="24"/>
        </w:rPr>
        <w:t>Two hour tests</w:t>
      </w:r>
    </w:p>
    <w:p w:rsidR="00AE4ADD" w:rsidRPr="00B938A0" w:rsidRDefault="00AE4ADD" w:rsidP="00AE4ADD">
      <w:pPr>
        <w:pStyle w:val="NoSpacing"/>
        <w:numPr>
          <w:ilvl w:val="0"/>
          <w:numId w:val="4"/>
        </w:numPr>
        <w:rPr>
          <w:rFonts w:cs="Times New Roman"/>
          <w:sz w:val="24"/>
          <w:szCs w:val="24"/>
        </w:rPr>
      </w:pPr>
      <w:r w:rsidRPr="00B938A0">
        <w:rPr>
          <w:rFonts w:cs="Times New Roman"/>
          <w:sz w:val="24"/>
          <w:szCs w:val="24"/>
        </w:rPr>
        <w:t>Final exam</w:t>
      </w:r>
    </w:p>
    <w:p w:rsidR="00AE4ADD" w:rsidRPr="00B938A0" w:rsidRDefault="00AE4ADD" w:rsidP="00AE4ADD">
      <w:pPr>
        <w:pStyle w:val="NoSpacing"/>
        <w:numPr>
          <w:ilvl w:val="0"/>
          <w:numId w:val="4"/>
        </w:numPr>
        <w:rPr>
          <w:rFonts w:cs="Times New Roman"/>
          <w:sz w:val="24"/>
          <w:szCs w:val="24"/>
        </w:rPr>
      </w:pPr>
      <w:r w:rsidRPr="00B938A0">
        <w:rPr>
          <w:rFonts w:cs="Times New Roman"/>
          <w:sz w:val="24"/>
          <w:szCs w:val="24"/>
        </w:rPr>
        <w:t>Lab quizzes and reports</w:t>
      </w:r>
    </w:p>
    <w:p w:rsidR="00AE4ADD" w:rsidRPr="00B938A0" w:rsidRDefault="00AE4ADD" w:rsidP="00AE4ADD">
      <w:pPr>
        <w:pStyle w:val="NoSpacing"/>
        <w:numPr>
          <w:ilvl w:val="0"/>
          <w:numId w:val="4"/>
        </w:numPr>
        <w:rPr>
          <w:rFonts w:cs="Times New Roman"/>
          <w:sz w:val="24"/>
          <w:szCs w:val="24"/>
        </w:rPr>
      </w:pPr>
      <w:r w:rsidRPr="00B938A0">
        <w:rPr>
          <w:rFonts w:cs="Times New Roman"/>
          <w:sz w:val="24"/>
          <w:szCs w:val="24"/>
        </w:rPr>
        <w:lastRenderedPageBreak/>
        <w:t>Homework Assignments</w:t>
      </w:r>
    </w:p>
    <w:p w:rsidR="00AE4ADD" w:rsidRPr="00B938A0" w:rsidRDefault="00AE4ADD" w:rsidP="00AE4ADD">
      <w:pPr>
        <w:pStyle w:val="NoSpacing"/>
        <w:rPr>
          <w:rFonts w:cs="Times New Roman"/>
          <w:sz w:val="24"/>
          <w:szCs w:val="24"/>
        </w:rPr>
      </w:pPr>
      <w:bookmarkStart w:id="0" w:name="_GoBack"/>
      <w:bookmarkEnd w:id="0"/>
      <w:r w:rsidRPr="00B938A0">
        <w:rPr>
          <w:rFonts w:cs="Times New Roman"/>
          <w:sz w:val="24"/>
          <w:szCs w:val="24"/>
        </w:rPr>
        <w:t> </w:t>
      </w:r>
    </w:p>
    <w:p w:rsidR="00AE4ADD" w:rsidRPr="00B938A0" w:rsidRDefault="00AE4ADD" w:rsidP="00AE4ADD">
      <w:pPr>
        <w:pStyle w:val="NoSpacing"/>
        <w:rPr>
          <w:rFonts w:cs="Times New Roman"/>
          <w:b/>
          <w:sz w:val="24"/>
          <w:szCs w:val="24"/>
        </w:rPr>
      </w:pPr>
      <w:r w:rsidRPr="00B938A0">
        <w:rPr>
          <w:rFonts w:cs="Times New Roman"/>
          <w:b/>
          <w:sz w:val="24"/>
          <w:szCs w:val="24"/>
        </w:rPr>
        <w:t>SAMPLE COURSE OUTLINE WITH TIMELINE OF TOPICS, READINGS/ASSIGNMENTS, EXAMS/PROJECTS</w:t>
      </w:r>
    </w:p>
    <w:p w:rsidR="00AE4ADD" w:rsidRPr="00B938A0" w:rsidRDefault="00AE4ADD" w:rsidP="00AE4ADD">
      <w:pPr>
        <w:pStyle w:val="NoSpacing"/>
        <w:rPr>
          <w:rFonts w:cs="Times New Roman"/>
          <w:sz w:val="24"/>
          <w:szCs w:val="24"/>
        </w:rPr>
      </w:pPr>
      <w:r w:rsidRPr="00B938A0">
        <w:rPr>
          <w:rFonts w:cs="Times New Roman"/>
          <w:sz w:val="24"/>
          <w:szCs w:val="24"/>
        </w:rPr>
        <w:t>Week 1:</w:t>
      </w:r>
      <w:r w:rsidRPr="00B938A0">
        <w:rPr>
          <w:rFonts w:cs="Times New Roman"/>
          <w:sz w:val="24"/>
          <w:szCs w:val="24"/>
        </w:rPr>
        <w:tab/>
        <w:t>Origins; Marine Biological Terminology</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Basic cell biology</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No lab this week</w:t>
      </w:r>
    </w:p>
    <w:p w:rsidR="00AE4ADD" w:rsidRPr="00B938A0" w:rsidRDefault="00AE4ADD" w:rsidP="00AE4ADD">
      <w:pPr>
        <w:pStyle w:val="NoSpacing"/>
        <w:ind w:left="720" w:firstLine="720"/>
        <w:rPr>
          <w:rFonts w:cs="Times New Roman"/>
          <w:i/>
          <w:iCs/>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2:</w:t>
      </w:r>
      <w:r w:rsidRPr="00B938A0">
        <w:rPr>
          <w:rFonts w:cs="Times New Roman"/>
          <w:sz w:val="24"/>
          <w:szCs w:val="24"/>
        </w:rPr>
        <w:tab/>
        <w:t xml:space="preserve">Marine Viruses, </w:t>
      </w:r>
      <w:proofErr w:type="spellStart"/>
      <w:r w:rsidRPr="00B938A0">
        <w:rPr>
          <w:rFonts w:cs="Times New Roman"/>
          <w:sz w:val="24"/>
          <w:szCs w:val="24"/>
        </w:rPr>
        <w:t>Archaea</w:t>
      </w:r>
      <w:proofErr w:type="spellEnd"/>
      <w:r w:rsidRPr="00B938A0">
        <w:rPr>
          <w:rFonts w:cs="Times New Roman"/>
          <w:sz w:val="24"/>
          <w:szCs w:val="24"/>
        </w:rPr>
        <w:t>, Bacteria</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No lab this week</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3:</w:t>
      </w:r>
      <w:r w:rsidRPr="00B938A0">
        <w:rPr>
          <w:rFonts w:cs="Times New Roman"/>
          <w:sz w:val="24"/>
          <w:szCs w:val="24"/>
        </w:rPr>
        <w:tab/>
        <w:t>Phytoplankton</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Light and Pigments</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1: The Plankton</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4:</w:t>
      </w:r>
      <w:r w:rsidRPr="00B938A0">
        <w:rPr>
          <w:rFonts w:cs="Times New Roman"/>
          <w:sz w:val="24"/>
          <w:szCs w:val="24"/>
        </w:rPr>
        <w:tab/>
        <w:t>Photosynthesis: Light Reactions                     </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Primary Production                                            </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2: Determination of Chlorophyll a in seawater</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ind w:left="1440" w:hanging="1440"/>
        <w:rPr>
          <w:rFonts w:cs="Times New Roman"/>
          <w:sz w:val="24"/>
          <w:szCs w:val="24"/>
        </w:rPr>
      </w:pPr>
      <w:r w:rsidRPr="00B938A0">
        <w:rPr>
          <w:rFonts w:cs="Times New Roman"/>
          <w:sz w:val="24"/>
          <w:szCs w:val="24"/>
        </w:rPr>
        <w:t>Week 5:</w:t>
      </w:r>
      <w:r w:rsidRPr="00B938A0">
        <w:rPr>
          <w:rFonts w:cs="Times New Roman"/>
          <w:sz w:val="24"/>
          <w:szCs w:val="24"/>
        </w:rPr>
        <w:tab/>
        <w:t>Physical &amp; Biological Factors, Processes I (Temperature, nutrients, membrane transport) </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Physical &amp; Biological Factors, Processes II (Salinity, dissolved gases, pressure)</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3: Statistical Methods for Experimental Analyses</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6:</w:t>
      </w:r>
      <w:r w:rsidRPr="00B938A0">
        <w:rPr>
          <w:rFonts w:cs="Times New Roman"/>
          <w:sz w:val="24"/>
          <w:szCs w:val="24"/>
        </w:rPr>
        <w:tab/>
        <w:t>Zooplankton</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Test 1</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4: Primary Production</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7:</w:t>
      </w:r>
      <w:r w:rsidRPr="00B938A0">
        <w:rPr>
          <w:rFonts w:cs="Times New Roman"/>
          <w:sz w:val="24"/>
          <w:szCs w:val="24"/>
        </w:rPr>
        <w:tab/>
        <w:t>Marine Animals I (Invertebrates)</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Marine Animals II (Invertebrates)</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5: The “Nuts and Bolts” of Taxonomy</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8:</w:t>
      </w:r>
      <w:r w:rsidRPr="00B938A0">
        <w:rPr>
          <w:rFonts w:cs="Times New Roman"/>
          <w:sz w:val="24"/>
          <w:szCs w:val="24"/>
        </w:rPr>
        <w:tab/>
        <w:t>Marine Animals III                            </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6: Survey of Marine Organisms I</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9:</w:t>
      </w:r>
      <w:r w:rsidRPr="00B938A0">
        <w:rPr>
          <w:rFonts w:cs="Times New Roman"/>
          <w:sz w:val="24"/>
          <w:szCs w:val="24"/>
        </w:rPr>
        <w:tab/>
        <w:t>Marine Animals IV (Sharks)</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Marine Animals V (Fish, Mammals)</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7: Survey of Marine Organisms II</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10:</w:t>
      </w:r>
      <w:r w:rsidRPr="00B938A0">
        <w:rPr>
          <w:rFonts w:cs="Times New Roman"/>
          <w:sz w:val="24"/>
          <w:szCs w:val="24"/>
        </w:rPr>
        <w:tab/>
        <w:t>Marine Communities I (Food webs)</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Test 2</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8: Food Webs and Trophic Levels</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11:</w:t>
      </w:r>
      <w:r w:rsidRPr="00B938A0">
        <w:rPr>
          <w:rFonts w:cs="Times New Roman"/>
          <w:sz w:val="24"/>
          <w:szCs w:val="24"/>
        </w:rPr>
        <w:tab/>
        <w:t>FIELD TRIP DAYS (no classes or labs this week)</w:t>
      </w:r>
    </w:p>
    <w:p w:rsidR="00AE4ADD" w:rsidRPr="00B938A0" w:rsidRDefault="00AE4ADD" w:rsidP="00AE4ADD">
      <w:pPr>
        <w:pStyle w:val="NoSpacing"/>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12:</w:t>
      </w:r>
      <w:r w:rsidRPr="00B938A0">
        <w:rPr>
          <w:rFonts w:cs="Times New Roman"/>
          <w:sz w:val="24"/>
          <w:szCs w:val="24"/>
        </w:rPr>
        <w:tab/>
        <w:t>Marine Communities II (Benthic communities)</w:t>
      </w:r>
    </w:p>
    <w:p w:rsidR="00AE4ADD" w:rsidRPr="00B938A0" w:rsidRDefault="00AE4ADD" w:rsidP="00AE4ADD">
      <w:pPr>
        <w:pStyle w:val="NoSpacing"/>
        <w:ind w:left="720" w:firstLine="720"/>
        <w:rPr>
          <w:rFonts w:cs="Times New Roman"/>
          <w:sz w:val="24"/>
          <w:szCs w:val="24"/>
        </w:rPr>
      </w:pPr>
      <w:r w:rsidRPr="00B938A0">
        <w:rPr>
          <w:rFonts w:cs="Times New Roman"/>
          <w:sz w:val="24"/>
          <w:szCs w:val="24"/>
        </w:rPr>
        <w:t>Environmental Concerns I</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9: Coastal Ecosystems and Species Diversity</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13:</w:t>
      </w:r>
      <w:r w:rsidRPr="00B938A0">
        <w:rPr>
          <w:rFonts w:cs="Times New Roman"/>
          <w:sz w:val="24"/>
          <w:szCs w:val="24"/>
        </w:rPr>
        <w:tab/>
        <w:t>Environmental Concerns II</w:t>
      </w:r>
    </w:p>
    <w:p w:rsidR="00AE4ADD" w:rsidRPr="00B938A0" w:rsidRDefault="00AE4ADD" w:rsidP="00AE4ADD">
      <w:pPr>
        <w:pStyle w:val="NoSpacing"/>
        <w:ind w:left="1440"/>
        <w:rPr>
          <w:rFonts w:cs="Times New Roman"/>
          <w:sz w:val="24"/>
          <w:szCs w:val="24"/>
        </w:rPr>
      </w:pPr>
      <w:r w:rsidRPr="00B938A0">
        <w:rPr>
          <w:rFonts w:cs="Times New Roman"/>
          <w:sz w:val="24"/>
          <w:szCs w:val="24"/>
        </w:rPr>
        <w:t>Environmental Concerns III</w:t>
      </w:r>
    </w:p>
    <w:p w:rsidR="00AE4ADD" w:rsidRPr="00B938A0" w:rsidRDefault="00AE4ADD" w:rsidP="00AE4ADD">
      <w:pPr>
        <w:pStyle w:val="NoSpacing"/>
        <w:ind w:left="1440"/>
        <w:rPr>
          <w:rFonts w:cs="Times New Roman"/>
          <w:i/>
          <w:iCs/>
          <w:sz w:val="24"/>
          <w:szCs w:val="24"/>
        </w:rPr>
      </w:pPr>
      <w:r w:rsidRPr="00B938A0">
        <w:rPr>
          <w:rFonts w:cs="Times New Roman"/>
          <w:i/>
          <w:iCs/>
          <w:sz w:val="24"/>
          <w:szCs w:val="24"/>
        </w:rPr>
        <w:t>Lab 10: Adaptations of Marine Organisms</w:t>
      </w:r>
    </w:p>
    <w:p w:rsidR="00AE4ADD" w:rsidRPr="00B938A0" w:rsidRDefault="00AE4ADD" w:rsidP="00AE4ADD">
      <w:pPr>
        <w:pStyle w:val="NoSpacing"/>
        <w:ind w:left="1440"/>
        <w:rPr>
          <w:rFonts w:cs="Times New Roman"/>
          <w:sz w:val="24"/>
          <w:szCs w:val="24"/>
        </w:rPr>
      </w:pPr>
    </w:p>
    <w:p w:rsidR="00AE4ADD" w:rsidRPr="00B938A0" w:rsidRDefault="00AE4ADD" w:rsidP="00AE4ADD">
      <w:pPr>
        <w:pStyle w:val="NoSpacing"/>
        <w:rPr>
          <w:rFonts w:cs="Times New Roman"/>
          <w:sz w:val="24"/>
          <w:szCs w:val="24"/>
        </w:rPr>
      </w:pPr>
      <w:r w:rsidRPr="00B938A0">
        <w:rPr>
          <w:rFonts w:cs="Times New Roman"/>
          <w:sz w:val="24"/>
          <w:szCs w:val="24"/>
        </w:rPr>
        <w:t>Week 14:</w:t>
      </w:r>
      <w:r w:rsidRPr="00B938A0">
        <w:rPr>
          <w:rFonts w:cs="Times New Roman"/>
          <w:sz w:val="24"/>
          <w:szCs w:val="24"/>
        </w:rPr>
        <w:tab/>
        <w:t>Review for Final Exam</w:t>
      </w:r>
    </w:p>
    <w:p w:rsidR="00AE4ADD" w:rsidRPr="00B938A0" w:rsidRDefault="00AE4ADD" w:rsidP="00AE4ADD">
      <w:pPr>
        <w:pStyle w:val="NoSpacing"/>
        <w:ind w:left="720" w:firstLine="720"/>
        <w:rPr>
          <w:rFonts w:cs="Times New Roman"/>
          <w:i/>
          <w:iCs/>
          <w:sz w:val="24"/>
          <w:szCs w:val="24"/>
        </w:rPr>
      </w:pPr>
      <w:r w:rsidRPr="00B938A0">
        <w:rPr>
          <w:rFonts w:cs="Times New Roman"/>
          <w:i/>
          <w:iCs/>
          <w:sz w:val="24"/>
          <w:szCs w:val="24"/>
        </w:rPr>
        <w:t>Lab 11: Deep Ocean Ecosystems</w:t>
      </w:r>
    </w:p>
    <w:p w:rsidR="00AE4ADD" w:rsidRPr="00B938A0" w:rsidRDefault="00AE4ADD" w:rsidP="00AE4ADD">
      <w:pPr>
        <w:pStyle w:val="NoSpacing"/>
        <w:ind w:left="720" w:firstLine="720"/>
        <w:rPr>
          <w:rFonts w:cs="Times New Roman"/>
          <w:sz w:val="24"/>
          <w:szCs w:val="24"/>
        </w:rPr>
      </w:pPr>
    </w:p>
    <w:p w:rsidR="00AE4ADD" w:rsidRPr="00B938A0" w:rsidRDefault="00AE4ADD" w:rsidP="00AE4ADD">
      <w:pPr>
        <w:pStyle w:val="NoSpacing"/>
        <w:rPr>
          <w:rFonts w:cs="Times New Roman"/>
          <w:b/>
          <w:sz w:val="24"/>
          <w:szCs w:val="24"/>
          <w:u w:val="single"/>
        </w:rPr>
      </w:pPr>
      <w:r w:rsidRPr="00B938A0">
        <w:rPr>
          <w:rFonts w:cs="Times New Roman"/>
          <w:b/>
          <w:sz w:val="24"/>
          <w:szCs w:val="24"/>
          <w:u w:val="single"/>
        </w:rPr>
        <w:t>FINAL EXAM according to University Exam schedule </w:t>
      </w:r>
    </w:p>
    <w:p w:rsidR="00AE4ADD" w:rsidRPr="00B938A0" w:rsidRDefault="00AE4ADD" w:rsidP="00AE4ADD">
      <w:pPr>
        <w:pStyle w:val="NoSpacing"/>
        <w:rPr>
          <w:rFonts w:cs="Times New Roman"/>
          <w:sz w:val="24"/>
          <w:szCs w:val="24"/>
        </w:rPr>
      </w:pPr>
      <w:r w:rsidRPr="00B938A0">
        <w:rPr>
          <w:rFonts w:cs="Times New Roman"/>
          <w:sz w:val="24"/>
          <w:szCs w:val="24"/>
        </w:rPr>
        <w:t> </w:t>
      </w:r>
    </w:p>
    <w:p w:rsidR="00AE4ADD" w:rsidRPr="00B938A0" w:rsidRDefault="00AE4ADD" w:rsidP="00AE4ADD">
      <w:pPr>
        <w:pStyle w:val="NoSpacing"/>
        <w:rPr>
          <w:rFonts w:cs="Times New Roman"/>
          <w:sz w:val="24"/>
          <w:szCs w:val="24"/>
        </w:rPr>
      </w:pPr>
      <w:r w:rsidRPr="00B938A0">
        <w:rPr>
          <w:rFonts w:cs="Times New Roman"/>
          <w:sz w:val="24"/>
          <w:szCs w:val="24"/>
        </w:rPr>
        <w:t> </w:t>
      </w:r>
    </w:p>
    <w:p w:rsidR="00AE4ADD" w:rsidRPr="00B938A0" w:rsidRDefault="00AE4ADD" w:rsidP="00AE4ADD">
      <w:pPr>
        <w:pStyle w:val="NoSpacing"/>
        <w:rPr>
          <w:rFonts w:cs="Times New Roman"/>
          <w:sz w:val="24"/>
          <w:szCs w:val="24"/>
        </w:rPr>
      </w:pPr>
      <w:r w:rsidRPr="00B938A0">
        <w:rPr>
          <w:rFonts w:cs="Times New Roman"/>
          <w:sz w:val="24"/>
          <w:szCs w:val="24"/>
        </w:rPr>
        <w:t> </w:t>
      </w:r>
    </w:p>
    <w:p w:rsidR="00AE4ADD" w:rsidRPr="00B938A0" w:rsidRDefault="00AE4ADD" w:rsidP="00AE4ADD">
      <w:pPr>
        <w:pStyle w:val="NoSpacing"/>
        <w:rPr>
          <w:rFonts w:cs="Times New Roman"/>
          <w:sz w:val="24"/>
          <w:szCs w:val="24"/>
        </w:rPr>
      </w:pPr>
      <w:r w:rsidRPr="00B938A0">
        <w:rPr>
          <w:rFonts w:cs="Times New Roman"/>
          <w:sz w:val="24"/>
          <w:szCs w:val="24"/>
        </w:rPr>
        <w:t> </w:t>
      </w:r>
    </w:p>
    <w:p w:rsidR="00AE4ADD" w:rsidRPr="00B938A0" w:rsidRDefault="00AE4ADD" w:rsidP="00AE4ADD">
      <w:pPr>
        <w:pStyle w:val="NoSpacing"/>
        <w:rPr>
          <w:rFonts w:cs="Times New Roman"/>
          <w:sz w:val="24"/>
          <w:szCs w:val="24"/>
        </w:rPr>
      </w:pPr>
      <w:r w:rsidRPr="00B938A0">
        <w:rPr>
          <w:rFonts w:cs="Times New Roman"/>
          <w:sz w:val="24"/>
          <w:szCs w:val="24"/>
        </w:rPr>
        <w:t> </w:t>
      </w:r>
    </w:p>
    <w:p w:rsidR="00AE4ADD" w:rsidRPr="00B938A0" w:rsidRDefault="00AE4ADD" w:rsidP="00AE4ADD">
      <w:pPr>
        <w:pStyle w:val="NoSpacing"/>
        <w:rPr>
          <w:rFonts w:cs="Times New Roman"/>
          <w:sz w:val="24"/>
          <w:szCs w:val="24"/>
        </w:rPr>
      </w:pPr>
      <w:r w:rsidRPr="00B938A0">
        <w:rPr>
          <w:rFonts w:cs="Times New Roman"/>
          <w:sz w:val="24"/>
          <w:szCs w:val="24"/>
        </w:rPr>
        <w:t> </w:t>
      </w:r>
    </w:p>
    <w:p w:rsidR="00F21109" w:rsidRPr="00B938A0" w:rsidRDefault="00F21109" w:rsidP="00AE4ADD">
      <w:pPr>
        <w:pStyle w:val="NoSpacing"/>
        <w:rPr>
          <w:rFonts w:cs="Times New Roman"/>
          <w:sz w:val="24"/>
          <w:szCs w:val="24"/>
        </w:rPr>
      </w:pPr>
    </w:p>
    <w:sectPr w:rsidR="00F21109" w:rsidRPr="00B938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5B" w:rsidRDefault="00E57E5B" w:rsidP="00AE4ADD">
      <w:pPr>
        <w:spacing w:after="0" w:line="240" w:lineRule="auto"/>
      </w:pPr>
      <w:r>
        <w:separator/>
      </w:r>
    </w:p>
  </w:endnote>
  <w:endnote w:type="continuationSeparator" w:id="0">
    <w:p w:rsidR="00E57E5B" w:rsidRDefault="00E57E5B" w:rsidP="00AE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0" w:rsidRDefault="00B938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573088"/>
      <w:docPartObj>
        <w:docPartGallery w:val="Page Numbers (Bottom of Page)"/>
        <w:docPartUnique/>
      </w:docPartObj>
    </w:sdtPr>
    <w:sdtEndPr>
      <w:rPr>
        <w:noProof/>
      </w:rPr>
    </w:sdtEndPr>
    <w:sdtContent>
      <w:p w:rsidR="00B938A0" w:rsidRDefault="00B938A0">
        <w:pPr>
          <w:pStyle w:val="Footer"/>
          <w:jc w:val="center"/>
        </w:pPr>
        <w:r>
          <w:fldChar w:fldCharType="begin"/>
        </w:r>
        <w:r>
          <w:instrText xml:space="preserve"> PAGE   \* MERGEFORMAT </w:instrText>
        </w:r>
        <w:r>
          <w:fldChar w:fldCharType="separate"/>
        </w:r>
        <w:r w:rsidR="000522C2">
          <w:rPr>
            <w:noProof/>
          </w:rPr>
          <w:t>3</w:t>
        </w:r>
        <w:r>
          <w:rPr>
            <w:noProof/>
          </w:rPr>
          <w:fldChar w:fldCharType="end"/>
        </w:r>
      </w:p>
    </w:sdtContent>
  </w:sdt>
  <w:p w:rsidR="00AE4ADD" w:rsidRDefault="00AE4A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0" w:rsidRDefault="00B93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5B" w:rsidRDefault="00E57E5B" w:rsidP="00AE4ADD">
      <w:pPr>
        <w:spacing w:after="0" w:line="240" w:lineRule="auto"/>
      </w:pPr>
      <w:r>
        <w:separator/>
      </w:r>
    </w:p>
  </w:footnote>
  <w:footnote w:type="continuationSeparator" w:id="0">
    <w:p w:rsidR="00E57E5B" w:rsidRDefault="00E57E5B" w:rsidP="00AE4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ADD" w:rsidRDefault="000522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01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ADD" w:rsidRDefault="000522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01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ADD" w:rsidRDefault="000522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01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4400"/>
    <w:multiLevelType w:val="hybridMultilevel"/>
    <w:tmpl w:val="0CEA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67A37"/>
    <w:multiLevelType w:val="hybridMultilevel"/>
    <w:tmpl w:val="E040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151A0"/>
    <w:multiLevelType w:val="multilevel"/>
    <w:tmpl w:val="758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383001"/>
    <w:multiLevelType w:val="hybridMultilevel"/>
    <w:tmpl w:val="A5A4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DD"/>
    <w:rsid w:val="000522C2"/>
    <w:rsid w:val="00735DC5"/>
    <w:rsid w:val="00AE4ADD"/>
    <w:rsid w:val="00B938A0"/>
    <w:rsid w:val="00E57E5B"/>
    <w:rsid w:val="00F2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E4A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4A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4A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4ADD"/>
    <w:rPr>
      <w:b/>
      <w:bCs/>
    </w:rPr>
  </w:style>
  <w:style w:type="character" w:styleId="Emphasis">
    <w:name w:val="Emphasis"/>
    <w:basedOn w:val="DefaultParagraphFont"/>
    <w:uiPriority w:val="20"/>
    <w:qFormat/>
    <w:rsid w:val="00AE4ADD"/>
    <w:rPr>
      <w:i/>
      <w:iCs/>
    </w:rPr>
  </w:style>
  <w:style w:type="paragraph" w:styleId="NoSpacing">
    <w:name w:val="No Spacing"/>
    <w:uiPriority w:val="1"/>
    <w:qFormat/>
    <w:rsid w:val="00AE4ADD"/>
    <w:pPr>
      <w:spacing w:after="0" w:line="240" w:lineRule="auto"/>
    </w:pPr>
  </w:style>
  <w:style w:type="paragraph" w:styleId="BalloonText">
    <w:name w:val="Balloon Text"/>
    <w:basedOn w:val="Normal"/>
    <w:link w:val="BalloonTextChar"/>
    <w:uiPriority w:val="99"/>
    <w:semiHidden/>
    <w:unhideWhenUsed/>
    <w:rsid w:val="00AE4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DD"/>
    <w:rPr>
      <w:rFonts w:ascii="Tahoma" w:hAnsi="Tahoma" w:cs="Tahoma"/>
      <w:sz w:val="16"/>
      <w:szCs w:val="16"/>
    </w:rPr>
  </w:style>
  <w:style w:type="paragraph" w:styleId="Header">
    <w:name w:val="header"/>
    <w:basedOn w:val="Normal"/>
    <w:link w:val="HeaderChar"/>
    <w:uiPriority w:val="99"/>
    <w:unhideWhenUsed/>
    <w:rsid w:val="00AE4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DD"/>
  </w:style>
  <w:style w:type="paragraph" w:styleId="Footer">
    <w:name w:val="footer"/>
    <w:basedOn w:val="Normal"/>
    <w:link w:val="FooterChar"/>
    <w:uiPriority w:val="99"/>
    <w:unhideWhenUsed/>
    <w:rsid w:val="00AE4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E4A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4A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4A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4ADD"/>
    <w:rPr>
      <w:b/>
      <w:bCs/>
    </w:rPr>
  </w:style>
  <w:style w:type="character" w:styleId="Emphasis">
    <w:name w:val="Emphasis"/>
    <w:basedOn w:val="DefaultParagraphFont"/>
    <w:uiPriority w:val="20"/>
    <w:qFormat/>
    <w:rsid w:val="00AE4ADD"/>
    <w:rPr>
      <w:i/>
      <w:iCs/>
    </w:rPr>
  </w:style>
  <w:style w:type="paragraph" w:styleId="NoSpacing">
    <w:name w:val="No Spacing"/>
    <w:uiPriority w:val="1"/>
    <w:qFormat/>
    <w:rsid w:val="00AE4ADD"/>
    <w:pPr>
      <w:spacing w:after="0" w:line="240" w:lineRule="auto"/>
    </w:pPr>
  </w:style>
  <w:style w:type="paragraph" w:styleId="BalloonText">
    <w:name w:val="Balloon Text"/>
    <w:basedOn w:val="Normal"/>
    <w:link w:val="BalloonTextChar"/>
    <w:uiPriority w:val="99"/>
    <w:semiHidden/>
    <w:unhideWhenUsed/>
    <w:rsid w:val="00AE4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DD"/>
    <w:rPr>
      <w:rFonts w:ascii="Tahoma" w:hAnsi="Tahoma" w:cs="Tahoma"/>
      <w:sz w:val="16"/>
      <w:szCs w:val="16"/>
    </w:rPr>
  </w:style>
  <w:style w:type="paragraph" w:styleId="Header">
    <w:name w:val="header"/>
    <w:basedOn w:val="Normal"/>
    <w:link w:val="HeaderChar"/>
    <w:uiPriority w:val="99"/>
    <w:unhideWhenUsed/>
    <w:rsid w:val="00AE4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DD"/>
  </w:style>
  <w:style w:type="paragraph" w:styleId="Footer">
    <w:name w:val="footer"/>
    <w:basedOn w:val="Normal"/>
    <w:link w:val="FooterChar"/>
    <w:uiPriority w:val="99"/>
    <w:unhideWhenUsed/>
    <w:rsid w:val="00AE4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852">
      <w:bodyDiv w:val="1"/>
      <w:marLeft w:val="0"/>
      <w:marRight w:val="0"/>
      <w:marTop w:val="0"/>
      <w:marBottom w:val="0"/>
      <w:divBdr>
        <w:top w:val="none" w:sz="0" w:space="0" w:color="auto"/>
        <w:left w:val="none" w:sz="0" w:space="0" w:color="auto"/>
        <w:bottom w:val="none" w:sz="0" w:space="0" w:color="auto"/>
        <w:right w:val="none" w:sz="0" w:space="0" w:color="auto"/>
      </w:divBdr>
      <w:divsChild>
        <w:div w:id="48347405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524</Words>
  <Characters>2990</Characters>
  <Application>Microsoft Office Word</Application>
  <DocSecurity>0</DocSecurity>
  <Lines>24</Lines>
  <Paragraphs>7</Paragraphs>
  <ScaleCrop>false</ScaleCrop>
  <Company>University of South Carolina</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2013-04-08T17:42:00Z</dcterms:created>
  <dcterms:modified xsi:type="dcterms:W3CDTF">2013-06-12T17:27:00Z</dcterms:modified>
</cp:coreProperties>
</file>