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E50" w:rsidRPr="006F7870" w:rsidRDefault="00674E50" w:rsidP="00674E50">
      <w:pPr>
        <w:pStyle w:val="NoSpacing"/>
        <w:rPr>
          <w:rFonts w:cs="Times New Roman"/>
          <w:sz w:val="24"/>
          <w:szCs w:val="24"/>
        </w:rPr>
      </w:pPr>
      <w:r w:rsidRPr="006F7870">
        <w:rPr>
          <w:rFonts w:cs="Times New Roman"/>
          <w:sz w:val="24"/>
          <w:szCs w:val="24"/>
        </w:rPr>
        <w:t> </w:t>
      </w:r>
    </w:p>
    <w:p w:rsidR="00674E50" w:rsidRPr="006F7870" w:rsidRDefault="00674E50" w:rsidP="00674E50">
      <w:pPr>
        <w:pStyle w:val="NoSpacing"/>
        <w:rPr>
          <w:rFonts w:cs="Times New Roman"/>
          <w:b/>
          <w:bCs/>
          <w:sz w:val="24"/>
          <w:szCs w:val="24"/>
        </w:rPr>
      </w:pPr>
      <w:r w:rsidRPr="006F7870">
        <w:rPr>
          <w:rFonts w:cs="Times New Roman"/>
          <w:b/>
          <w:bCs/>
          <w:noProof/>
          <w:sz w:val="24"/>
          <w:szCs w:val="24"/>
        </w:rPr>
        <w:drawing>
          <wp:inline distT="0" distB="0" distL="0" distR="0" wp14:anchorId="589C524B" wp14:editId="000DF9AA">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674E50" w:rsidRPr="006F7870" w:rsidRDefault="00674E50" w:rsidP="00674E50">
      <w:pPr>
        <w:pStyle w:val="NoSpacing"/>
        <w:rPr>
          <w:rFonts w:cs="Times New Roman"/>
          <w:b/>
          <w:bCs/>
          <w:sz w:val="24"/>
          <w:szCs w:val="24"/>
        </w:rPr>
      </w:pPr>
    </w:p>
    <w:p w:rsidR="00674E50" w:rsidRPr="006F7870" w:rsidRDefault="00674E50" w:rsidP="00674E50">
      <w:pPr>
        <w:pStyle w:val="NoSpacing"/>
        <w:jc w:val="center"/>
        <w:rPr>
          <w:rFonts w:cs="Times New Roman"/>
          <w:b/>
          <w:sz w:val="24"/>
          <w:szCs w:val="24"/>
        </w:rPr>
      </w:pPr>
      <w:r w:rsidRPr="006F7870">
        <w:rPr>
          <w:rFonts w:cs="Times New Roman"/>
          <w:b/>
          <w:sz w:val="24"/>
          <w:szCs w:val="24"/>
        </w:rPr>
        <w:t>MUSIC 110</w:t>
      </w:r>
    </w:p>
    <w:p w:rsidR="00674E50" w:rsidRPr="006F7870" w:rsidRDefault="00674E50" w:rsidP="00674E50">
      <w:pPr>
        <w:pStyle w:val="NoSpacing"/>
        <w:jc w:val="center"/>
        <w:rPr>
          <w:rFonts w:cs="Times New Roman"/>
          <w:b/>
          <w:sz w:val="24"/>
          <w:szCs w:val="24"/>
        </w:rPr>
      </w:pPr>
      <w:r w:rsidRPr="006F7870">
        <w:rPr>
          <w:rFonts w:cs="Times New Roman"/>
          <w:b/>
          <w:sz w:val="24"/>
          <w:szCs w:val="24"/>
        </w:rPr>
        <w:t>INTRODUCTION TO MUSIC</w:t>
      </w:r>
    </w:p>
    <w:p w:rsidR="00674E50" w:rsidRPr="006F7870" w:rsidRDefault="00674E50" w:rsidP="00674E50">
      <w:pPr>
        <w:pStyle w:val="NoSpacing"/>
        <w:rPr>
          <w:rFonts w:cs="Times New Roman"/>
          <w:b/>
          <w:bCs/>
          <w:sz w:val="24"/>
          <w:szCs w:val="24"/>
        </w:rPr>
      </w:pPr>
      <w:r w:rsidRPr="006F7870">
        <w:rPr>
          <w:rFonts w:cs="Times New Roman"/>
          <w:b/>
          <w:bCs/>
          <w:sz w:val="24"/>
          <w:szCs w:val="24"/>
        </w:rPr>
        <w:t>BULLETIN INFORMATION</w:t>
      </w:r>
    </w:p>
    <w:p w:rsidR="00674E50" w:rsidRPr="006F7870" w:rsidRDefault="00674E50" w:rsidP="00674E50">
      <w:pPr>
        <w:pStyle w:val="NoSpacing"/>
        <w:rPr>
          <w:rFonts w:cs="Times New Roman"/>
          <w:bCs/>
          <w:sz w:val="24"/>
          <w:szCs w:val="24"/>
        </w:rPr>
      </w:pPr>
      <w:r w:rsidRPr="006F7870">
        <w:rPr>
          <w:rFonts w:cs="Times New Roman"/>
          <w:bCs/>
          <w:sz w:val="24"/>
          <w:szCs w:val="24"/>
        </w:rPr>
        <w:t>MUSC 110- Introduction to Music (3 credit hours)</w:t>
      </w:r>
    </w:p>
    <w:p w:rsidR="00674E50" w:rsidRPr="006F7870" w:rsidRDefault="00674E50" w:rsidP="00674E50">
      <w:pPr>
        <w:pStyle w:val="NoSpacing"/>
        <w:rPr>
          <w:rFonts w:cs="Times New Roman"/>
          <w:b/>
          <w:bCs/>
          <w:sz w:val="24"/>
          <w:szCs w:val="24"/>
        </w:rPr>
      </w:pPr>
      <w:r w:rsidRPr="006F7870">
        <w:rPr>
          <w:rFonts w:cs="Times New Roman"/>
          <w:b/>
          <w:bCs/>
          <w:sz w:val="24"/>
          <w:szCs w:val="24"/>
        </w:rPr>
        <w:t xml:space="preserve">Course Description: </w:t>
      </w:r>
    </w:p>
    <w:p w:rsidR="00674E50" w:rsidRPr="006F7870" w:rsidRDefault="00674E50" w:rsidP="00674E50">
      <w:pPr>
        <w:pStyle w:val="NoSpacing"/>
        <w:rPr>
          <w:rFonts w:cs="Times New Roman"/>
          <w:sz w:val="24"/>
          <w:szCs w:val="24"/>
        </w:rPr>
      </w:pPr>
      <w:proofErr w:type="gramStart"/>
      <w:r w:rsidRPr="006F7870">
        <w:rPr>
          <w:rFonts w:cs="Times New Roman"/>
          <w:sz w:val="24"/>
          <w:szCs w:val="24"/>
        </w:rPr>
        <w:t>Perceptive listening and appreciation of musical elements, forms and style periods, including composers' lives, individual styles and representative works.</w:t>
      </w:r>
      <w:proofErr w:type="gramEnd"/>
      <w:r w:rsidRPr="006F7870">
        <w:rPr>
          <w:rFonts w:cs="Times New Roman"/>
          <w:sz w:val="24"/>
          <w:szCs w:val="24"/>
        </w:rPr>
        <w:t xml:space="preserve"> Emphasis on classical music; jazz and American popular music included.</w:t>
      </w:r>
    </w:p>
    <w:p w:rsidR="00674E50" w:rsidRPr="006F7870" w:rsidRDefault="00674E50" w:rsidP="00674E50">
      <w:pPr>
        <w:pStyle w:val="NoSpacing"/>
        <w:rPr>
          <w:rFonts w:cs="Times New Roman"/>
          <w:b/>
          <w:bCs/>
          <w:sz w:val="24"/>
          <w:szCs w:val="24"/>
        </w:rPr>
      </w:pPr>
    </w:p>
    <w:p w:rsidR="00674E50" w:rsidRPr="006F7870" w:rsidRDefault="00674E50" w:rsidP="00674E50">
      <w:pPr>
        <w:pStyle w:val="NoSpacing"/>
        <w:rPr>
          <w:rFonts w:cs="Times New Roman"/>
          <w:sz w:val="24"/>
          <w:szCs w:val="24"/>
        </w:rPr>
      </w:pPr>
      <w:r w:rsidRPr="006F7870">
        <w:rPr>
          <w:rFonts w:cs="Times New Roman"/>
          <w:b/>
          <w:sz w:val="24"/>
          <w:szCs w:val="24"/>
        </w:rPr>
        <w:t>SAMPLE COURSE OVERVIEW</w:t>
      </w:r>
    </w:p>
    <w:p w:rsidR="00674E50" w:rsidRPr="006F7870" w:rsidRDefault="00674E50" w:rsidP="00674E50">
      <w:pPr>
        <w:pStyle w:val="NoSpacing"/>
        <w:rPr>
          <w:rFonts w:cs="Times New Roman"/>
          <w:sz w:val="24"/>
          <w:szCs w:val="24"/>
        </w:rPr>
      </w:pPr>
      <w:r w:rsidRPr="006F7870">
        <w:rPr>
          <w:rFonts w:cs="Times New Roman"/>
          <w:sz w:val="24"/>
          <w:szCs w:val="24"/>
        </w:rPr>
        <w:t>This course is a basic survey of music of the Western world. Emphasis is placed on the elements of music, terminology, composers, form and style within an historical perspective</w:t>
      </w:r>
      <w:r w:rsidRPr="006F7870">
        <w:rPr>
          <w:rFonts w:cs="Times New Roman"/>
          <w:b/>
          <w:bCs/>
          <w:i/>
          <w:iCs/>
          <w:sz w:val="24"/>
          <w:szCs w:val="24"/>
        </w:rPr>
        <w:t xml:space="preserve">.  </w:t>
      </w:r>
      <w:r w:rsidRPr="006F7870">
        <w:rPr>
          <w:rFonts w:cs="Times New Roman"/>
          <w:sz w:val="24"/>
          <w:szCs w:val="24"/>
        </w:rPr>
        <w:t>Upon completion, students should be able to demonstrate skills in basic listening and understanding the art of music.</w:t>
      </w:r>
    </w:p>
    <w:p w:rsidR="00674E50" w:rsidRPr="006F7870" w:rsidRDefault="00674E50" w:rsidP="00674E50">
      <w:pPr>
        <w:pStyle w:val="NoSpacing"/>
        <w:rPr>
          <w:rFonts w:cs="Times New Roman"/>
          <w:sz w:val="24"/>
          <w:szCs w:val="24"/>
        </w:rPr>
      </w:pPr>
      <w:r w:rsidRPr="006F7870">
        <w:rPr>
          <w:rFonts w:cs="Times New Roman"/>
          <w:b/>
          <w:bCs/>
          <w:sz w:val="24"/>
          <w:szCs w:val="24"/>
        </w:rPr>
        <w:t> </w:t>
      </w:r>
    </w:p>
    <w:p w:rsidR="00674E50" w:rsidRPr="006F7870" w:rsidRDefault="00674E50" w:rsidP="00674E50">
      <w:pPr>
        <w:pStyle w:val="NoSpacing"/>
        <w:rPr>
          <w:rFonts w:cs="Times New Roman"/>
          <w:sz w:val="24"/>
          <w:szCs w:val="24"/>
        </w:rPr>
      </w:pPr>
      <w:r w:rsidRPr="006F7870">
        <w:rPr>
          <w:rFonts w:cs="Times New Roman"/>
          <w:b/>
          <w:sz w:val="24"/>
          <w:szCs w:val="24"/>
        </w:rPr>
        <w:t>ITEMIZED LEARNING OUTCOMES</w:t>
      </w:r>
      <w:r w:rsidRPr="006F7870">
        <w:rPr>
          <w:rFonts w:cs="Times New Roman"/>
          <w:sz w:val="24"/>
          <w:szCs w:val="24"/>
        </w:rPr>
        <w:t xml:space="preserve"> </w:t>
      </w:r>
    </w:p>
    <w:p w:rsidR="00674E50" w:rsidRPr="006F7870" w:rsidRDefault="00674E50" w:rsidP="00674E50">
      <w:pPr>
        <w:pStyle w:val="NoSpacing"/>
        <w:rPr>
          <w:rFonts w:cs="Times New Roman"/>
          <w:sz w:val="24"/>
          <w:szCs w:val="24"/>
        </w:rPr>
      </w:pPr>
      <w:r w:rsidRPr="006F7870">
        <w:rPr>
          <w:rFonts w:cs="Times New Roman"/>
          <w:b/>
          <w:bCs/>
          <w:sz w:val="24"/>
          <w:szCs w:val="24"/>
          <w:u w:val="single"/>
        </w:rPr>
        <w:t>Upon successful completion of Music 110, students will be able to:</w:t>
      </w:r>
    </w:p>
    <w:p w:rsidR="00674E50" w:rsidRPr="006F7870" w:rsidRDefault="00674E50" w:rsidP="00674E50">
      <w:pPr>
        <w:pStyle w:val="NoSpacing"/>
        <w:numPr>
          <w:ilvl w:val="0"/>
          <w:numId w:val="2"/>
        </w:numPr>
        <w:rPr>
          <w:rFonts w:cs="Times New Roman"/>
          <w:sz w:val="24"/>
          <w:szCs w:val="24"/>
        </w:rPr>
      </w:pPr>
      <w:r w:rsidRPr="006F7870">
        <w:rPr>
          <w:rFonts w:cs="Times New Roman"/>
          <w:sz w:val="24"/>
          <w:szCs w:val="24"/>
        </w:rPr>
        <w:t>Analyze musical works with regard to compositional elements, style, and historical periods.</w:t>
      </w:r>
    </w:p>
    <w:p w:rsidR="00674E50" w:rsidRPr="006F7870" w:rsidRDefault="00674E50" w:rsidP="00674E50">
      <w:pPr>
        <w:pStyle w:val="NoSpacing"/>
        <w:numPr>
          <w:ilvl w:val="0"/>
          <w:numId w:val="2"/>
        </w:numPr>
        <w:rPr>
          <w:rFonts w:cs="Times New Roman"/>
          <w:sz w:val="24"/>
          <w:szCs w:val="24"/>
        </w:rPr>
      </w:pPr>
      <w:r w:rsidRPr="006F7870">
        <w:rPr>
          <w:rFonts w:cs="Times New Roman"/>
          <w:sz w:val="24"/>
          <w:szCs w:val="24"/>
        </w:rPr>
        <w:t>Discuss specific artistic periods or styles of music with regard to historical development and major practitioners.</w:t>
      </w:r>
    </w:p>
    <w:p w:rsidR="00674E50" w:rsidRPr="006F7870" w:rsidRDefault="003F7DE1" w:rsidP="00674E50">
      <w:pPr>
        <w:pStyle w:val="NoSpacing"/>
        <w:numPr>
          <w:ilvl w:val="0"/>
          <w:numId w:val="2"/>
        </w:numPr>
        <w:rPr>
          <w:rFonts w:cs="Times New Roman"/>
          <w:sz w:val="24"/>
          <w:szCs w:val="24"/>
        </w:rPr>
      </w:pPr>
      <w:r>
        <w:rPr>
          <w:rFonts w:cs="Times New Roman"/>
          <w:sz w:val="24"/>
          <w:szCs w:val="24"/>
        </w:rPr>
        <w:t>Demonstrate u</w:t>
      </w:r>
      <w:r w:rsidR="00674E50" w:rsidRPr="006F7870">
        <w:rPr>
          <w:rFonts w:cs="Times New Roman"/>
          <w:sz w:val="24"/>
          <w:szCs w:val="24"/>
        </w:rPr>
        <w:t>nderstand</w:t>
      </w:r>
      <w:r>
        <w:rPr>
          <w:rFonts w:cs="Times New Roman"/>
          <w:sz w:val="24"/>
          <w:szCs w:val="24"/>
        </w:rPr>
        <w:t>ing of</w:t>
      </w:r>
      <w:r w:rsidR="00674E50" w:rsidRPr="006F7870">
        <w:rPr>
          <w:rFonts w:cs="Times New Roman"/>
          <w:sz w:val="24"/>
          <w:szCs w:val="24"/>
        </w:rPr>
        <w:t xml:space="preserve"> the ways music functions in society and culture</w:t>
      </w:r>
    </w:p>
    <w:p w:rsidR="00674E50" w:rsidRPr="006F7870" w:rsidRDefault="003F7DE1" w:rsidP="00674E50">
      <w:pPr>
        <w:pStyle w:val="NoSpacing"/>
        <w:numPr>
          <w:ilvl w:val="0"/>
          <w:numId w:val="2"/>
        </w:numPr>
        <w:rPr>
          <w:rFonts w:cs="Times New Roman"/>
          <w:sz w:val="24"/>
          <w:szCs w:val="24"/>
        </w:rPr>
      </w:pPr>
      <w:r>
        <w:rPr>
          <w:rFonts w:cs="Times New Roman"/>
          <w:sz w:val="24"/>
          <w:szCs w:val="24"/>
        </w:rPr>
        <w:t>Demonstrate ability to l</w:t>
      </w:r>
      <w:r w:rsidR="00674E50" w:rsidRPr="006F7870">
        <w:rPr>
          <w:rFonts w:cs="Times New Roman"/>
          <w:sz w:val="24"/>
          <w:szCs w:val="24"/>
        </w:rPr>
        <w:t>isten critically to music and develop a basic understanding of aesthetics and music as an art</w:t>
      </w:r>
    </w:p>
    <w:p w:rsidR="00674E50" w:rsidRPr="006F7870" w:rsidRDefault="003F7DE1" w:rsidP="00674E50">
      <w:pPr>
        <w:pStyle w:val="NoSpacing"/>
        <w:numPr>
          <w:ilvl w:val="0"/>
          <w:numId w:val="2"/>
        </w:numPr>
        <w:rPr>
          <w:rFonts w:cs="Times New Roman"/>
          <w:sz w:val="24"/>
          <w:szCs w:val="24"/>
        </w:rPr>
      </w:pPr>
      <w:r>
        <w:rPr>
          <w:rFonts w:cs="Times New Roman"/>
          <w:sz w:val="24"/>
          <w:szCs w:val="24"/>
        </w:rPr>
        <w:t>Demonstrate e</w:t>
      </w:r>
      <w:r w:rsidR="00674E50" w:rsidRPr="006F7870">
        <w:rPr>
          <w:rFonts w:cs="Times New Roman"/>
          <w:sz w:val="24"/>
          <w:szCs w:val="24"/>
        </w:rPr>
        <w:t>nhance</w:t>
      </w:r>
      <w:r>
        <w:rPr>
          <w:rFonts w:cs="Times New Roman"/>
          <w:sz w:val="24"/>
          <w:szCs w:val="24"/>
        </w:rPr>
        <w:t>d</w:t>
      </w:r>
      <w:r w:rsidR="00674E50" w:rsidRPr="006F7870">
        <w:rPr>
          <w:rFonts w:cs="Times New Roman"/>
          <w:sz w:val="24"/>
          <w:szCs w:val="24"/>
        </w:rPr>
        <w:t xml:space="preserve"> general competencies in the areas of reading, writing, critical thinking, and the basic listening skills required to engage in an informed discussion of music.</w:t>
      </w:r>
    </w:p>
    <w:p w:rsidR="00674E50" w:rsidRPr="006F7870" w:rsidRDefault="00674E50" w:rsidP="00674E50">
      <w:pPr>
        <w:pStyle w:val="NoSpacing"/>
        <w:numPr>
          <w:ilvl w:val="0"/>
          <w:numId w:val="2"/>
        </w:numPr>
        <w:rPr>
          <w:rFonts w:cs="Times New Roman"/>
          <w:sz w:val="24"/>
          <w:szCs w:val="24"/>
        </w:rPr>
      </w:pPr>
      <w:r w:rsidRPr="006F7870">
        <w:rPr>
          <w:rFonts w:cs="Times New Roman"/>
          <w:sz w:val="24"/>
          <w:szCs w:val="24"/>
        </w:rPr>
        <w:t>Continue to develop life-long knowledge and enjoyment of music.</w:t>
      </w:r>
    </w:p>
    <w:p w:rsidR="00674E50" w:rsidRPr="006F7870" w:rsidRDefault="00674E50" w:rsidP="00674E50">
      <w:pPr>
        <w:pStyle w:val="NoSpacing"/>
        <w:rPr>
          <w:rFonts w:cs="Times New Roman"/>
          <w:b/>
          <w:bCs/>
          <w:sz w:val="24"/>
          <w:szCs w:val="24"/>
        </w:rPr>
      </w:pPr>
      <w:r w:rsidRPr="006F7870">
        <w:rPr>
          <w:rFonts w:cs="Times New Roman"/>
          <w:b/>
          <w:bCs/>
          <w:sz w:val="24"/>
          <w:szCs w:val="24"/>
        </w:rPr>
        <w:t> </w:t>
      </w:r>
    </w:p>
    <w:p w:rsidR="00674E50" w:rsidRPr="006F7870" w:rsidRDefault="00674E50" w:rsidP="00674E50">
      <w:pPr>
        <w:pStyle w:val="NoSpacing"/>
        <w:rPr>
          <w:rFonts w:cs="Times New Roman"/>
          <w:sz w:val="24"/>
          <w:szCs w:val="24"/>
        </w:rPr>
      </w:pPr>
      <w:r w:rsidRPr="006F7870">
        <w:rPr>
          <w:rFonts w:cs="Times New Roman"/>
          <w:b/>
          <w:bCs/>
          <w:sz w:val="24"/>
          <w:szCs w:val="24"/>
        </w:rPr>
        <w:t>SAMPLE REQUIRED TEXTS/SUGGESTED READINGS/MATERIALS</w:t>
      </w:r>
      <w:r w:rsidRPr="006F7870">
        <w:rPr>
          <w:rFonts w:cs="Times New Roman"/>
          <w:sz w:val="24"/>
          <w:szCs w:val="24"/>
        </w:rPr>
        <w:t xml:space="preserve">  </w:t>
      </w:r>
    </w:p>
    <w:p w:rsidR="00674E50" w:rsidRPr="006F7870" w:rsidRDefault="00674E50" w:rsidP="00674E50">
      <w:pPr>
        <w:pStyle w:val="NoSpacing"/>
        <w:numPr>
          <w:ilvl w:val="0"/>
          <w:numId w:val="3"/>
        </w:numPr>
        <w:rPr>
          <w:rFonts w:cs="Times New Roman"/>
          <w:sz w:val="24"/>
          <w:szCs w:val="24"/>
        </w:rPr>
      </w:pPr>
      <w:proofErr w:type="spellStart"/>
      <w:r w:rsidRPr="006F7870">
        <w:rPr>
          <w:rFonts w:cs="Times New Roman"/>
          <w:sz w:val="24"/>
          <w:szCs w:val="24"/>
        </w:rPr>
        <w:t>Kamien</w:t>
      </w:r>
      <w:proofErr w:type="spellEnd"/>
      <w:r w:rsidRPr="006F7870">
        <w:rPr>
          <w:rFonts w:cs="Times New Roman"/>
          <w:sz w:val="24"/>
          <w:szCs w:val="24"/>
        </w:rPr>
        <w:t xml:space="preserve">, Roger. </w:t>
      </w:r>
      <w:r w:rsidRPr="006F7870">
        <w:rPr>
          <w:rFonts w:cs="Times New Roman"/>
          <w:b/>
          <w:bCs/>
          <w:i/>
          <w:iCs/>
          <w:sz w:val="24"/>
          <w:szCs w:val="24"/>
        </w:rPr>
        <w:t>Music: An Appreciation</w:t>
      </w:r>
      <w:r w:rsidRPr="006F7870">
        <w:rPr>
          <w:rFonts w:cs="Times New Roman"/>
          <w:sz w:val="24"/>
          <w:szCs w:val="24"/>
        </w:rPr>
        <w:t xml:space="preserve"> (seventh brief edition; three-hole punch textbook, five CDs and/or on-line access to listening and visual material). New York: McGraw-Hill, 2010. </w:t>
      </w:r>
    </w:p>
    <w:p w:rsidR="00674E50" w:rsidRPr="006F7870" w:rsidRDefault="00674E50" w:rsidP="00674E50">
      <w:pPr>
        <w:pStyle w:val="NoSpacing"/>
        <w:numPr>
          <w:ilvl w:val="0"/>
          <w:numId w:val="3"/>
        </w:numPr>
        <w:rPr>
          <w:rFonts w:cs="Times New Roman"/>
          <w:sz w:val="24"/>
          <w:szCs w:val="24"/>
        </w:rPr>
      </w:pPr>
      <w:r w:rsidRPr="006F7870">
        <w:rPr>
          <w:rFonts w:cs="Times New Roman"/>
          <w:bCs/>
          <w:sz w:val="24"/>
          <w:szCs w:val="24"/>
        </w:rPr>
        <w:t>Connect URL</w:t>
      </w:r>
      <w:r w:rsidRPr="006F7870">
        <w:rPr>
          <w:rFonts w:cs="Times New Roman"/>
          <w:b/>
          <w:bCs/>
          <w:sz w:val="24"/>
          <w:szCs w:val="24"/>
        </w:rPr>
        <w:t>:</w:t>
      </w:r>
      <w:r w:rsidRPr="006F7870">
        <w:rPr>
          <w:rFonts w:cs="Times New Roman"/>
          <w:sz w:val="24"/>
          <w:szCs w:val="24"/>
        </w:rPr>
        <w:t>  http://connect.mcgraw-hill.com</w:t>
      </w:r>
    </w:p>
    <w:p w:rsidR="00674E50" w:rsidRPr="006F7870" w:rsidRDefault="00674E50" w:rsidP="00674E50">
      <w:pPr>
        <w:pStyle w:val="NoSpacing"/>
        <w:rPr>
          <w:rFonts w:cs="Times New Roman"/>
          <w:sz w:val="24"/>
          <w:szCs w:val="24"/>
        </w:rPr>
      </w:pPr>
    </w:p>
    <w:p w:rsidR="00674E50" w:rsidRPr="006F7870" w:rsidRDefault="00674E50" w:rsidP="00674E50">
      <w:pPr>
        <w:pStyle w:val="NoSpacing"/>
        <w:rPr>
          <w:rFonts w:cs="Times New Roman"/>
          <w:sz w:val="24"/>
          <w:szCs w:val="24"/>
        </w:rPr>
      </w:pPr>
      <w:r w:rsidRPr="006F7870">
        <w:rPr>
          <w:rFonts w:cs="Times New Roman"/>
          <w:b/>
          <w:sz w:val="24"/>
          <w:szCs w:val="24"/>
        </w:rPr>
        <w:t>SAMPLE ASSIGNMENTS AND/OR EXAM</w:t>
      </w:r>
      <w:r w:rsidRPr="006F7870">
        <w:rPr>
          <w:rFonts w:cs="Times New Roman"/>
          <w:sz w:val="24"/>
          <w:szCs w:val="24"/>
        </w:rPr>
        <w:t> </w:t>
      </w:r>
    </w:p>
    <w:p w:rsidR="00674E50" w:rsidRPr="006F7870" w:rsidRDefault="00674E50" w:rsidP="00674E50">
      <w:pPr>
        <w:pStyle w:val="NoSpacing"/>
        <w:numPr>
          <w:ilvl w:val="0"/>
          <w:numId w:val="4"/>
        </w:numPr>
        <w:rPr>
          <w:rFonts w:cs="Times New Roman"/>
          <w:b/>
          <w:sz w:val="24"/>
          <w:szCs w:val="24"/>
        </w:rPr>
      </w:pPr>
      <w:r w:rsidRPr="006F7870">
        <w:rPr>
          <w:rFonts w:cs="Times New Roman"/>
          <w:b/>
          <w:sz w:val="24"/>
          <w:szCs w:val="24"/>
        </w:rPr>
        <w:t>Concert reports</w:t>
      </w:r>
    </w:p>
    <w:p w:rsidR="00674E50" w:rsidRPr="006F7870" w:rsidRDefault="00674E50" w:rsidP="00674E50">
      <w:pPr>
        <w:pStyle w:val="NoSpacing"/>
        <w:numPr>
          <w:ilvl w:val="1"/>
          <w:numId w:val="4"/>
        </w:numPr>
        <w:rPr>
          <w:rFonts w:cs="Times New Roman"/>
          <w:sz w:val="24"/>
          <w:szCs w:val="24"/>
        </w:rPr>
      </w:pPr>
      <w:r w:rsidRPr="006F7870">
        <w:rPr>
          <w:rFonts w:cs="Times New Roman"/>
          <w:sz w:val="24"/>
          <w:szCs w:val="24"/>
        </w:rPr>
        <w:t>Styles, genres and historical periods are constructed not just through what experts have by consensus determined are masterworks but also by non-</w:t>
      </w:r>
      <w:r w:rsidRPr="006F7870">
        <w:rPr>
          <w:rFonts w:cs="Times New Roman"/>
          <w:sz w:val="24"/>
          <w:szCs w:val="24"/>
        </w:rPr>
        <w:lastRenderedPageBreak/>
        <w:t>masterworks, that is other works by master composers or masterworks of less well-known composers.   Likewise the understanding of musical styles and periods in achieved not just through the study of a select number of masterworks, but in confronting a vast range of musical examples.  Issues of visual performance, some of which are essential in identifying style and historical period and are not represented in audio recordings, are also important.  Concert reports are designed to help students appreciate material and parts of the musical experience that are not covered in textbooks.  They help students achieve analytic proficiency, and acquire the additional skill of describing individual performance style, by asking them to observe, respond to and apply their accumulated knowledge to the live performance of what are largely non-canonical works. </w:t>
      </w:r>
    </w:p>
    <w:p w:rsidR="00674E50" w:rsidRPr="006F7870" w:rsidRDefault="00674E50" w:rsidP="00674E50">
      <w:pPr>
        <w:pStyle w:val="NoSpacing"/>
        <w:rPr>
          <w:rFonts w:cs="Times New Roman"/>
          <w:sz w:val="24"/>
          <w:szCs w:val="24"/>
        </w:rPr>
      </w:pPr>
    </w:p>
    <w:p w:rsidR="00674E50" w:rsidRPr="006F7870" w:rsidRDefault="00674E50" w:rsidP="00674E50">
      <w:pPr>
        <w:pStyle w:val="NoSpacing"/>
        <w:numPr>
          <w:ilvl w:val="1"/>
          <w:numId w:val="4"/>
        </w:numPr>
        <w:rPr>
          <w:rFonts w:cs="Times New Roman"/>
          <w:sz w:val="24"/>
          <w:szCs w:val="24"/>
        </w:rPr>
      </w:pPr>
      <w:r w:rsidRPr="006F7870">
        <w:rPr>
          <w:rFonts w:cs="Times New Roman"/>
          <w:sz w:val="24"/>
          <w:szCs w:val="24"/>
        </w:rPr>
        <w:t xml:space="preserve">Students are required to attend two “live” musical events over the course of the semester.  Recitals and concerts from the “Calendar of Events”, posted on the School of Music website at </w:t>
      </w:r>
      <w:hyperlink r:id="rId9" w:history="1">
        <w:r w:rsidRPr="006F7870">
          <w:rPr>
            <w:rFonts w:cs="Times New Roman"/>
            <w:b/>
            <w:bCs/>
            <w:color w:val="0000FF"/>
            <w:sz w:val="24"/>
            <w:szCs w:val="24"/>
            <w:u w:val="single"/>
          </w:rPr>
          <w:t>http://www.music.sc.edu/events.html</w:t>
        </w:r>
      </w:hyperlink>
      <w:r w:rsidRPr="006F7870">
        <w:rPr>
          <w:rFonts w:cs="Times New Roman"/>
          <w:sz w:val="24"/>
          <w:szCs w:val="24"/>
        </w:rPr>
        <w:t xml:space="preserve"> are preferred, but with special permission from the course instructor, other live concerts may be observed. </w:t>
      </w:r>
    </w:p>
    <w:p w:rsidR="00674E50" w:rsidRPr="006F7870" w:rsidRDefault="00674E50" w:rsidP="00674E50">
      <w:pPr>
        <w:pStyle w:val="NoSpacing"/>
        <w:ind w:left="720"/>
        <w:rPr>
          <w:rFonts w:cs="Times New Roman"/>
          <w:sz w:val="24"/>
          <w:szCs w:val="24"/>
        </w:rPr>
      </w:pPr>
    </w:p>
    <w:p w:rsidR="00674E50" w:rsidRPr="006F7870" w:rsidRDefault="00674E50" w:rsidP="00674E50">
      <w:pPr>
        <w:pStyle w:val="NoSpacing"/>
        <w:numPr>
          <w:ilvl w:val="1"/>
          <w:numId w:val="4"/>
        </w:numPr>
        <w:rPr>
          <w:rFonts w:cs="Times New Roman"/>
          <w:sz w:val="24"/>
          <w:szCs w:val="24"/>
        </w:rPr>
      </w:pPr>
      <w:r w:rsidRPr="006F7870">
        <w:rPr>
          <w:rFonts w:cs="Times New Roman"/>
          <w:sz w:val="24"/>
          <w:szCs w:val="24"/>
        </w:rPr>
        <w:t>In order to expose students to the wealth and variety of concert-hall music making, students are required to attend one solo recital and one a concert by a major ensemble. Concert dress/etiquette will be discussed in class.</w:t>
      </w:r>
    </w:p>
    <w:p w:rsidR="00674E50" w:rsidRPr="006F7870" w:rsidRDefault="00674E50" w:rsidP="00674E50">
      <w:pPr>
        <w:pStyle w:val="NoSpacing"/>
        <w:ind w:left="720"/>
        <w:rPr>
          <w:rFonts w:cs="Times New Roman"/>
          <w:sz w:val="24"/>
          <w:szCs w:val="24"/>
        </w:rPr>
      </w:pPr>
    </w:p>
    <w:p w:rsidR="00674E50" w:rsidRPr="006F7870" w:rsidRDefault="00674E50" w:rsidP="00674E50">
      <w:pPr>
        <w:pStyle w:val="NoSpacing"/>
        <w:numPr>
          <w:ilvl w:val="1"/>
          <w:numId w:val="4"/>
        </w:numPr>
        <w:rPr>
          <w:rFonts w:cs="Times New Roman"/>
          <w:sz w:val="24"/>
          <w:szCs w:val="24"/>
        </w:rPr>
      </w:pPr>
      <w:r w:rsidRPr="006F7870">
        <w:rPr>
          <w:rFonts w:cs="Times New Roman"/>
          <w:sz w:val="24"/>
          <w:szCs w:val="24"/>
        </w:rPr>
        <w:t>The concert observation will conclude with a written report.   This report, two full pages or more in length, will not only give the students the opportunity to apply his/her knowledge of the elements and styles of music to additional and previously unheard repertoire, but to apply it in a creative, essay format. The paper should incorporate reference class topics when and where pertinent and observe the differences between live and recorded musical performances.</w:t>
      </w:r>
    </w:p>
    <w:p w:rsidR="00674E50" w:rsidRPr="006F7870" w:rsidRDefault="00674E50" w:rsidP="00674E50">
      <w:pPr>
        <w:pStyle w:val="NoSpacing"/>
        <w:rPr>
          <w:rFonts w:cs="Times New Roman"/>
          <w:sz w:val="24"/>
          <w:szCs w:val="24"/>
        </w:rPr>
      </w:pPr>
    </w:p>
    <w:p w:rsidR="00674E50" w:rsidRPr="006F7870" w:rsidRDefault="00674E50" w:rsidP="00674E50">
      <w:pPr>
        <w:pStyle w:val="NoSpacing"/>
        <w:numPr>
          <w:ilvl w:val="0"/>
          <w:numId w:val="4"/>
        </w:numPr>
        <w:rPr>
          <w:rFonts w:cs="Times New Roman"/>
          <w:b/>
          <w:sz w:val="24"/>
          <w:szCs w:val="24"/>
        </w:rPr>
      </w:pPr>
      <w:r w:rsidRPr="006F7870">
        <w:rPr>
          <w:rFonts w:cs="Times New Roman"/>
          <w:b/>
          <w:sz w:val="24"/>
          <w:szCs w:val="24"/>
        </w:rPr>
        <w:t xml:space="preserve">Exams and Quizzes </w:t>
      </w:r>
    </w:p>
    <w:p w:rsidR="00674E50" w:rsidRDefault="00674E50" w:rsidP="00674E50">
      <w:pPr>
        <w:pStyle w:val="NoSpacing"/>
        <w:numPr>
          <w:ilvl w:val="1"/>
          <w:numId w:val="4"/>
        </w:numPr>
        <w:rPr>
          <w:rFonts w:cs="Times New Roman"/>
          <w:sz w:val="24"/>
          <w:szCs w:val="24"/>
        </w:rPr>
      </w:pPr>
      <w:r w:rsidRPr="006F7870">
        <w:rPr>
          <w:rFonts w:cs="Times New Roman"/>
          <w:sz w:val="24"/>
          <w:szCs w:val="24"/>
        </w:rPr>
        <w:t>The acquisition of analytical skills and the correct use of historical and stylistic knowledge of music will also be achieved and reinforced through two different assessment formats.  Four short quizzes are designed to help students master a small set of analytical terms and the specifics of a single genre and set of musical examples.   Four longer exams will help students master larger questions of style and historical periods.  They will ask students to identify verbally (through the correct employment of terminology) and aurally specific pieces of music and the elements that identify them as belonging to a certain composer and/or historical style.  These assessment methods will allow students to demonstrate their ability to identify and analyze important works by those composers who are considered master practitioners of a style and period.    </w:t>
      </w:r>
    </w:p>
    <w:p w:rsidR="003F7DE1" w:rsidRDefault="003F7DE1" w:rsidP="003F7DE1">
      <w:pPr>
        <w:pStyle w:val="NoSpacing"/>
        <w:ind w:left="1440"/>
        <w:rPr>
          <w:rFonts w:cs="Times New Roman"/>
          <w:sz w:val="24"/>
          <w:szCs w:val="24"/>
        </w:rPr>
      </w:pPr>
    </w:p>
    <w:p w:rsidR="003F7DE1" w:rsidRPr="006F7870" w:rsidRDefault="003F7DE1" w:rsidP="003F7DE1">
      <w:pPr>
        <w:pStyle w:val="NoSpacing"/>
        <w:ind w:left="1440"/>
        <w:rPr>
          <w:rFonts w:cs="Times New Roman"/>
          <w:sz w:val="24"/>
          <w:szCs w:val="24"/>
        </w:rPr>
      </w:pPr>
    </w:p>
    <w:p w:rsidR="00674E50" w:rsidRPr="006F7870" w:rsidRDefault="00674E50" w:rsidP="00674E50">
      <w:pPr>
        <w:pStyle w:val="NoSpacing"/>
        <w:numPr>
          <w:ilvl w:val="0"/>
          <w:numId w:val="4"/>
        </w:numPr>
        <w:rPr>
          <w:rFonts w:cs="Times New Roman"/>
          <w:b/>
          <w:sz w:val="24"/>
          <w:szCs w:val="24"/>
        </w:rPr>
      </w:pPr>
      <w:r w:rsidRPr="006F7870">
        <w:rPr>
          <w:rFonts w:cs="Times New Roman"/>
          <w:b/>
          <w:bCs/>
          <w:sz w:val="24"/>
          <w:szCs w:val="24"/>
        </w:rPr>
        <w:lastRenderedPageBreak/>
        <w:t>Class Discussions:</w:t>
      </w:r>
      <w:r w:rsidRPr="006F7870">
        <w:rPr>
          <w:rFonts w:cs="Times New Roman"/>
          <w:b/>
          <w:sz w:val="24"/>
          <w:szCs w:val="24"/>
        </w:rPr>
        <w:t>           </w:t>
      </w:r>
    </w:p>
    <w:p w:rsidR="00674E50" w:rsidRPr="006F7870" w:rsidRDefault="00674E50" w:rsidP="00674E50">
      <w:pPr>
        <w:pStyle w:val="NoSpacing"/>
        <w:numPr>
          <w:ilvl w:val="1"/>
          <w:numId w:val="4"/>
        </w:numPr>
        <w:rPr>
          <w:rFonts w:cs="Times New Roman"/>
          <w:sz w:val="24"/>
          <w:szCs w:val="24"/>
        </w:rPr>
      </w:pPr>
      <w:r w:rsidRPr="006F7870">
        <w:rPr>
          <w:rFonts w:cs="Times New Roman"/>
          <w:sz w:val="24"/>
          <w:szCs w:val="24"/>
        </w:rPr>
        <w:t xml:space="preserve">Bi-weekly in-class discussions will reinforce and clarify theoretical concepts and terminology introduced in the assigned readings in the textbook.  They will also provide helpful and practical knowledge of how to apply and employ descriptive and analytical terms in the analysis of music.  Assigned listening examples will be examined in detail.  Knowing what specific elements contribute to the understanding of large questions of style, genre and historical periods can be challenging.  Class participation in the discussion and acquisition of analytical tools and vocabulary is strongly encouraged.  Be prepared to speak and to take notes.  Reading the assigned material in the textbook and listening to the assigned musical examples </w:t>
      </w:r>
      <w:r w:rsidRPr="006F7870">
        <w:rPr>
          <w:rFonts w:cs="Times New Roman"/>
          <w:i/>
          <w:iCs/>
          <w:sz w:val="24"/>
          <w:szCs w:val="24"/>
        </w:rPr>
        <w:t>before</w:t>
      </w:r>
      <w:r w:rsidRPr="006F7870">
        <w:rPr>
          <w:rFonts w:cs="Times New Roman"/>
          <w:sz w:val="24"/>
          <w:szCs w:val="24"/>
        </w:rPr>
        <w:t xml:space="preserve"> coming to class is required. </w:t>
      </w:r>
    </w:p>
    <w:p w:rsidR="00674E50" w:rsidRPr="006F7870" w:rsidRDefault="00674E50" w:rsidP="00674E50">
      <w:pPr>
        <w:pStyle w:val="NoSpacing"/>
        <w:rPr>
          <w:rFonts w:cs="Times New Roman"/>
          <w:b/>
          <w:bCs/>
          <w:sz w:val="24"/>
          <w:szCs w:val="24"/>
          <w:u w:val="single"/>
        </w:rPr>
      </w:pPr>
    </w:p>
    <w:p w:rsidR="00674E50" w:rsidRPr="006F7870" w:rsidRDefault="00674E50" w:rsidP="00674E50">
      <w:pPr>
        <w:pStyle w:val="NoSpacing"/>
        <w:rPr>
          <w:rFonts w:cs="Times New Roman"/>
          <w:sz w:val="24"/>
          <w:szCs w:val="24"/>
        </w:rPr>
      </w:pPr>
      <w:r w:rsidRPr="006F7870">
        <w:rPr>
          <w:rFonts w:cs="Times New Roman"/>
          <w:b/>
          <w:sz w:val="24"/>
          <w:szCs w:val="24"/>
        </w:rPr>
        <w:t>SAMPLE COURSE OUTLINE WITH TIMELINE OF TOPICS, READINGS/ASSIGNMENTS, EXAMS/PROJECTS</w:t>
      </w:r>
      <w:r w:rsidRPr="006F7870">
        <w:rPr>
          <w:rFonts w:cs="Times New Roman"/>
          <w:sz w:val="24"/>
          <w:szCs w:val="24"/>
        </w:rPr>
        <w:t>  </w:t>
      </w:r>
    </w:p>
    <w:p w:rsidR="00674E50" w:rsidRPr="006F7870" w:rsidRDefault="00674E50" w:rsidP="00674E50">
      <w:pPr>
        <w:pStyle w:val="NoSpacing"/>
        <w:rPr>
          <w:rFonts w:cs="Times New Roman"/>
          <w:sz w:val="24"/>
          <w:szCs w:val="24"/>
        </w:rPr>
      </w:pPr>
      <w:r w:rsidRPr="006F7870">
        <w:rPr>
          <w:rFonts w:cs="Times New Roman"/>
          <w:b/>
          <w:sz w:val="24"/>
          <w:szCs w:val="24"/>
        </w:rPr>
        <w:t>Week 1:</w:t>
      </w:r>
      <w:r w:rsidRPr="006F7870">
        <w:rPr>
          <w:rFonts w:cs="Times New Roman"/>
          <w:sz w:val="24"/>
          <w:szCs w:val="24"/>
        </w:rPr>
        <w:tab/>
        <w:t>Course Introduction, Syllabus, Course Outline</w:t>
      </w:r>
      <w:r w:rsidRPr="006F7870">
        <w:rPr>
          <w:rFonts w:cs="Times New Roman"/>
          <w:sz w:val="24"/>
          <w:szCs w:val="24"/>
        </w:rPr>
        <w:tab/>
      </w:r>
    </w:p>
    <w:p w:rsidR="00674E50" w:rsidRPr="006F7870" w:rsidRDefault="00674E50" w:rsidP="00674E50">
      <w:pPr>
        <w:pStyle w:val="NoSpacing"/>
        <w:rPr>
          <w:rFonts w:cs="Times New Roman"/>
          <w:sz w:val="24"/>
          <w:szCs w:val="24"/>
        </w:rPr>
      </w:pPr>
      <w:r w:rsidRPr="006F7870">
        <w:rPr>
          <w:rFonts w:cs="Times New Roman"/>
          <w:sz w:val="24"/>
          <w:szCs w:val="24"/>
        </w:rPr>
        <w:t xml:space="preserve"> </w:t>
      </w:r>
    </w:p>
    <w:p w:rsidR="00674E50" w:rsidRPr="006F7870" w:rsidRDefault="00674E50" w:rsidP="00674E50">
      <w:pPr>
        <w:pStyle w:val="NoSpacing"/>
        <w:rPr>
          <w:rFonts w:cs="Times New Roman"/>
          <w:sz w:val="24"/>
          <w:szCs w:val="24"/>
        </w:rPr>
      </w:pPr>
      <w:r w:rsidRPr="006F7870">
        <w:rPr>
          <w:rFonts w:cs="Times New Roman"/>
          <w:b/>
          <w:sz w:val="24"/>
          <w:szCs w:val="24"/>
        </w:rPr>
        <w:t>Week 2:</w:t>
      </w:r>
      <w:r w:rsidRPr="006F7870">
        <w:rPr>
          <w:rFonts w:cs="Times New Roman"/>
          <w:sz w:val="24"/>
          <w:szCs w:val="24"/>
        </w:rPr>
        <w:tab/>
        <w:t>The Basics of Sound</w:t>
      </w:r>
      <w:r w:rsidRPr="006F7870">
        <w:rPr>
          <w:rFonts w:cs="Times New Roman"/>
          <w:sz w:val="24"/>
          <w:szCs w:val="24"/>
        </w:rPr>
        <w:tab/>
        <w:t xml:space="preserve"> </w:t>
      </w:r>
    </w:p>
    <w:p w:rsidR="00674E50" w:rsidRPr="006F7870" w:rsidRDefault="00674E50" w:rsidP="00674E50">
      <w:pPr>
        <w:pStyle w:val="NoSpacing"/>
        <w:rPr>
          <w:rFonts w:cs="Times New Roman"/>
          <w:sz w:val="24"/>
          <w:szCs w:val="24"/>
        </w:rPr>
      </w:pPr>
      <w:r w:rsidRPr="006F7870">
        <w:rPr>
          <w:rFonts w:cs="Times New Roman"/>
          <w:sz w:val="24"/>
          <w:szCs w:val="24"/>
        </w:rPr>
        <w:tab/>
      </w:r>
      <w:r w:rsidRPr="006F7870">
        <w:rPr>
          <w:rFonts w:cs="Times New Roman"/>
          <w:sz w:val="24"/>
          <w:szCs w:val="24"/>
        </w:rPr>
        <w:tab/>
        <w:t>Voices and Instruments</w:t>
      </w:r>
      <w:r w:rsidRPr="006F7870">
        <w:rPr>
          <w:rFonts w:cs="Times New Roman"/>
          <w:sz w:val="24"/>
          <w:szCs w:val="24"/>
        </w:rPr>
        <w:tab/>
        <w:t xml:space="preserve"> </w:t>
      </w:r>
    </w:p>
    <w:p w:rsidR="00674E50" w:rsidRPr="006F7870" w:rsidRDefault="00674E50" w:rsidP="00674E50">
      <w:pPr>
        <w:pStyle w:val="NoSpacing"/>
        <w:rPr>
          <w:rFonts w:cs="Times New Roman"/>
          <w:sz w:val="24"/>
          <w:szCs w:val="24"/>
        </w:rPr>
      </w:pPr>
    </w:p>
    <w:p w:rsidR="00674E50" w:rsidRPr="006F7870" w:rsidRDefault="00674E50" w:rsidP="00674E50">
      <w:pPr>
        <w:pStyle w:val="NoSpacing"/>
        <w:rPr>
          <w:rFonts w:cs="Times New Roman"/>
          <w:sz w:val="24"/>
          <w:szCs w:val="24"/>
        </w:rPr>
      </w:pPr>
      <w:r w:rsidRPr="006F7870">
        <w:rPr>
          <w:rFonts w:cs="Times New Roman"/>
          <w:b/>
          <w:sz w:val="24"/>
          <w:szCs w:val="24"/>
        </w:rPr>
        <w:t>Week 3:</w:t>
      </w:r>
      <w:r w:rsidRPr="006F7870">
        <w:rPr>
          <w:rFonts w:cs="Times New Roman"/>
          <w:sz w:val="24"/>
          <w:szCs w:val="24"/>
        </w:rPr>
        <w:tab/>
        <w:t>Rhythm and Musical Notation</w:t>
      </w:r>
      <w:r w:rsidRPr="006F7870">
        <w:rPr>
          <w:rFonts w:cs="Times New Roman"/>
          <w:sz w:val="24"/>
          <w:szCs w:val="24"/>
        </w:rPr>
        <w:tab/>
        <w:t xml:space="preserve"> </w:t>
      </w:r>
    </w:p>
    <w:p w:rsidR="00674E50" w:rsidRPr="006F7870" w:rsidRDefault="00674E50" w:rsidP="00674E50">
      <w:pPr>
        <w:pStyle w:val="NoSpacing"/>
        <w:rPr>
          <w:rFonts w:cs="Times New Roman"/>
          <w:sz w:val="24"/>
          <w:szCs w:val="24"/>
        </w:rPr>
      </w:pPr>
      <w:r w:rsidRPr="006F7870">
        <w:rPr>
          <w:rFonts w:cs="Times New Roman"/>
          <w:sz w:val="24"/>
          <w:szCs w:val="24"/>
        </w:rPr>
        <w:tab/>
      </w:r>
      <w:r w:rsidRPr="006F7870">
        <w:rPr>
          <w:rFonts w:cs="Times New Roman"/>
          <w:sz w:val="24"/>
          <w:szCs w:val="24"/>
        </w:rPr>
        <w:tab/>
        <w:t>Melody and Harmony</w:t>
      </w:r>
      <w:r w:rsidRPr="006F7870">
        <w:rPr>
          <w:rFonts w:cs="Times New Roman"/>
          <w:sz w:val="24"/>
          <w:szCs w:val="24"/>
        </w:rPr>
        <w:tab/>
        <w:t xml:space="preserve"> </w:t>
      </w:r>
    </w:p>
    <w:p w:rsidR="00674E50" w:rsidRPr="006F7870" w:rsidRDefault="00674E50" w:rsidP="00674E50">
      <w:pPr>
        <w:pStyle w:val="NoSpacing"/>
        <w:rPr>
          <w:rFonts w:cs="Times New Roman"/>
          <w:sz w:val="24"/>
          <w:szCs w:val="24"/>
        </w:rPr>
      </w:pPr>
      <w:r w:rsidRPr="006F7870">
        <w:rPr>
          <w:rFonts w:cs="Times New Roman"/>
          <w:b/>
          <w:sz w:val="24"/>
          <w:szCs w:val="24"/>
        </w:rPr>
        <w:t>Week 4:</w:t>
      </w:r>
      <w:r w:rsidRPr="006F7870">
        <w:rPr>
          <w:rFonts w:cs="Times New Roman"/>
          <w:sz w:val="24"/>
          <w:szCs w:val="24"/>
        </w:rPr>
        <w:tab/>
        <w:t>Reading Quiz #1 – Key and Texture Discussion</w:t>
      </w:r>
      <w:r w:rsidRPr="006F7870">
        <w:rPr>
          <w:rFonts w:cs="Times New Roman"/>
          <w:sz w:val="24"/>
          <w:szCs w:val="24"/>
        </w:rPr>
        <w:tab/>
        <w:t xml:space="preserve"> </w:t>
      </w:r>
    </w:p>
    <w:p w:rsidR="00674E50" w:rsidRPr="006F7870" w:rsidRDefault="00674E50" w:rsidP="00674E50">
      <w:pPr>
        <w:pStyle w:val="NoSpacing"/>
        <w:rPr>
          <w:rFonts w:cs="Times New Roman"/>
          <w:sz w:val="24"/>
          <w:szCs w:val="24"/>
        </w:rPr>
      </w:pPr>
      <w:r w:rsidRPr="006F7870">
        <w:rPr>
          <w:rFonts w:cs="Times New Roman"/>
          <w:sz w:val="24"/>
          <w:szCs w:val="24"/>
        </w:rPr>
        <w:tab/>
      </w:r>
      <w:r w:rsidRPr="006F7870">
        <w:rPr>
          <w:rFonts w:cs="Times New Roman"/>
          <w:sz w:val="24"/>
          <w:szCs w:val="24"/>
        </w:rPr>
        <w:tab/>
        <w:t>Form and Style</w:t>
      </w:r>
      <w:r w:rsidRPr="006F7870">
        <w:rPr>
          <w:rFonts w:cs="Times New Roman"/>
          <w:sz w:val="24"/>
          <w:szCs w:val="24"/>
        </w:rPr>
        <w:tab/>
        <w:t xml:space="preserve"> </w:t>
      </w:r>
    </w:p>
    <w:p w:rsidR="00674E50" w:rsidRPr="006F7870" w:rsidRDefault="00674E50" w:rsidP="00674E50">
      <w:pPr>
        <w:pStyle w:val="NoSpacing"/>
        <w:rPr>
          <w:rFonts w:cs="Times New Roman"/>
          <w:sz w:val="24"/>
          <w:szCs w:val="24"/>
        </w:rPr>
      </w:pPr>
    </w:p>
    <w:p w:rsidR="00674E50" w:rsidRPr="006F7870" w:rsidRDefault="00674E50" w:rsidP="00674E50">
      <w:pPr>
        <w:pStyle w:val="NoSpacing"/>
        <w:rPr>
          <w:rFonts w:cs="Times New Roman"/>
          <w:sz w:val="24"/>
          <w:szCs w:val="24"/>
        </w:rPr>
      </w:pPr>
      <w:r w:rsidRPr="006F7870">
        <w:rPr>
          <w:rFonts w:cs="Times New Roman"/>
          <w:b/>
          <w:sz w:val="24"/>
          <w:szCs w:val="24"/>
        </w:rPr>
        <w:t>Week 5:</w:t>
      </w:r>
      <w:r w:rsidRPr="006F7870">
        <w:rPr>
          <w:rFonts w:cs="Times New Roman"/>
          <w:sz w:val="24"/>
          <w:szCs w:val="24"/>
        </w:rPr>
        <w:tab/>
        <w:t>Exam #1 Review</w:t>
      </w:r>
      <w:r w:rsidRPr="006F7870">
        <w:rPr>
          <w:rFonts w:cs="Times New Roman"/>
          <w:sz w:val="24"/>
          <w:szCs w:val="24"/>
        </w:rPr>
        <w:tab/>
        <w:t xml:space="preserve"> </w:t>
      </w:r>
    </w:p>
    <w:p w:rsidR="00674E50" w:rsidRPr="006F7870" w:rsidRDefault="00674E50" w:rsidP="00674E50">
      <w:pPr>
        <w:pStyle w:val="NoSpacing"/>
        <w:rPr>
          <w:rFonts w:cs="Times New Roman"/>
          <w:sz w:val="24"/>
          <w:szCs w:val="24"/>
        </w:rPr>
      </w:pPr>
      <w:r w:rsidRPr="006F7870">
        <w:rPr>
          <w:rFonts w:cs="Times New Roman"/>
          <w:sz w:val="24"/>
          <w:szCs w:val="24"/>
        </w:rPr>
        <w:tab/>
      </w:r>
      <w:r w:rsidRPr="006F7870">
        <w:rPr>
          <w:rFonts w:cs="Times New Roman"/>
          <w:sz w:val="24"/>
          <w:szCs w:val="24"/>
        </w:rPr>
        <w:tab/>
        <w:t>Exam #1</w:t>
      </w:r>
      <w:r w:rsidRPr="006F7870">
        <w:rPr>
          <w:rFonts w:cs="Times New Roman"/>
          <w:sz w:val="24"/>
          <w:szCs w:val="24"/>
        </w:rPr>
        <w:tab/>
        <w:t xml:space="preserve"> </w:t>
      </w:r>
    </w:p>
    <w:p w:rsidR="00674E50" w:rsidRPr="006F7870" w:rsidRDefault="00674E50" w:rsidP="00674E50">
      <w:pPr>
        <w:pStyle w:val="NoSpacing"/>
        <w:rPr>
          <w:rFonts w:cs="Times New Roman"/>
          <w:sz w:val="24"/>
          <w:szCs w:val="24"/>
        </w:rPr>
      </w:pPr>
    </w:p>
    <w:p w:rsidR="00674E50" w:rsidRPr="006F7870" w:rsidRDefault="00674E50" w:rsidP="00674E50">
      <w:pPr>
        <w:pStyle w:val="NoSpacing"/>
        <w:rPr>
          <w:rFonts w:cs="Times New Roman"/>
          <w:sz w:val="24"/>
          <w:szCs w:val="24"/>
        </w:rPr>
      </w:pPr>
      <w:r w:rsidRPr="006F7870">
        <w:rPr>
          <w:rFonts w:cs="Times New Roman"/>
          <w:b/>
          <w:sz w:val="24"/>
          <w:szCs w:val="24"/>
        </w:rPr>
        <w:t>Week 6:</w:t>
      </w:r>
      <w:r w:rsidRPr="006F7870">
        <w:rPr>
          <w:rFonts w:cs="Times New Roman"/>
          <w:sz w:val="24"/>
          <w:szCs w:val="24"/>
        </w:rPr>
        <w:tab/>
        <w:t>Medieval</w:t>
      </w:r>
      <w:r w:rsidRPr="006F7870">
        <w:rPr>
          <w:rFonts w:cs="Times New Roman"/>
          <w:sz w:val="24"/>
          <w:szCs w:val="24"/>
        </w:rPr>
        <w:tab/>
        <w:t xml:space="preserve"> </w:t>
      </w:r>
    </w:p>
    <w:p w:rsidR="00674E50" w:rsidRPr="006F7870" w:rsidRDefault="00674E50" w:rsidP="00674E50">
      <w:pPr>
        <w:pStyle w:val="NoSpacing"/>
        <w:rPr>
          <w:rFonts w:cs="Times New Roman"/>
          <w:sz w:val="24"/>
          <w:szCs w:val="24"/>
        </w:rPr>
      </w:pPr>
      <w:r w:rsidRPr="006F7870">
        <w:rPr>
          <w:rFonts w:cs="Times New Roman"/>
          <w:sz w:val="24"/>
          <w:szCs w:val="24"/>
        </w:rPr>
        <w:tab/>
      </w:r>
      <w:r w:rsidRPr="006F7870">
        <w:rPr>
          <w:rFonts w:cs="Times New Roman"/>
          <w:sz w:val="24"/>
          <w:szCs w:val="24"/>
        </w:rPr>
        <w:tab/>
        <w:t>Concert Report #1 Due – Renaissance</w:t>
      </w:r>
    </w:p>
    <w:p w:rsidR="00674E50" w:rsidRPr="006F7870" w:rsidRDefault="00674E50" w:rsidP="00674E50">
      <w:pPr>
        <w:pStyle w:val="NoSpacing"/>
        <w:rPr>
          <w:rFonts w:cs="Times New Roman"/>
          <w:sz w:val="24"/>
          <w:szCs w:val="24"/>
        </w:rPr>
      </w:pPr>
      <w:r w:rsidRPr="006F7870">
        <w:rPr>
          <w:rFonts w:cs="Times New Roman"/>
          <w:sz w:val="24"/>
          <w:szCs w:val="24"/>
        </w:rPr>
        <w:tab/>
        <w:t xml:space="preserve"> </w:t>
      </w:r>
    </w:p>
    <w:p w:rsidR="00674E50" w:rsidRPr="006F7870" w:rsidRDefault="00674E50" w:rsidP="00674E50">
      <w:pPr>
        <w:pStyle w:val="NoSpacing"/>
        <w:rPr>
          <w:rFonts w:cs="Times New Roman"/>
          <w:sz w:val="24"/>
          <w:szCs w:val="24"/>
        </w:rPr>
      </w:pPr>
      <w:r w:rsidRPr="006F7870">
        <w:rPr>
          <w:rFonts w:cs="Times New Roman"/>
          <w:b/>
          <w:sz w:val="24"/>
          <w:szCs w:val="24"/>
        </w:rPr>
        <w:t>Week 7:</w:t>
      </w:r>
      <w:r w:rsidRPr="006F7870">
        <w:rPr>
          <w:rFonts w:cs="Times New Roman"/>
          <w:sz w:val="24"/>
          <w:szCs w:val="24"/>
        </w:rPr>
        <w:tab/>
        <w:t xml:space="preserve">Baroque (Music in Society, Concerto </w:t>
      </w:r>
      <w:proofErr w:type="spellStart"/>
      <w:r w:rsidRPr="006F7870">
        <w:rPr>
          <w:rFonts w:cs="Times New Roman"/>
          <w:sz w:val="24"/>
          <w:szCs w:val="24"/>
        </w:rPr>
        <w:t>Grosso</w:t>
      </w:r>
      <w:proofErr w:type="spellEnd"/>
      <w:r w:rsidRPr="006F7870">
        <w:rPr>
          <w:rFonts w:cs="Times New Roman"/>
          <w:sz w:val="24"/>
          <w:szCs w:val="24"/>
        </w:rPr>
        <w:t>, Fugue)</w:t>
      </w:r>
      <w:r w:rsidRPr="006F7870">
        <w:rPr>
          <w:rFonts w:cs="Times New Roman"/>
          <w:sz w:val="24"/>
          <w:szCs w:val="24"/>
        </w:rPr>
        <w:tab/>
        <w:t xml:space="preserve"> </w:t>
      </w:r>
    </w:p>
    <w:p w:rsidR="00674E50" w:rsidRPr="006F7870" w:rsidRDefault="00674E50" w:rsidP="00674E50">
      <w:pPr>
        <w:pStyle w:val="NoSpacing"/>
        <w:rPr>
          <w:rFonts w:cs="Times New Roman"/>
          <w:sz w:val="24"/>
          <w:szCs w:val="24"/>
        </w:rPr>
      </w:pPr>
      <w:r w:rsidRPr="006F7870">
        <w:rPr>
          <w:rFonts w:cs="Times New Roman"/>
          <w:sz w:val="24"/>
          <w:szCs w:val="24"/>
        </w:rPr>
        <w:tab/>
      </w:r>
      <w:r w:rsidRPr="006F7870">
        <w:rPr>
          <w:rFonts w:cs="Times New Roman"/>
          <w:sz w:val="24"/>
          <w:szCs w:val="24"/>
        </w:rPr>
        <w:tab/>
        <w:t>Baroque (Opera, Monteverdi, Purcell)</w:t>
      </w:r>
      <w:r w:rsidRPr="006F7870">
        <w:rPr>
          <w:rFonts w:cs="Times New Roman"/>
          <w:sz w:val="24"/>
          <w:szCs w:val="24"/>
        </w:rPr>
        <w:tab/>
      </w:r>
    </w:p>
    <w:p w:rsidR="00674E50" w:rsidRPr="006F7870" w:rsidRDefault="00674E50" w:rsidP="00674E50">
      <w:pPr>
        <w:pStyle w:val="NoSpacing"/>
        <w:rPr>
          <w:rFonts w:cs="Times New Roman"/>
          <w:sz w:val="24"/>
          <w:szCs w:val="24"/>
        </w:rPr>
      </w:pPr>
      <w:r w:rsidRPr="006F7870">
        <w:rPr>
          <w:rFonts w:cs="Times New Roman"/>
          <w:sz w:val="24"/>
          <w:szCs w:val="24"/>
        </w:rPr>
        <w:t xml:space="preserve"> </w:t>
      </w:r>
    </w:p>
    <w:p w:rsidR="00674E50" w:rsidRPr="006F7870" w:rsidRDefault="00674E50" w:rsidP="00674E50">
      <w:pPr>
        <w:pStyle w:val="NoSpacing"/>
        <w:rPr>
          <w:rFonts w:cs="Times New Roman"/>
          <w:sz w:val="24"/>
          <w:szCs w:val="24"/>
        </w:rPr>
      </w:pPr>
      <w:r w:rsidRPr="006F7870">
        <w:rPr>
          <w:rFonts w:cs="Times New Roman"/>
          <w:b/>
          <w:sz w:val="24"/>
          <w:szCs w:val="24"/>
        </w:rPr>
        <w:t>Week 8:</w:t>
      </w:r>
      <w:r w:rsidRPr="006F7870">
        <w:rPr>
          <w:rFonts w:cs="Times New Roman"/>
          <w:sz w:val="24"/>
          <w:szCs w:val="24"/>
        </w:rPr>
        <w:tab/>
        <w:t>Quiz #2 - Online</w:t>
      </w:r>
      <w:r w:rsidRPr="006F7870">
        <w:rPr>
          <w:rFonts w:cs="Times New Roman"/>
          <w:sz w:val="24"/>
          <w:szCs w:val="24"/>
        </w:rPr>
        <w:tab/>
        <w:t xml:space="preserve"> </w:t>
      </w:r>
    </w:p>
    <w:p w:rsidR="00674E50" w:rsidRPr="006F7870" w:rsidRDefault="00674E50" w:rsidP="00674E50">
      <w:pPr>
        <w:pStyle w:val="NoSpacing"/>
        <w:rPr>
          <w:rFonts w:cs="Times New Roman"/>
          <w:sz w:val="24"/>
          <w:szCs w:val="24"/>
        </w:rPr>
      </w:pPr>
      <w:r w:rsidRPr="006F7870">
        <w:rPr>
          <w:rFonts w:cs="Times New Roman"/>
          <w:sz w:val="24"/>
          <w:szCs w:val="24"/>
        </w:rPr>
        <w:tab/>
      </w:r>
      <w:r w:rsidRPr="006F7870">
        <w:rPr>
          <w:rFonts w:cs="Times New Roman"/>
          <w:sz w:val="24"/>
          <w:szCs w:val="24"/>
        </w:rPr>
        <w:tab/>
        <w:t>Baroque (Sonata, Vivaldi)</w:t>
      </w:r>
      <w:r w:rsidRPr="006F7870">
        <w:rPr>
          <w:rFonts w:cs="Times New Roman"/>
          <w:sz w:val="24"/>
          <w:szCs w:val="24"/>
        </w:rPr>
        <w:tab/>
      </w:r>
    </w:p>
    <w:p w:rsidR="00674E50" w:rsidRPr="006F7870" w:rsidRDefault="00674E50" w:rsidP="00674E50">
      <w:pPr>
        <w:pStyle w:val="NoSpacing"/>
        <w:rPr>
          <w:rFonts w:cs="Times New Roman"/>
          <w:sz w:val="24"/>
          <w:szCs w:val="24"/>
        </w:rPr>
      </w:pPr>
      <w:r w:rsidRPr="006F7870">
        <w:rPr>
          <w:rFonts w:cs="Times New Roman"/>
          <w:sz w:val="24"/>
          <w:szCs w:val="24"/>
        </w:rPr>
        <w:t xml:space="preserve"> </w:t>
      </w:r>
    </w:p>
    <w:p w:rsidR="00674E50" w:rsidRPr="006F7870" w:rsidRDefault="00674E50" w:rsidP="00674E50">
      <w:pPr>
        <w:pStyle w:val="NoSpacing"/>
        <w:rPr>
          <w:rFonts w:cs="Times New Roman"/>
          <w:sz w:val="24"/>
          <w:szCs w:val="24"/>
        </w:rPr>
      </w:pPr>
      <w:r w:rsidRPr="006F7870">
        <w:rPr>
          <w:rFonts w:cs="Times New Roman"/>
          <w:b/>
          <w:sz w:val="24"/>
          <w:szCs w:val="24"/>
        </w:rPr>
        <w:t>Week 9:</w:t>
      </w:r>
      <w:r w:rsidRPr="006F7870">
        <w:rPr>
          <w:rFonts w:cs="Times New Roman"/>
          <w:sz w:val="24"/>
          <w:szCs w:val="24"/>
        </w:rPr>
        <w:tab/>
        <w:t>Baroque (Sonata, Bach, Handel)</w:t>
      </w:r>
      <w:r w:rsidRPr="006F7870">
        <w:rPr>
          <w:rFonts w:cs="Times New Roman"/>
          <w:sz w:val="24"/>
          <w:szCs w:val="24"/>
        </w:rPr>
        <w:tab/>
        <w:t xml:space="preserve"> </w:t>
      </w:r>
    </w:p>
    <w:p w:rsidR="00674E50" w:rsidRPr="006F7870" w:rsidRDefault="00674E50" w:rsidP="00674E50">
      <w:pPr>
        <w:pStyle w:val="NoSpacing"/>
        <w:rPr>
          <w:rFonts w:cs="Times New Roman"/>
          <w:sz w:val="24"/>
          <w:szCs w:val="24"/>
        </w:rPr>
      </w:pPr>
      <w:r w:rsidRPr="006F7870">
        <w:rPr>
          <w:rFonts w:cs="Times New Roman"/>
          <w:sz w:val="24"/>
          <w:szCs w:val="24"/>
        </w:rPr>
        <w:tab/>
      </w:r>
      <w:r w:rsidRPr="006F7870">
        <w:rPr>
          <w:rFonts w:cs="Times New Roman"/>
          <w:sz w:val="24"/>
          <w:szCs w:val="24"/>
        </w:rPr>
        <w:tab/>
        <w:t>Exam #2</w:t>
      </w:r>
    </w:p>
    <w:p w:rsidR="00674E50" w:rsidRPr="006F7870" w:rsidRDefault="00674E50" w:rsidP="00674E50">
      <w:pPr>
        <w:pStyle w:val="NoSpacing"/>
        <w:rPr>
          <w:rFonts w:cs="Times New Roman"/>
          <w:sz w:val="24"/>
          <w:szCs w:val="24"/>
        </w:rPr>
      </w:pPr>
      <w:r w:rsidRPr="006F7870">
        <w:rPr>
          <w:rFonts w:cs="Times New Roman"/>
          <w:sz w:val="24"/>
          <w:szCs w:val="24"/>
        </w:rPr>
        <w:tab/>
        <w:t xml:space="preserve"> </w:t>
      </w:r>
    </w:p>
    <w:p w:rsidR="00674E50" w:rsidRPr="006F7870" w:rsidRDefault="00674E50" w:rsidP="00674E50">
      <w:pPr>
        <w:pStyle w:val="NoSpacing"/>
        <w:rPr>
          <w:rFonts w:cs="Times New Roman"/>
          <w:sz w:val="24"/>
          <w:szCs w:val="24"/>
        </w:rPr>
      </w:pPr>
      <w:r w:rsidRPr="006F7870">
        <w:rPr>
          <w:rFonts w:cs="Times New Roman"/>
          <w:b/>
          <w:sz w:val="24"/>
          <w:szCs w:val="24"/>
        </w:rPr>
        <w:t>Week 10:</w:t>
      </w:r>
      <w:r w:rsidRPr="006F7870">
        <w:rPr>
          <w:rFonts w:cs="Times New Roman"/>
          <w:sz w:val="24"/>
          <w:szCs w:val="24"/>
        </w:rPr>
        <w:tab/>
        <w:t xml:space="preserve">Classical (Style, Sonata Form)                </w:t>
      </w:r>
      <w:r w:rsidRPr="006F7870">
        <w:rPr>
          <w:rFonts w:cs="Times New Roman"/>
          <w:sz w:val="24"/>
          <w:szCs w:val="24"/>
        </w:rPr>
        <w:tab/>
        <w:t xml:space="preserve"> </w:t>
      </w:r>
    </w:p>
    <w:p w:rsidR="00674E50" w:rsidRPr="006F7870" w:rsidRDefault="00674E50" w:rsidP="00674E50">
      <w:pPr>
        <w:pStyle w:val="NoSpacing"/>
        <w:rPr>
          <w:rFonts w:cs="Times New Roman"/>
          <w:sz w:val="24"/>
          <w:szCs w:val="24"/>
        </w:rPr>
      </w:pPr>
      <w:r w:rsidRPr="006F7870">
        <w:rPr>
          <w:rFonts w:cs="Times New Roman"/>
          <w:sz w:val="24"/>
          <w:szCs w:val="24"/>
        </w:rPr>
        <w:tab/>
      </w:r>
      <w:r w:rsidRPr="006F7870">
        <w:rPr>
          <w:rFonts w:cs="Times New Roman"/>
          <w:sz w:val="24"/>
          <w:szCs w:val="24"/>
        </w:rPr>
        <w:tab/>
        <w:t>Classical (Theme and Variations, Minuet and Trio, Rondo, Haydn)</w:t>
      </w:r>
      <w:r w:rsidRPr="006F7870">
        <w:rPr>
          <w:rFonts w:cs="Times New Roman"/>
          <w:sz w:val="24"/>
          <w:szCs w:val="24"/>
        </w:rPr>
        <w:tab/>
        <w:t xml:space="preserve"> </w:t>
      </w:r>
    </w:p>
    <w:p w:rsidR="00674E50" w:rsidRPr="006F7870" w:rsidRDefault="00674E50" w:rsidP="00674E50">
      <w:pPr>
        <w:pStyle w:val="NoSpacing"/>
        <w:rPr>
          <w:rFonts w:cs="Times New Roman"/>
          <w:sz w:val="24"/>
          <w:szCs w:val="24"/>
        </w:rPr>
      </w:pPr>
    </w:p>
    <w:p w:rsidR="00674E50" w:rsidRPr="006F7870" w:rsidRDefault="00674E50" w:rsidP="00674E50">
      <w:pPr>
        <w:pStyle w:val="NoSpacing"/>
        <w:rPr>
          <w:rFonts w:cs="Times New Roman"/>
          <w:sz w:val="24"/>
          <w:szCs w:val="24"/>
        </w:rPr>
      </w:pPr>
      <w:r w:rsidRPr="006F7870">
        <w:rPr>
          <w:rFonts w:cs="Times New Roman"/>
          <w:b/>
          <w:sz w:val="24"/>
          <w:szCs w:val="24"/>
        </w:rPr>
        <w:t>Week 11:</w:t>
      </w:r>
      <w:r w:rsidRPr="006F7870">
        <w:rPr>
          <w:rFonts w:cs="Times New Roman"/>
          <w:sz w:val="24"/>
          <w:szCs w:val="24"/>
        </w:rPr>
        <w:tab/>
        <w:t>Classical (Classical Symphony, Classical Concerto, Chamber Music, Mozart)</w:t>
      </w:r>
      <w:r w:rsidRPr="006F7870">
        <w:rPr>
          <w:rFonts w:cs="Times New Roman"/>
          <w:sz w:val="24"/>
          <w:szCs w:val="24"/>
        </w:rPr>
        <w:tab/>
        <w:t xml:space="preserve"> </w:t>
      </w:r>
    </w:p>
    <w:p w:rsidR="00674E50" w:rsidRPr="006F7870" w:rsidRDefault="00674E50" w:rsidP="00674E50">
      <w:pPr>
        <w:pStyle w:val="NoSpacing"/>
        <w:rPr>
          <w:rFonts w:cs="Times New Roman"/>
          <w:sz w:val="24"/>
          <w:szCs w:val="24"/>
        </w:rPr>
      </w:pPr>
      <w:r w:rsidRPr="006F7870">
        <w:rPr>
          <w:rFonts w:cs="Times New Roman"/>
          <w:sz w:val="24"/>
          <w:szCs w:val="24"/>
        </w:rPr>
        <w:tab/>
      </w:r>
      <w:r w:rsidRPr="006F7870">
        <w:rPr>
          <w:rFonts w:cs="Times New Roman"/>
          <w:sz w:val="24"/>
          <w:szCs w:val="24"/>
        </w:rPr>
        <w:tab/>
        <w:t>Classical (Beethoven)</w:t>
      </w:r>
      <w:r w:rsidRPr="006F7870">
        <w:rPr>
          <w:rFonts w:cs="Times New Roman"/>
          <w:sz w:val="24"/>
          <w:szCs w:val="24"/>
        </w:rPr>
        <w:tab/>
        <w:t xml:space="preserve"> </w:t>
      </w:r>
    </w:p>
    <w:p w:rsidR="00674E50" w:rsidRPr="006F7870" w:rsidRDefault="00674E50" w:rsidP="00674E50">
      <w:pPr>
        <w:pStyle w:val="NoSpacing"/>
        <w:rPr>
          <w:rFonts w:cs="Times New Roman"/>
          <w:sz w:val="24"/>
          <w:szCs w:val="24"/>
        </w:rPr>
      </w:pPr>
    </w:p>
    <w:p w:rsidR="00674E50" w:rsidRPr="006F7870" w:rsidRDefault="00674E50" w:rsidP="00674E50">
      <w:pPr>
        <w:pStyle w:val="NoSpacing"/>
        <w:rPr>
          <w:rFonts w:cs="Times New Roman"/>
          <w:sz w:val="24"/>
          <w:szCs w:val="24"/>
        </w:rPr>
      </w:pPr>
      <w:r w:rsidRPr="006F7870">
        <w:rPr>
          <w:rFonts w:cs="Times New Roman"/>
          <w:b/>
          <w:sz w:val="24"/>
          <w:szCs w:val="24"/>
        </w:rPr>
        <w:t>Week 12:</w:t>
      </w:r>
      <w:r w:rsidRPr="006F7870">
        <w:rPr>
          <w:rFonts w:cs="Times New Roman"/>
          <w:sz w:val="24"/>
          <w:szCs w:val="24"/>
        </w:rPr>
        <w:tab/>
        <w:t>Romantic (Art Songs, Shubert, Schumann)</w:t>
      </w:r>
      <w:r w:rsidRPr="006F7870">
        <w:rPr>
          <w:rFonts w:cs="Times New Roman"/>
          <w:sz w:val="24"/>
          <w:szCs w:val="24"/>
        </w:rPr>
        <w:tab/>
        <w:t xml:space="preserve"> </w:t>
      </w:r>
    </w:p>
    <w:p w:rsidR="00674E50" w:rsidRPr="006F7870" w:rsidRDefault="00674E50" w:rsidP="00674E50">
      <w:pPr>
        <w:pStyle w:val="NoSpacing"/>
        <w:ind w:left="1440"/>
        <w:rPr>
          <w:rFonts w:cs="Times New Roman"/>
          <w:sz w:val="24"/>
          <w:szCs w:val="24"/>
        </w:rPr>
      </w:pPr>
      <w:r w:rsidRPr="006F7870">
        <w:rPr>
          <w:rFonts w:cs="Times New Roman"/>
          <w:sz w:val="24"/>
          <w:szCs w:val="24"/>
        </w:rPr>
        <w:t xml:space="preserve">Quiz #3 Romantic (Chopin, Liszt, Mendelssohn, Program Music, Berlioz, </w:t>
      </w:r>
      <w:proofErr w:type="gramStart"/>
      <w:r w:rsidRPr="006F7870">
        <w:rPr>
          <w:rFonts w:cs="Times New Roman"/>
          <w:sz w:val="24"/>
          <w:szCs w:val="24"/>
        </w:rPr>
        <w:t>Nationalism</w:t>
      </w:r>
      <w:proofErr w:type="gramEnd"/>
      <w:r w:rsidRPr="006F7870">
        <w:rPr>
          <w:rFonts w:cs="Times New Roman"/>
          <w:sz w:val="24"/>
          <w:szCs w:val="24"/>
        </w:rPr>
        <w:t>)</w:t>
      </w:r>
    </w:p>
    <w:p w:rsidR="00674E50" w:rsidRPr="006F7870" w:rsidRDefault="00674E50" w:rsidP="00674E50">
      <w:pPr>
        <w:pStyle w:val="NoSpacing"/>
        <w:ind w:left="1440"/>
        <w:rPr>
          <w:rFonts w:cs="Times New Roman"/>
          <w:sz w:val="24"/>
          <w:szCs w:val="24"/>
        </w:rPr>
      </w:pPr>
      <w:r w:rsidRPr="006F7870">
        <w:rPr>
          <w:rFonts w:cs="Times New Roman"/>
          <w:sz w:val="24"/>
          <w:szCs w:val="24"/>
        </w:rPr>
        <w:tab/>
        <w:t xml:space="preserve"> </w:t>
      </w:r>
    </w:p>
    <w:p w:rsidR="00674E50" w:rsidRPr="006F7870" w:rsidRDefault="00674E50" w:rsidP="00674E50">
      <w:pPr>
        <w:pStyle w:val="NoSpacing"/>
        <w:rPr>
          <w:rFonts w:cs="Times New Roman"/>
          <w:sz w:val="24"/>
          <w:szCs w:val="24"/>
        </w:rPr>
      </w:pPr>
      <w:r w:rsidRPr="006F7870">
        <w:rPr>
          <w:rFonts w:cs="Times New Roman"/>
          <w:b/>
          <w:sz w:val="24"/>
          <w:szCs w:val="24"/>
        </w:rPr>
        <w:t>Week 13:</w:t>
      </w:r>
      <w:r w:rsidRPr="006F7870">
        <w:rPr>
          <w:rFonts w:cs="Times New Roman"/>
          <w:sz w:val="24"/>
          <w:szCs w:val="24"/>
        </w:rPr>
        <w:tab/>
        <w:t>Romantic (Dvorak, Brahms, Verdi, Puccini, Wagner)</w:t>
      </w:r>
      <w:r w:rsidRPr="006F7870">
        <w:rPr>
          <w:rFonts w:cs="Times New Roman"/>
          <w:sz w:val="24"/>
          <w:szCs w:val="24"/>
        </w:rPr>
        <w:tab/>
        <w:t xml:space="preserve"> </w:t>
      </w:r>
    </w:p>
    <w:p w:rsidR="00674E50" w:rsidRPr="006F7870" w:rsidRDefault="00674E50" w:rsidP="00674E50">
      <w:pPr>
        <w:pStyle w:val="NoSpacing"/>
        <w:rPr>
          <w:rFonts w:cs="Times New Roman"/>
          <w:sz w:val="24"/>
          <w:szCs w:val="24"/>
        </w:rPr>
      </w:pPr>
      <w:r w:rsidRPr="006F7870">
        <w:rPr>
          <w:rFonts w:cs="Times New Roman"/>
          <w:sz w:val="24"/>
          <w:szCs w:val="24"/>
        </w:rPr>
        <w:tab/>
      </w:r>
      <w:r w:rsidRPr="006F7870">
        <w:rPr>
          <w:rFonts w:cs="Times New Roman"/>
          <w:sz w:val="24"/>
          <w:szCs w:val="24"/>
        </w:rPr>
        <w:tab/>
        <w:t>Exam #3</w:t>
      </w:r>
      <w:r w:rsidRPr="006F7870">
        <w:rPr>
          <w:rFonts w:cs="Times New Roman"/>
          <w:sz w:val="24"/>
          <w:szCs w:val="24"/>
        </w:rPr>
        <w:tab/>
      </w:r>
    </w:p>
    <w:p w:rsidR="00674E50" w:rsidRPr="006F7870" w:rsidRDefault="00674E50" w:rsidP="00674E50">
      <w:pPr>
        <w:pStyle w:val="NoSpacing"/>
        <w:rPr>
          <w:rFonts w:cs="Times New Roman"/>
          <w:sz w:val="24"/>
          <w:szCs w:val="24"/>
        </w:rPr>
      </w:pPr>
      <w:r w:rsidRPr="006F7870">
        <w:rPr>
          <w:rFonts w:cs="Times New Roman"/>
          <w:sz w:val="24"/>
          <w:szCs w:val="24"/>
        </w:rPr>
        <w:t xml:space="preserve"> </w:t>
      </w:r>
    </w:p>
    <w:p w:rsidR="00674E50" w:rsidRPr="006F7870" w:rsidRDefault="00674E50" w:rsidP="00674E50">
      <w:pPr>
        <w:pStyle w:val="NoSpacing"/>
        <w:ind w:left="1440" w:hanging="1440"/>
        <w:rPr>
          <w:rFonts w:cs="Times New Roman"/>
          <w:sz w:val="24"/>
          <w:szCs w:val="24"/>
        </w:rPr>
      </w:pPr>
      <w:r w:rsidRPr="006F7870">
        <w:rPr>
          <w:rFonts w:cs="Times New Roman"/>
          <w:b/>
          <w:sz w:val="24"/>
          <w:szCs w:val="24"/>
        </w:rPr>
        <w:t>Week 14:</w:t>
      </w:r>
      <w:r w:rsidRPr="006F7870">
        <w:rPr>
          <w:rFonts w:cs="Times New Roman"/>
          <w:sz w:val="24"/>
          <w:szCs w:val="24"/>
        </w:rPr>
        <w:tab/>
        <w:t>20th Century (Music in Society, Impressionism/Symbolism, Debussy, Neoclassicism, Stravinsky)</w:t>
      </w:r>
      <w:r w:rsidRPr="006F7870">
        <w:rPr>
          <w:rFonts w:cs="Times New Roman"/>
          <w:sz w:val="24"/>
          <w:szCs w:val="24"/>
        </w:rPr>
        <w:tab/>
        <w:t xml:space="preserve"> </w:t>
      </w:r>
    </w:p>
    <w:p w:rsidR="00674E50" w:rsidRPr="006F7870" w:rsidRDefault="00674E50" w:rsidP="00674E50">
      <w:pPr>
        <w:pStyle w:val="NoSpacing"/>
        <w:ind w:left="1440"/>
        <w:rPr>
          <w:rFonts w:cs="Times New Roman"/>
          <w:sz w:val="24"/>
          <w:szCs w:val="24"/>
        </w:rPr>
      </w:pPr>
      <w:r w:rsidRPr="006F7870">
        <w:rPr>
          <w:rFonts w:cs="Times New Roman"/>
          <w:sz w:val="24"/>
          <w:szCs w:val="24"/>
        </w:rPr>
        <w:t>20th Century (Stravinsky cont. Expressionism, Schoenberg, Berg, Webern, Bartok, Ives)</w:t>
      </w:r>
      <w:r w:rsidRPr="006F7870">
        <w:rPr>
          <w:rFonts w:cs="Times New Roman"/>
          <w:sz w:val="24"/>
          <w:szCs w:val="24"/>
        </w:rPr>
        <w:tab/>
        <w:t xml:space="preserve"> </w:t>
      </w:r>
    </w:p>
    <w:p w:rsidR="00674E50" w:rsidRPr="006F7870" w:rsidRDefault="00674E50" w:rsidP="00674E50">
      <w:pPr>
        <w:pStyle w:val="NoSpacing"/>
        <w:ind w:left="1440"/>
        <w:rPr>
          <w:rFonts w:cs="Times New Roman"/>
          <w:sz w:val="24"/>
          <w:szCs w:val="24"/>
        </w:rPr>
      </w:pPr>
    </w:p>
    <w:p w:rsidR="00674E50" w:rsidRPr="006F7870" w:rsidRDefault="00674E50" w:rsidP="00674E50">
      <w:pPr>
        <w:pStyle w:val="NoSpacing"/>
        <w:rPr>
          <w:rFonts w:cs="Times New Roman"/>
          <w:sz w:val="24"/>
          <w:szCs w:val="24"/>
        </w:rPr>
      </w:pPr>
      <w:r w:rsidRPr="006F7870">
        <w:rPr>
          <w:rFonts w:cs="Times New Roman"/>
          <w:b/>
          <w:sz w:val="24"/>
          <w:szCs w:val="24"/>
        </w:rPr>
        <w:t>Week 15:</w:t>
      </w:r>
      <w:r w:rsidRPr="006F7870">
        <w:rPr>
          <w:rFonts w:cs="Times New Roman"/>
          <w:sz w:val="24"/>
          <w:szCs w:val="24"/>
        </w:rPr>
        <w:tab/>
        <w:t xml:space="preserve">20th Century (Gershwin, popular music) </w:t>
      </w:r>
      <w:r w:rsidRPr="006F7870">
        <w:rPr>
          <w:rFonts w:cs="Times New Roman"/>
          <w:sz w:val="24"/>
          <w:szCs w:val="24"/>
        </w:rPr>
        <w:tab/>
        <w:t xml:space="preserve"> </w:t>
      </w:r>
    </w:p>
    <w:p w:rsidR="00674E50" w:rsidRPr="006F7870" w:rsidRDefault="00674E50" w:rsidP="00674E50">
      <w:pPr>
        <w:pStyle w:val="NoSpacing"/>
        <w:rPr>
          <w:rFonts w:cs="Times New Roman"/>
          <w:sz w:val="24"/>
          <w:szCs w:val="24"/>
        </w:rPr>
      </w:pPr>
      <w:r w:rsidRPr="006F7870">
        <w:rPr>
          <w:rFonts w:cs="Times New Roman"/>
          <w:sz w:val="24"/>
          <w:szCs w:val="24"/>
        </w:rPr>
        <w:tab/>
      </w:r>
      <w:r w:rsidRPr="006F7870">
        <w:rPr>
          <w:rFonts w:cs="Times New Roman"/>
          <w:sz w:val="24"/>
          <w:szCs w:val="24"/>
        </w:rPr>
        <w:tab/>
        <w:t>20th Century (Copland, Music since 1945)</w:t>
      </w:r>
      <w:r w:rsidRPr="006F7870">
        <w:rPr>
          <w:rFonts w:cs="Times New Roman"/>
          <w:sz w:val="24"/>
          <w:szCs w:val="24"/>
        </w:rPr>
        <w:tab/>
        <w:t xml:space="preserve"> </w:t>
      </w:r>
    </w:p>
    <w:p w:rsidR="00674E50" w:rsidRPr="006F7870" w:rsidRDefault="00674E50" w:rsidP="00674E50">
      <w:pPr>
        <w:pStyle w:val="NoSpacing"/>
        <w:rPr>
          <w:rFonts w:cs="Times New Roman"/>
          <w:sz w:val="24"/>
          <w:szCs w:val="24"/>
        </w:rPr>
      </w:pPr>
    </w:p>
    <w:p w:rsidR="00674E50" w:rsidRPr="006F7870" w:rsidRDefault="00674E50" w:rsidP="00674E50">
      <w:pPr>
        <w:pStyle w:val="NoSpacing"/>
        <w:rPr>
          <w:rFonts w:cs="Times New Roman"/>
          <w:sz w:val="24"/>
          <w:szCs w:val="24"/>
        </w:rPr>
      </w:pPr>
      <w:r w:rsidRPr="006F7870">
        <w:rPr>
          <w:rFonts w:cs="Times New Roman"/>
          <w:b/>
          <w:sz w:val="24"/>
          <w:szCs w:val="24"/>
        </w:rPr>
        <w:t>Week 16:</w:t>
      </w:r>
      <w:r w:rsidRPr="006F7870">
        <w:rPr>
          <w:rFonts w:cs="Times New Roman"/>
          <w:sz w:val="24"/>
          <w:szCs w:val="24"/>
        </w:rPr>
        <w:tab/>
        <w:t>20th Century (Jazz, Music for Stage and Screen, Rock)</w:t>
      </w:r>
      <w:r w:rsidRPr="006F7870">
        <w:rPr>
          <w:rFonts w:cs="Times New Roman"/>
          <w:sz w:val="24"/>
          <w:szCs w:val="24"/>
        </w:rPr>
        <w:tab/>
        <w:t xml:space="preserve"> </w:t>
      </w:r>
    </w:p>
    <w:p w:rsidR="00674E50" w:rsidRPr="006F7870" w:rsidRDefault="00674E50" w:rsidP="00674E50">
      <w:pPr>
        <w:pStyle w:val="NoSpacing"/>
        <w:rPr>
          <w:rFonts w:cs="Times New Roman"/>
          <w:sz w:val="24"/>
          <w:szCs w:val="24"/>
        </w:rPr>
      </w:pPr>
      <w:r w:rsidRPr="006F7870">
        <w:rPr>
          <w:rFonts w:cs="Times New Roman"/>
          <w:sz w:val="24"/>
          <w:szCs w:val="24"/>
        </w:rPr>
        <w:tab/>
      </w:r>
      <w:r w:rsidRPr="006F7870">
        <w:rPr>
          <w:rFonts w:cs="Times New Roman"/>
          <w:sz w:val="24"/>
          <w:szCs w:val="24"/>
        </w:rPr>
        <w:tab/>
        <w:t>Concert Report #2 Due/Quiz #4 – Final Exam Review</w:t>
      </w:r>
      <w:r w:rsidRPr="006F7870">
        <w:rPr>
          <w:rFonts w:cs="Times New Roman"/>
          <w:sz w:val="24"/>
          <w:szCs w:val="24"/>
        </w:rPr>
        <w:tab/>
        <w:t xml:space="preserve"> </w:t>
      </w:r>
    </w:p>
    <w:p w:rsidR="00674E50" w:rsidRPr="006F7870" w:rsidRDefault="00674E50" w:rsidP="00674E50">
      <w:pPr>
        <w:pStyle w:val="NoSpacing"/>
        <w:rPr>
          <w:rFonts w:cs="Times New Roman"/>
          <w:sz w:val="24"/>
          <w:szCs w:val="24"/>
        </w:rPr>
      </w:pPr>
    </w:p>
    <w:p w:rsidR="000A5285" w:rsidRPr="006F7870" w:rsidRDefault="00674E50" w:rsidP="00674E50">
      <w:pPr>
        <w:pStyle w:val="NoSpacing"/>
        <w:rPr>
          <w:rFonts w:cs="Times New Roman"/>
          <w:sz w:val="24"/>
          <w:szCs w:val="24"/>
        </w:rPr>
      </w:pPr>
      <w:r w:rsidRPr="006F7870">
        <w:rPr>
          <w:rFonts w:cs="Times New Roman"/>
          <w:b/>
          <w:sz w:val="24"/>
          <w:szCs w:val="24"/>
        </w:rPr>
        <w:t>Week 17:</w:t>
      </w:r>
      <w:r w:rsidRPr="006F7870">
        <w:rPr>
          <w:rFonts w:cs="Times New Roman"/>
          <w:b/>
          <w:sz w:val="24"/>
          <w:szCs w:val="24"/>
        </w:rPr>
        <w:tab/>
      </w:r>
      <w:r w:rsidRPr="006F7870">
        <w:rPr>
          <w:rFonts w:cs="Times New Roman"/>
          <w:sz w:val="24"/>
          <w:szCs w:val="24"/>
        </w:rPr>
        <w:t>Exam #4</w:t>
      </w:r>
      <w:r w:rsidRPr="006F7870">
        <w:rPr>
          <w:rFonts w:cs="Times New Roman"/>
          <w:sz w:val="24"/>
          <w:szCs w:val="24"/>
        </w:rPr>
        <w:tab/>
      </w:r>
    </w:p>
    <w:p w:rsidR="00674E50" w:rsidRPr="006F7870" w:rsidRDefault="00674E50" w:rsidP="00674E50">
      <w:pPr>
        <w:pStyle w:val="NoSpacing"/>
        <w:rPr>
          <w:rFonts w:cs="Times New Roman"/>
          <w:b/>
          <w:sz w:val="24"/>
          <w:szCs w:val="24"/>
          <w:u w:val="single"/>
        </w:rPr>
      </w:pPr>
    </w:p>
    <w:p w:rsidR="00674E50" w:rsidRPr="006F7870" w:rsidRDefault="00674E50" w:rsidP="00674E50">
      <w:pPr>
        <w:pStyle w:val="NoSpacing"/>
        <w:rPr>
          <w:rFonts w:cs="Times New Roman"/>
          <w:b/>
          <w:sz w:val="24"/>
          <w:szCs w:val="24"/>
          <w:u w:val="single"/>
        </w:rPr>
      </w:pPr>
      <w:r w:rsidRPr="006F7870">
        <w:rPr>
          <w:rFonts w:cs="Times New Roman"/>
          <w:b/>
          <w:sz w:val="24"/>
          <w:szCs w:val="24"/>
          <w:u w:val="single"/>
        </w:rPr>
        <w:t xml:space="preserve">Final exam according to </w:t>
      </w:r>
      <w:r w:rsidR="003F7DE1">
        <w:rPr>
          <w:rFonts w:cs="Times New Roman"/>
          <w:b/>
          <w:sz w:val="24"/>
          <w:szCs w:val="24"/>
          <w:u w:val="single"/>
        </w:rPr>
        <w:t>U</w:t>
      </w:r>
      <w:bookmarkStart w:id="0" w:name="_GoBack"/>
      <w:bookmarkEnd w:id="0"/>
      <w:r w:rsidRPr="006F7870">
        <w:rPr>
          <w:rFonts w:cs="Times New Roman"/>
          <w:b/>
          <w:sz w:val="24"/>
          <w:szCs w:val="24"/>
          <w:u w:val="single"/>
        </w:rPr>
        <w:t xml:space="preserve">niversity schedule </w:t>
      </w:r>
    </w:p>
    <w:sectPr w:rsidR="00674E50" w:rsidRPr="006F787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6B6" w:rsidRDefault="00EB56B6" w:rsidP="00674E50">
      <w:pPr>
        <w:spacing w:after="0" w:line="240" w:lineRule="auto"/>
      </w:pPr>
      <w:r>
        <w:separator/>
      </w:r>
    </w:p>
  </w:endnote>
  <w:endnote w:type="continuationSeparator" w:id="0">
    <w:p w:rsidR="00EB56B6" w:rsidRDefault="00EB56B6" w:rsidP="00674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870" w:rsidRDefault="006F78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346381"/>
      <w:docPartObj>
        <w:docPartGallery w:val="Page Numbers (Bottom of Page)"/>
        <w:docPartUnique/>
      </w:docPartObj>
    </w:sdtPr>
    <w:sdtEndPr>
      <w:rPr>
        <w:noProof/>
      </w:rPr>
    </w:sdtEndPr>
    <w:sdtContent>
      <w:p w:rsidR="006F7870" w:rsidRDefault="006F7870">
        <w:pPr>
          <w:pStyle w:val="Footer"/>
          <w:jc w:val="center"/>
        </w:pPr>
        <w:r>
          <w:fldChar w:fldCharType="begin"/>
        </w:r>
        <w:r>
          <w:instrText xml:space="preserve"> PAGE   \* MERGEFORMAT </w:instrText>
        </w:r>
        <w:r>
          <w:fldChar w:fldCharType="separate"/>
        </w:r>
        <w:r w:rsidR="003F7DE1">
          <w:rPr>
            <w:noProof/>
          </w:rPr>
          <w:t>4</w:t>
        </w:r>
        <w:r>
          <w:rPr>
            <w:noProof/>
          </w:rPr>
          <w:fldChar w:fldCharType="end"/>
        </w:r>
      </w:p>
    </w:sdtContent>
  </w:sdt>
  <w:p w:rsidR="00674E50" w:rsidRDefault="00674E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870" w:rsidRDefault="006F78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6B6" w:rsidRDefault="00EB56B6" w:rsidP="00674E50">
      <w:pPr>
        <w:spacing w:after="0" w:line="240" w:lineRule="auto"/>
      </w:pPr>
      <w:r>
        <w:separator/>
      </w:r>
    </w:p>
  </w:footnote>
  <w:footnote w:type="continuationSeparator" w:id="0">
    <w:p w:rsidR="00EB56B6" w:rsidRDefault="00EB56B6" w:rsidP="00674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E50" w:rsidRDefault="003F7D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9356"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E50" w:rsidRDefault="003F7D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9357"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E50" w:rsidRDefault="003F7D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9355"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827"/>
    <w:multiLevelType w:val="hybridMultilevel"/>
    <w:tmpl w:val="C3C87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9F3FEF"/>
    <w:multiLevelType w:val="multilevel"/>
    <w:tmpl w:val="D6C8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1A04BD"/>
    <w:multiLevelType w:val="hybridMultilevel"/>
    <w:tmpl w:val="0CF8E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EB4B8B"/>
    <w:multiLevelType w:val="hybridMultilevel"/>
    <w:tmpl w:val="BC9A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E50"/>
    <w:rsid w:val="00044014"/>
    <w:rsid w:val="000A5285"/>
    <w:rsid w:val="003F7DE1"/>
    <w:rsid w:val="00674E50"/>
    <w:rsid w:val="006F7870"/>
    <w:rsid w:val="00EB5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4E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4E50"/>
    <w:rPr>
      <w:b/>
      <w:bCs/>
    </w:rPr>
  </w:style>
  <w:style w:type="character" w:styleId="Emphasis">
    <w:name w:val="Emphasis"/>
    <w:basedOn w:val="DefaultParagraphFont"/>
    <w:uiPriority w:val="20"/>
    <w:qFormat/>
    <w:rsid w:val="00674E50"/>
    <w:rPr>
      <w:i/>
      <w:iCs/>
    </w:rPr>
  </w:style>
  <w:style w:type="character" w:styleId="Hyperlink">
    <w:name w:val="Hyperlink"/>
    <w:basedOn w:val="DefaultParagraphFont"/>
    <w:uiPriority w:val="99"/>
    <w:semiHidden/>
    <w:unhideWhenUsed/>
    <w:rsid w:val="00674E50"/>
    <w:rPr>
      <w:color w:val="0000FF"/>
      <w:u w:val="single"/>
    </w:rPr>
  </w:style>
  <w:style w:type="paragraph" w:styleId="NoSpacing">
    <w:name w:val="No Spacing"/>
    <w:uiPriority w:val="1"/>
    <w:qFormat/>
    <w:rsid w:val="00674E50"/>
    <w:pPr>
      <w:spacing w:after="0" w:line="240" w:lineRule="auto"/>
    </w:pPr>
  </w:style>
  <w:style w:type="paragraph" w:styleId="BalloonText">
    <w:name w:val="Balloon Text"/>
    <w:basedOn w:val="Normal"/>
    <w:link w:val="BalloonTextChar"/>
    <w:uiPriority w:val="99"/>
    <w:semiHidden/>
    <w:unhideWhenUsed/>
    <w:rsid w:val="00674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E50"/>
    <w:rPr>
      <w:rFonts w:ascii="Tahoma" w:hAnsi="Tahoma" w:cs="Tahoma"/>
      <w:sz w:val="16"/>
      <w:szCs w:val="16"/>
    </w:rPr>
  </w:style>
  <w:style w:type="paragraph" w:styleId="Header">
    <w:name w:val="header"/>
    <w:basedOn w:val="Normal"/>
    <w:link w:val="HeaderChar"/>
    <w:uiPriority w:val="99"/>
    <w:unhideWhenUsed/>
    <w:rsid w:val="00674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E50"/>
  </w:style>
  <w:style w:type="paragraph" w:styleId="Footer">
    <w:name w:val="footer"/>
    <w:basedOn w:val="Normal"/>
    <w:link w:val="FooterChar"/>
    <w:uiPriority w:val="99"/>
    <w:unhideWhenUsed/>
    <w:rsid w:val="00674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E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4E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4E50"/>
    <w:rPr>
      <w:b/>
      <w:bCs/>
    </w:rPr>
  </w:style>
  <w:style w:type="character" w:styleId="Emphasis">
    <w:name w:val="Emphasis"/>
    <w:basedOn w:val="DefaultParagraphFont"/>
    <w:uiPriority w:val="20"/>
    <w:qFormat/>
    <w:rsid w:val="00674E50"/>
    <w:rPr>
      <w:i/>
      <w:iCs/>
    </w:rPr>
  </w:style>
  <w:style w:type="character" w:styleId="Hyperlink">
    <w:name w:val="Hyperlink"/>
    <w:basedOn w:val="DefaultParagraphFont"/>
    <w:uiPriority w:val="99"/>
    <w:semiHidden/>
    <w:unhideWhenUsed/>
    <w:rsid w:val="00674E50"/>
    <w:rPr>
      <w:color w:val="0000FF"/>
      <w:u w:val="single"/>
    </w:rPr>
  </w:style>
  <w:style w:type="paragraph" w:styleId="NoSpacing">
    <w:name w:val="No Spacing"/>
    <w:uiPriority w:val="1"/>
    <w:qFormat/>
    <w:rsid w:val="00674E50"/>
    <w:pPr>
      <w:spacing w:after="0" w:line="240" w:lineRule="auto"/>
    </w:pPr>
  </w:style>
  <w:style w:type="paragraph" w:styleId="BalloonText">
    <w:name w:val="Balloon Text"/>
    <w:basedOn w:val="Normal"/>
    <w:link w:val="BalloonTextChar"/>
    <w:uiPriority w:val="99"/>
    <w:semiHidden/>
    <w:unhideWhenUsed/>
    <w:rsid w:val="00674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E50"/>
    <w:rPr>
      <w:rFonts w:ascii="Tahoma" w:hAnsi="Tahoma" w:cs="Tahoma"/>
      <w:sz w:val="16"/>
      <w:szCs w:val="16"/>
    </w:rPr>
  </w:style>
  <w:style w:type="paragraph" w:styleId="Header">
    <w:name w:val="header"/>
    <w:basedOn w:val="Normal"/>
    <w:link w:val="HeaderChar"/>
    <w:uiPriority w:val="99"/>
    <w:unhideWhenUsed/>
    <w:rsid w:val="00674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E50"/>
  </w:style>
  <w:style w:type="paragraph" w:styleId="Footer">
    <w:name w:val="footer"/>
    <w:basedOn w:val="Normal"/>
    <w:link w:val="FooterChar"/>
    <w:uiPriority w:val="99"/>
    <w:unhideWhenUsed/>
    <w:rsid w:val="00674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070856">
      <w:bodyDiv w:val="1"/>
      <w:marLeft w:val="0"/>
      <w:marRight w:val="0"/>
      <w:marTop w:val="0"/>
      <w:marBottom w:val="0"/>
      <w:divBdr>
        <w:top w:val="none" w:sz="0" w:space="0" w:color="auto"/>
        <w:left w:val="none" w:sz="0" w:space="0" w:color="auto"/>
        <w:bottom w:val="none" w:sz="0" w:space="0" w:color="auto"/>
        <w:right w:val="none" w:sz="0" w:space="0" w:color="auto"/>
      </w:divBdr>
      <w:divsChild>
        <w:div w:id="14189041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usic.sc.edu/events.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1059</Words>
  <Characters>6040</Characters>
  <Application>Microsoft Office Word</Application>
  <DocSecurity>0</DocSecurity>
  <Lines>50</Lines>
  <Paragraphs>14</Paragraphs>
  <ScaleCrop>false</ScaleCrop>
  <Company>University of South Carolina</Company>
  <LinksUpToDate>false</LinksUpToDate>
  <CharactersWithSpaces>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3</cp:revision>
  <dcterms:created xsi:type="dcterms:W3CDTF">2013-03-27T18:53:00Z</dcterms:created>
  <dcterms:modified xsi:type="dcterms:W3CDTF">2013-06-12T17:57:00Z</dcterms:modified>
</cp:coreProperties>
</file>