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9F2" w:rsidRPr="005E035C" w:rsidRDefault="00A429F2" w:rsidP="00A429F2">
      <w:pPr>
        <w:pStyle w:val="NoSpacing"/>
        <w:rPr>
          <w:rFonts w:cs="Times New Roman"/>
          <w:sz w:val="24"/>
          <w:szCs w:val="24"/>
        </w:rPr>
      </w:pPr>
      <w:r w:rsidRPr="005E035C">
        <w:rPr>
          <w:rFonts w:cs="Times New Roman"/>
          <w:b/>
          <w:bCs/>
          <w:noProof/>
          <w:sz w:val="24"/>
          <w:szCs w:val="24"/>
        </w:rPr>
        <w:drawing>
          <wp:inline distT="0" distB="0" distL="0" distR="0" wp14:anchorId="10B4A7EE" wp14:editId="7D9B0EDA">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A429F2" w:rsidRPr="005E035C" w:rsidRDefault="00A429F2" w:rsidP="00A429F2">
      <w:pPr>
        <w:pStyle w:val="NoSpacing"/>
        <w:rPr>
          <w:rFonts w:cs="Times New Roman"/>
          <w:sz w:val="24"/>
          <w:szCs w:val="24"/>
        </w:rPr>
      </w:pPr>
    </w:p>
    <w:p w:rsidR="00A429F2" w:rsidRPr="005E035C" w:rsidRDefault="00A429F2" w:rsidP="00A429F2">
      <w:pPr>
        <w:pStyle w:val="NoSpacing"/>
        <w:jc w:val="center"/>
        <w:rPr>
          <w:rFonts w:cs="Times New Roman"/>
          <w:b/>
          <w:sz w:val="24"/>
          <w:szCs w:val="24"/>
        </w:rPr>
      </w:pPr>
      <w:r w:rsidRPr="005E035C">
        <w:rPr>
          <w:rFonts w:cs="Times New Roman"/>
          <w:b/>
          <w:sz w:val="24"/>
          <w:szCs w:val="24"/>
        </w:rPr>
        <w:t>STATISTICS 112</w:t>
      </w:r>
    </w:p>
    <w:p w:rsidR="00A429F2" w:rsidRPr="005E035C" w:rsidRDefault="00A429F2" w:rsidP="00A429F2">
      <w:pPr>
        <w:pStyle w:val="NoSpacing"/>
        <w:jc w:val="center"/>
        <w:rPr>
          <w:rFonts w:cs="Times New Roman"/>
          <w:b/>
          <w:sz w:val="24"/>
          <w:szCs w:val="24"/>
        </w:rPr>
      </w:pPr>
      <w:r w:rsidRPr="005E035C">
        <w:rPr>
          <w:rFonts w:cs="Times New Roman"/>
          <w:b/>
          <w:sz w:val="24"/>
          <w:szCs w:val="24"/>
        </w:rPr>
        <w:t>STATISTICS AND THE MEDIA</w:t>
      </w:r>
    </w:p>
    <w:p w:rsidR="00A429F2" w:rsidRPr="005E035C" w:rsidRDefault="00A429F2" w:rsidP="00A429F2">
      <w:pPr>
        <w:pStyle w:val="NoSpacing"/>
        <w:rPr>
          <w:rFonts w:cs="Times New Roman"/>
          <w:b/>
          <w:sz w:val="24"/>
          <w:szCs w:val="24"/>
        </w:rPr>
      </w:pPr>
    </w:p>
    <w:p w:rsidR="00A429F2" w:rsidRPr="005E035C" w:rsidRDefault="00A429F2" w:rsidP="00A429F2">
      <w:pPr>
        <w:pStyle w:val="NoSpacing"/>
        <w:rPr>
          <w:rFonts w:cs="Times New Roman"/>
          <w:b/>
          <w:sz w:val="24"/>
          <w:szCs w:val="24"/>
        </w:rPr>
      </w:pPr>
      <w:r w:rsidRPr="005E035C">
        <w:rPr>
          <w:rFonts w:cs="Times New Roman"/>
          <w:b/>
          <w:sz w:val="24"/>
          <w:szCs w:val="24"/>
        </w:rPr>
        <w:t>BULLETIN INFORMATION</w:t>
      </w:r>
    </w:p>
    <w:p w:rsidR="00A429F2" w:rsidRPr="005E035C" w:rsidRDefault="00A429F2" w:rsidP="00A429F2">
      <w:pPr>
        <w:pStyle w:val="NoSpacing"/>
        <w:rPr>
          <w:rFonts w:cs="Times New Roman"/>
          <w:sz w:val="24"/>
          <w:szCs w:val="24"/>
        </w:rPr>
      </w:pPr>
      <w:r w:rsidRPr="005E035C">
        <w:rPr>
          <w:rFonts w:cs="Times New Roman"/>
          <w:sz w:val="24"/>
          <w:szCs w:val="24"/>
        </w:rPr>
        <w:t>STAT 112: Statistics and the Media (3 credit hours)</w:t>
      </w:r>
    </w:p>
    <w:p w:rsidR="00A429F2" w:rsidRPr="005E035C" w:rsidRDefault="00A429F2" w:rsidP="00A429F2">
      <w:pPr>
        <w:pStyle w:val="NoSpacing"/>
        <w:rPr>
          <w:rFonts w:cs="Times New Roman"/>
          <w:b/>
          <w:sz w:val="24"/>
          <w:szCs w:val="24"/>
        </w:rPr>
      </w:pPr>
      <w:r w:rsidRPr="005E035C">
        <w:rPr>
          <w:rFonts w:cs="Times New Roman"/>
          <w:b/>
          <w:sz w:val="24"/>
          <w:szCs w:val="24"/>
        </w:rPr>
        <w:t>Course Description:</w:t>
      </w:r>
    </w:p>
    <w:p w:rsidR="00A429F2" w:rsidRPr="005E035C" w:rsidRDefault="00A429F2" w:rsidP="00A429F2">
      <w:pPr>
        <w:pStyle w:val="NoSpacing"/>
        <w:rPr>
          <w:rFonts w:cs="Times New Roman"/>
          <w:sz w:val="24"/>
          <w:szCs w:val="24"/>
        </w:rPr>
      </w:pPr>
      <w:proofErr w:type="gramStart"/>
      <w:r w:rsidRPr="005E035C">
        <w:rPr>
          <w:rFonts w:cs="Times New Roman"/>
          <w:sz w:val="24"/>
          <w:szCs w:val="24"/>
        </w:rPr>
        <w:t>Statistical and information literacy.</w:t>
      </w:r>
      <w:proofErr w:type="gramEnd"/>
      <w:r w:rsidRPr="005E035C">
        <w:rPr>
          <w:rFonts w:cs="Times New Roman"/>
          <w:sz w:val="24"/>
          <w:szCs w:val="24"/>
        </w:rPr>
        <w:t>  Experimental and survey design; descriptive statistics; basic probability; simple confidence intervals and hypothesis tests; statistical software; collection, management, and evaluation of information; and presentation of statistics in the media.  Credit give</w:t>
      </w:r>
      <w:r w:rsidR="004F3F09" w:rsidRPr="005E035C">
        <w:rPr>
          <w:rFonts w:cs="Times New Roman"/>
          <w:sz w:val="24"/>
          <w:szCs w:val="24"/>
        </w:rPr>
        <w:t>n for only STAT 110 or STAT 112</w:t>
      </w:r>
    </w:p>
    <w:p w:rsidR="001B34FA" w:rsidRPr="005E035C" w:rsidRDefault="001B34FA" w:rsidP="00A429F2">
      <w:pPr>
        <w:pStyle w:val="NoSpacing"/>
        <w:rPr>
          <w:rFonts w:cs="Times New Roman"/>
          <w:sz w:val="24"/>
          <w:szCs w:val="24"/>
        </w:rPr>
      </w:pPr>
    </w:p>
    <w:p w:rsidR="00A429F2" w:rsidRPr="005E035C" w:rsidRDefault="001B34FA" w:rsidP="00A429F2">
      <w:pPr>
        <w:pStyle w:val="NoSpacing"/>
        <w:rPr>
          <w:rFonts w:cs="Times New Roman"/>
          <w:sz w:val="24"/>
          <w:szCs w:val="24"/>
        </w:rPr>
      </w:pPr>
      <w:r w:rsidRPr="005E035C">
        <w:rPr>
          <w:rFonts w:cs="Times New Roman"/>
          <w:b/>
          <w:sz w:val="24"/>
          <w:szCs w:val="24"/>
        </w:rPr>
        <w:t>SAMPLE COURSE OVERVIEW</w:t>
      </w:r>
    </w:p>
    <w:p w:rsidR="00A429F2" w:rsidRPr="005E035C" w:rsidRDefault="00A429F2" w:rsidP="00A429F2">
      <w:pPr>
        <w:pStyle w:val="NoSpacing"/>
        <w:rPr>
          <w:rFonts w:cs="Times New Roman"/>
          <w:sz w:val="24"/>
          <w:szCs w:val="24"/>
        </w:rPr>
      </w:pPr>
      <w:r w:rsidRPr="005E035C">
        <w:rPr>
          <w:rFonts w:cs="Times New Roman"/>
          <w:sz w:val="24"/>
          <w:szCs w:val="24"/>
        </w:rPr>
        <w:t>To introduce students to basic statistical concepts and methods; to teach students modern methods for collecting information with regard to statistical studies from a variety of sources and to appropriately critique and report findings from those studies.</w:t>
      </w:r>
    </w:p>
    <w:p w:rsidR="00A429F2" w:rsidRPr="005E035C" w:rsidRDefault="00A429F2" w:rsidP="00A429F2">
      <w:pPr>
        <w:pStyle w:val="NoSpacing"/>
        <w:rPr>
          <w:rFonts w:cs="Times New Roman"/>
          <w:sz w:val="24"/>
          <w:szCs w:val="24"/>
        </w:rPr>
      </w:pPr>
      <w:r w:rsidRPr="005E035C">
        <w:rPr>
          <w:rFonts w:cs="Times New Roman"/>
          <w:sz w:val="24"/>
          <w:szCs w:val="24"/>
        </w:rPr>
        <w:t> </w:t>
      </w:r>
    </w:p>
    <w:p w:rsidR="001B34FA" w:rsidRPr="005E035C" w:rsidRDefault="001B34FA" w:rsidP="001B34FA">
      <w:pPr>
        <w:pStyle w:val="NoSpacing"/>
        <w:rPr>
          <w:rFonts w:cs="Times New Roman"/>
          <w:iCs/>
          <w:sz w:val="24"/>
          <w:szCs w:val="24"/>
        </w:rPr>
      </w:pPr>
      <w:r w:rsidRPr="005E035C">
        <w:rPr>
          <w:rFonts w:cs="Times New Roman"/>
          <w:b/>
          <w:iCs/>
          <w:sz w:val="24"/>
          <w:szCs w:val="24"/>
        </w:rPr>
        <w:t>ITEMIZED LEARNING OUTCOMES</w:t>
      </w:r>
      <w:r w:rsidRPr="005E035C">
        <w:rPr>
          <w:rFonts w:cs="Times New Roman"/>
          <w:iCs/>
          <w:sz w:val="24"/>
          <w:szCs w:val="24"/>
        </w:rPr>
        <w:t xml:space="preserve"> </w:t>
      </w:r>
    </w:p>
    <w:p w:rsidR="001B34FA" w:rsidRPr="005E035C" w:rsidRDefault="001B34FA" w:rsidP="001B34FA">
      <w:pPr>
        <w:pStyle w:val="NoSpacing"/>
        <w:rPr>
          <w:rFonts w:cs="Times New Roman"/>
          <w:b/>
          <w:bCs/>
          <w:iCs/>
          <w:sz w:val="24"/>
          <w:szCs w:val="24"/>
          <w:u w:val="single"/>
        </w:rPr>
      </w:pPr>
      <w:r w:rsidRPr="005E035C">
        <w:rPr>
          <w:rFonts w:cs="Times New Roman"/>
          <w:b/>
          <w:bCs/>
          <w:iCs/>
          <w:sz w:val="24"/>
          <w:szCs w:val="24"/>
          <w:u w:val="single"/>
        </w:rPr>
        <w:t xml:space="preserve">Upon successful completion of </w:t>
      </w:r>
      <w:r w:rsidR="004F7D13" w:rsidRPr="005E035C">
        <w:rPr>
          <w:rFonts w:cs="Times New Roman"/>
          <w:b/>
          <w:bCs/>
          <w:iCs/>
          <w:sz w:val="24"/>
          <w:szCs w:val="24"/>
          <w:u w:val="single"/>
        </w:rPr>
        <w:t>STAT 112</w:t>
      </w:r>
      <w:r w:rsidRPr="005E035C">
        <w:rPr>
          <w:rFonts w:cs="Times New Roman"/>
          <w:b/>
          <w:bCs/>
          <w:iCs/>
          <w:sz w:val="24"/>
          <w:szCs w:val="24"/>
          <w:u w:val="single"/>
        </w:rPr>
        <w:t>, students will be able to:</w:t>
      </w:r>
    </w:p>
    <w:p w:rsidR="001B34FA" w:rsidRPr="005E035C" w:rsidRDefault="00A429F2" w:rsidP="00A429F2">
      <w:pPr>
        <w:pStyle w:val="NoSpacing"/>
        <w:numPr>
          <w:ilvl w:val="0"/>
          <w:numId w:val="4"/>
        </w:numPr>
        <w:rPr>
          <w:rFonts w:cs="Times New Roman"/>
          <w:sz w:val="24"/>
          <w:szCs w:val="24"/>
        </w:rPr>
      </w:pPr>
      <w:r w:rsidRPr="005E035C">
        <w:rPr>
          <w:rFonts w:cs="Times New Roman"/>
          <w:sz w:val="24"/>
          <w:szCs w:val="24"/>
        </w:rPr>
        <w:t>Identify and describe basic principles of study/experimental design.</w:t>
      </w:r>
    </w:p>
    <w:p w:rsidR="001B34FA" w:rsidRPr="005E035C" w:rsidRDefault="00675221" w:rsidP="00A429F2">
      <w:pPr>
        <w:pStyle w:val="NoSpacing"/>
        <w:numPr>
          <w:ilvl w:val="0"/>
          <w:numId w:val="4"/>
        </w:numPr>
        <w:rPr>
          <w:rFonts w:cs="Times New Roman"/>
          <w:sz w:val="24"/>
          <w:szCs w:val="24"/>
        </w:rPr>
      </w:pPr>
      <w:r>
        <w:rPr>
          <w:rFonts w:cs="Times New Roman"/>
          <w:sz w:val="24"/>
          <w:szCs w:val="24"/>
        </w:rPr>
        <w:t>Demonstrate u</w:t>
      </w:r>
      <w:r w:rsidR="00A429F2" w:rsidRPr="005E035C">
        <w:rPr>
          <w:rFonts w:cs="Times New Roman"/>
          <w:sz w:val="24"/>
          <w:szCs w:val="24"/>
        </w:rPr>
        <w:t xml:space="preserve">se </w:t>
      </w:r>
      <w:r>
        <w:rPr>
          <w:rFonts w:cs="Times New Roman"/>
          <w:sz w:val="24"/>
          <w:szCs w:val="24"/>
        </w:rPr>
        <w:t xml:space="preserve">of </w:t>
      </w:r>
      <w:r w:rsidR="00A429F2" w:rsidRPr="005E035C">
        <w:rPr>
          <w:rFonts w:cs="Times New Roman"/>
          <w:sz w:val="24"/>
          <w:szCs w:val="24"/>
        </w:rPr>
        <w:t>key concepts and search terms to find available online and print resources in the University library to gather information for bibliographies and well-articulated written reports. </w:t>
      </w:r>
    </w:p>
    <w:p w:rsidR="001B34FA" w:rsidRPr="005E035C" w:rsidRDefault="00A429F2" w:rsidP="00A429F2">
      <w:pPr>
        <w:pStyle w:val="NoSpacing"/>
        <w:numPr>
          <w:ilvl w:val="0"/>
          <w:numId w:val="4"/>
        </w:numPr>
        <w:rPr>
          <w:rFonts w:cs="Times New Roman"/>
          <w:sz w:val="24"/>
          <w:szCs w:val="24"/>
        </w:rPr>
      </w:pPr>
      <w:r w:rsidRPr="005E035C">
        <w:rPr>
          <w:rFonts w:cs="Times New Roman"/>
          <w:sz w:val="24"/>
          <w:szCs w:val="24"/>
        </w:rPr>
        <w:t>D</w:t>
      </w:r>
      <w:r w:rsidR="00675221">
        <w:rPr>
          <w:rFonts w:cs="Times New Roman"/>
          <w:sz w:val="24"/>
          <w:szCs w:val="24"/>
        </w:rPr>
        <w:t>emonstrate ability to d</w:t>
      </w:r>
      <w:r w:rsidRPr="005E035C">
        <w:rPr>
          <w:rFonts w:cs="Times New Roman"/>
          <w:sz w:val="24"/>
          <w:szCs w:val="24"/>
        </w:rPr>
        <w:t>etermine the nature and extent of information needed to conduct in-depth research surrounding a statistical study reported in the media. Identify applicable sources of information, evaluating these for credibility, reliability, and timeliness.</w:t>
      </w:r>
    </w:p>
    <w:p w:rsidR="001B34FA" w:rsidRPr="005E035C" w:rsidRDefault="00A429F2" w:rsidP="00A429F2">
      <w:pPr>
        <w:pStyle w:val="NoSpacing"/>
        <w:numPr>
          <w:ilvl w:val="0"/>
          <w:numId w:val="4"/>
        </w:numPr>
        <w:rPr>
          <w:rFonts w:cs="Times New Roman"/>
          <w:sz w:val="24"/>
          <w:szCs w:val="24"/>
        </w:rPr>
      </w:pPr>
      <w:r w:rsidRPr="005E035C">
        <w:rPr>
          <w:rFonts w:cs="Times New Roman"/>
          <w:sz w:val="24"/>
          <w:szCs w:val="24"/>
        </w:rPr>
        <w:t>Summarize data using basic statistical terminology, descriptive statistics, and charts and graphs, employing appropriate technologies.</w:t>
      </w:r>
    </w:p>
    <w:p w:rsidR="001B34FA" w:rsidRPr="005E035C" w:rsidRDefault="00A429F2" w:rsidP="00A429F2">
      <w:pPr>
        <w:pStyle w:val="NoSpacing"/>
        <w:numPr>
          <w:ilvl w:val="0"/>
          <w:numId w:val="4"/>
        </w:numPr>
        <w:rPr>
          <w:rFonts w:cs="Times New Roman"/>
          <w:sz w:val="24"/>
          <w:szCs w:val="24"/>
        </w:rPr>
      </w:pPr>
      <w:r w:rsidRPr="005E035C">
        <w:rPr>
          <w:rFonts w:cs="Times New Roman"/>
          <w:sz w:val="24"/>
          <w:szCs w:val="24"/>
        </w:rPr>
        <w:t>Recognize and evaluate the association between two variables through correlation, regression or contingency table analysis; explain why correlation does not imply causation. </w:t>
      </w:r>
    </w:p>
    <w:p w:rsidR="001B34FA" w:rsidRPr="005E035C" w:rsidRDefault="00A429F2" w:rsidP="00A429F2">
      <w:pPr>
        <w:pStyle w:val="NoSpacing"/>
        <w:numPr>
          <w:ilvl w:val="0"/>
          <w:numId w:val="4"/>
        </w:numPr>
        <w:rPr>
          <w:rFonts w:cs="Times New Roman"/>
          <w:sz w:val="24"/>
          <w:szCs w:val="24"/>
        </w:rPr>
      </w:pPr>
      <w:r w:rsidRPr="005E035C">
        <w:rPr>
          <w:rFonts w:cs="Times New Roman"/>
          <w:sz w:val="24"/>
          <w:szCs w:val="24"/>
        </w:rPr>
        <w:t>Solve basic probability problems and problems related to social and physical phenomena utilizing properties of the normal curve.</w:t>
      </w:r>
    </w:p>
    <w:p w:rsidR="001B34FA" w:rsidRPr="005E035C" w:rsidRDefault="00A429F2" w:rsidP="00A429F2">
      <w:pPr>
        <w:pStyle w:val="NoSpacing"/>
        <w:numPr>
          <w:ilvl w:val="0"/>
          <w:numId w:val="4"/>
        </w:numPr>
        <w:rPr>
          <w:rFonts w:cs="Times New Roman"/>
          <w:sz w:val="24"/>
          <w:szCs w:val="24"/>
        </w:rPr>
      </w:pPr>
      <w:r w:rsidRPr="005E035C">
        <w:rPr>
          <w:rFonts w:cs="Times New Roman"/>
          <w:sz w:val="24"/>
          <w:szCs w:val="24"/>
        </w:rPr>
        <w:t>Construct simple confidence intervals.  Draw conclusions from simple confidence intervals and significance test results; recognize common misuses and misinterpretations of these in the media.</w:t>
      </w:r>
    </w:p>
    <w:p w:rsidR="00A429F2" w:rsidRPr="005E035C" w:rsidRDefault="00A429F2" w:rsidP="00A429F2">
      <w:pPr>
        <w:pStyle w:val="NoSpacing"/>
        <w:numPr>
          <w:ilvl w:val="0"/>
          <w:numId w:val="4"/>
        </w:numPr>
        <w:rPr>
          <w:rFonts w:cs="Times New Roman"/>
          <w:sz w:val="24"/>
          <w:szCs w:val="24"/>
        </w:rPr>
      </w:pPr>
      <w:r w:rsidRPr="005E035C">
        <w:rPr>
          <w:rFonts w:cs="Times New Roman"/>
          <w:sz w:val="24"/>
          <w:szCs w:val="24"/>
        </w:rPr>
        <w:t>Compose a report that critically evaluates claims based on statistical reasoning from survey and experimental results found in the media and proposes a research question for a related statistical study.  Employ appropriate conventions for citing sources of information, respecting intellectual property rights.</w:t>
      </w:r>
    </w:p>
    <w:p w:rsidR="00A429F2" w:rsidRPr="005E035C" w:rsidRDefault="00A429F2" w:rsidP="00A429F2">
      <w:pPr>
        <w:pStyle w:val="NoSpacing"/>
        <w:rPr>
          <w:rFonts w:cs="Times New Roman"/>
          <w:sz w:val="24"/>
          <w:szCs w:val="24"/>
        </w:rPr>
      </w:pPr>
      <w:r w:rsidRPr="005E035C">
        <w:rPr>
          <w:rFonts w:cs="Times New Roman"/>
          <w:sz w:val="24"/>
          <w:szCs w:val="24"/>
        </w:rPr>
        <w:lastRenderedPageBreak/>
        <w:t> </w:t>
      </w:r>
    </w:p>
    <w:p w:rsidR="004F3F09" w:rsidRPr="005E035C" w:rsidRDefault="004F3F09" w:rsidP="00A429F2">
      <w:pPr>
        <w:pStyle w:val="NoSpacing"/>
        <w:rPr>
          <w:rFonts w:cs="Times New Roman"/>
          <w:sz w:val="24"/>
          <w:szCs w:val="24"/>
        </w:rPr>
      </w:pPr>
    </w:p>
    <w:p w:rsidR="001B34FA" w:rsidRPr="005E035C" w:rsidRDefault="001B34FA" w:rsidP="001B34FA">
      <w:pPr>
        <w:pStyle w:val="NoSpacing"/>
        <w:rPr>
          <w:rFonts w:cs="Times New Roman"/>
          <w:b/>
          <w:bCs/>
          <w:sz w:val="24"/>
          <w:szCs w:val="24"/>
        </w:rPr>
      </w:pPr>
      <w:r w:rsidRPr="005E035C">
        <w:rPr>
          <w:rFonts w:cs="Times New Roman"/>
          <w:b/>
          <w:bCs/>
          <w:sz w:val="24"/>
          <w:szCs w:val="24"/>
        </w:rPr>
        <w:t>SAMPLE REQUIRED TEXTS/SUGGESTED READINGS/MATERIALS</w:t>
      </w:r>
    </w:p>
    <w:p w:rsidR="001B34FA" w:rsidRPr="005E035C" w:rsidRDefault="00A429F2" w:rsidP="00A429F2">
      <w:pPr>
        <w:pStyle w:val="NoSpacing"/>
        <w:numPr>
          <w:ilvl w:val="0"/>
          <w:numId w:val="6"/>
        </w:numPr>
        <w:rPr>
          <w:rFonts w:cs="Times New Roman"/>
          <w:b/>
          <w:bCs/>
          <w:sz w:val="24"/>
          <w:szCs w:val="24"/>
        </w:rPr>
      </w:pPr>
      <w:r w:rsidRPr="005E035C">
        <w:rPr>
          <w:rFonts w:cs="Times New Roman"/>
          <w:i/>
          <w:iCs/>
          <w:sz w:val="24"/>
          <w:szCs w:val="24"/>
        </w:rPr>
        <w:t xml:space="preserve">Seeing Through Statistics </w:t>
      </w:r>
      <w:r w:rsidRPr="005E035C">
        <w:rPr>
          <w:rFonts w:cs="Times New Roman"/>
          <w:sz w:val="24"/>
          <w:szCs w:val="24"/>
        </w:rPr>
        <w:t xml:space="preserve">(3rd Edition) by Jessica M. </w:t>
      </w:r>
      <w:proofErr w:type="spellStart"/>
      <w:r w:rsidRPr="005E035C">
        <w:rPr>
          <w:rFonts w:cs="Times New Roman"/>
          <w:sz w:val="24"/>
          <w:szCs w:val="24"/>
        </w:rPr>
        <w:t>Utts</w:t>
      </w:r>
      <w:proofErr w:type="spellEnd"/>
      <w:r w:rsidRPr="005E035C">
        <w:rPr>
          <w:rFonts w:cs="Times New Roman"/>
          <w:sz w:val="24"/>
          <w:szCs w:val="24"/>
        </w:rPr>
        <w:t xml:space="preserve">. Brooks/Cole </w:t>
      </w:r>
      <w:proofErr w:type="spellStart"/>
      <w:r w:rsidRPr="005E035C">
        <w:rPr>
          <w:rFonts w:cs="Times New Roman"/>
          <w:sz w:val="24"/>
          <w:szCs w:val="24"/>
        </w:rPr>
        <w:t>Cengage</w:t>
      </w:r>
      <w:proofErr w:type="spellEnd"/>
      <w:r w:rsidRPr="005E035C">
        <w:rPr>
          <w:rFonts w:cs="Times New Roman"/>
          <w:sz w:val="24"/>
          <w:szCs w:val="24"/>
        </w:rPr>
        <w:t xml:space="preserve"> Learning, 2005.</w:t>
      </w:r>
    </w:p>
    <w:p w:rsidR="001B34FA" w:rsidRPr="005E035C" w:rsidRDefault="00A429F2" w:rsidP="00A429F2">
      <w:pPr>
        <w:pStyle w:val="NoSpacing"/>
        <w:numPr>
          <w:ilvl w:val="0"/>
          <w:numId w:val="6"/>
        </w:numPr>
        <w:rPr>
          <w:rFonts w:cs="Times New Roman"/>
          <w:b/>
          <w:bCs/>
          <w:sz w:val="24"/>
          <w:szCs w:val="24"/>
        </w:rPr>
      </w:pPr>
      <w:r w:rsidRPr="005E035C">
        <w:rPr>
          <w:rFonts w:cs="Times New Roman"/>
          <w:sz w:val="24"/>
          <w:szCs w:val="24"/>
        </w:rPr>
        <w:t>Calculator</w:t>
      </w:r>
      <w:r w:rsidR="00675221">
        <w:rPr>
          <w:rFonts w:cs="Times New Roman"/>
          <w:sz w:val="24"/>
          <w:szCs w:val="24"/>
        </w:rPr>
        <w:t xml:space="preserve"> -</w:t>
      </w:r>
      <w:r w:rsidRPr="005E035C">
        <w:rPr>
          <w:rFonts w:cs="Times New Roman"/>
          <w:sz w:val="24"/>
          <w:szCs w:val="24"/>
        </w:rPr>
        <w:t xml:space="preserve"> Each student will need a scientific calculator.  Cell phone calculators are not permitted for use on exams.</w:t>
      </w:r>
    </w:p>
    <w:p w:rsidR="00A429F2" w:rsidRPr="005E035C" w:rsidRDefault="00A429F2" w:rsidP="00A429F2">
      <w:pPr>
        <w:pStyle w:val="NoSpacing"/>
        <w:numPr>
          <w:ilvl w:val="0"/>
          <w:numId w:val="6"/>
        </w:numPr>
        <w:rPr>
          <w:rFonts w:cs="Times New Roman"/>
          <w:b/>
          <w:bCs/>
          <w:sz w:val="24"/>
          <w:szCs w:val="24"/>
        </w:rPr>
      </w:pPr>
      <w:r w:rsidRPr="005E035C">
        <w:rPr>
          <w:rFonts w:cs="Times New Roman"/>
          <w:sz w:val="24"/>
          <w:szCs w:val="24"/>
        </w:rPr>
        <w:t>Computer Facilities </w:t>
      </w:r>
      <w:r w:rsidR="00675221">
        <w:rPr>
          <w:rFonts w:cs="Times New Roman"/>
          <w:sz w:val="24"/>
          <w:szCs w:val="24"/>
        </w:rPr>
        <w:t>-</w:t>
      </w:r>
      <w:r w:rsidRPr="005E035C">
        <w:rPr>
          <w:rFonts w:cs="Times New Roman"/>
          <w:sz w:val="24"/>
          <w:szCs w:val="24"/>
        </w:rPr>
        <w:t xml:space="preserve"> Homework requires the use of a computer with internet access and the statistical software package, Minitab.  Computers are available for student use through the Mathematics and Statistics (MS) domain in </w:t>
      </w:r>
      <w:proofErr w:type="spellStart"/>
      <w:r w:rsidRPr="005E035C">
        <w:rPr>
          <w:rFonts w:cs="Times New Roman"/>
          <w:sz w:val="24"/>
          <w:szCs w:val="24"/>
        </w:rPr>
        <w:t>LeConte</w:t>
      </w:r>
      <w:proofErr w:type="spellEnd"/>
      <w:r w:rsidRPr="005E035C">
        <w:rPr>
          <w:rFonts w:cs="Times New Roman"/>
          <w:sz w:val="24"/>
          <w:szCs w:val="24"/>
        </w:rPr>
        <w:t xml:space="preserve"> 124 and </w:t>
      </w:r>
      <w:proofErr w:type="spellStart"/>
      <w:r w:rsidRPr="005E035C">
        <w:rPr>
          <w:rFonts w:cs="Times New Roman"/>
          <w:sz w:val="24"/>
          <w:szCs w:val="24"/>
        </w:rPr>
        <w:t>LeConte</w:t>
      </w:r>
      <w:proofErr w:type="spellEnd"/>
      <w:r w:rsidRPr="005E035C">
        <w:rPr>
          <w:rFonts w:cs="Times New Roman"/>
          <w:sz w:val="24"/>
          <w:szCs w:val="24"/>
        </w:rPr>
        <w:t xml:space="preserve"> 303A.  Check these locations for hours.  An account will be set up for you. </w:t>
      </w:r>
    </w:p>
    <w:p w:rsidR="00A429F2" w:rsidRPr="005E035C" w:rsidRDefault="00A429F2" w:rsidP="00A429F2">
      <w:pPr>
        <w:pStyle w:val="NoSpacing"/>
        <w:rPr>
          <w:rFonts w:cs="Times New Roman"/>
          <w:sz w:val="24"/>
          <w:szCs w:val="24"/>
        </w:rPr>
      </w:pPr>
      <w:r w:rsidRPr="005E035C">
        <w:rPr>
          <w:rFonts w:cs="Times New Roman"/>
          <w:sz w:val="24"/>
          <w:szCs w:val="24"/>
        </w:rPr>
        <w:t> </w:t>
      </w:r>
      <w:bookmarkStart w:id="0" w:name="_GoBack"/>
      <w:bookmarkEnd w:id="0"/>
    </w:p>
    <w:p w:rsidR="003A2187" w:rsidRPr="005E035C" w:rsidRDefault="001B34FA" w:rsidP="001B34FA">
      <w:pPr>
        <w:pStyle w:val="NoSpacing"/>
        <w:rPr>
          <w:rFonts w:cs="Times New Roman"/>
          <w:i/>
          <w:iCs/>
          <w:sz w:val="24"/>
          <w:szCs w:val="24"/>
        </w:rPr>
      </w:pPr>
      <w:r w:rsidRPr="005E035C">
        <w:rPr>
          <w:rFonts w:cs="Times New Roman"/>
          <w:b/>
          <w:sz w:val="24"/>
          <w:szCs w:val="24"/>
        </w:rPr>
        <w:t>SAMPLE ASSIGNMENTS AND/OR EXAMS</w:t>
      </w:r>
      <w:r w:rsidRPr="005E035C">
        <w:rPr>
          <w:rFonts w:cs="Times New Roman"/>
          <w:i/>
          <w:iCs/>
          <w:sz w:val="24"/>
          <w:szCs w:val="24"/>
        </w:rPr>
        <w:t xml:space="preserve"> </w:t>
      </w:r>
    </w:p>
    <w:p w:rsidR="00A429F2" w:rsidRPr="005E035C" w:rsidRDefault="004F3F09" w:rsidP="00A429F2">
      <w:pPr>
        <w:pStyle w:val="NoSpacing"/>
        <w:numPr>
          <w:ilvl w:val="0"/>
          <w:numId w:val="7"/>
        </w:numPr>
        <w:rPr>
          <w:rFonts w:cs="Times New Roman"/>
          <w:sz w:val="24"/>
          <w:szCs w:val="24"/>
        </w:rPr>
      </w:pPr>
      <w:r w:rsidRPr="005E035C">
        <w:rPr>
          <w:rFonts w:cs="Times New Roman"/>
          <w:b/>
          <w:sz w:val="24"/>
          <w:szCs w:val="24"/>
        </w:rPr>
        <w:t>Two Reports:</w:t>
      </w:r>
      <w:r w:rsidRPr="005E035C">
        <w:rPr>
          <w:rFonts w:cs="Times New Roman"/>
          <w:sz w:val="24"/>
          <w:szCs w:val="24"/>
        </w:rPr>
        <w:t xml:space="preserve"> </w:t>
      </w:r>
      <w:r w:rsidR="00A429F2" w:rsidRPr="005E035C">
        <w:rPr>
          <w:rFonts w:cs="Times New Roman"/>
          <w:sz w:val="24"/>
          <w:szCs w:val="24"/>
        </w:rPr>
        <w:t>Reports will be submitted in stages and due dates will be announced in class.  Completing stages of the report by the due date is part of the gradin</w:t>
      </w:r>
      <w:r w:rsidRPr="005E035C">
        <w:rPr>
          <w:rFonts w:cs="Times New Roman"/>
          <w:sz w:val="24"/>
          <w:szCs w:val="24"/>
        </w:rPr>
        <w:t xml:space="preserve">g rubric.  For the final draft. </w:t>
      </w:r>
      <w:r w:rsidR="00A429F2" w:rsidRPr="005E035C">
        <w:rPr>
          <w:rFonts w:cs="Times New Roman"/>
          <w:sz w:val="24"/>
          <w:szCs w:val="24"/>
        </w:rPr>
        <w:t>Individual work is required on the reports.  Students may proof-read each other’s papers, but original writing is required from each student.  </w:t>
      </w:r>
    </w:p>
    <w:p w:rsidR="004F3F09" w:rsidRPr="005E035C" w:rsidRDefault="004F3F09" w:rsidP="004F3F09">
      <w:pPr>
        <w:pStyle w:val="NoSpacing"/>
        <w:numPr>
          <w:ilvl w:val="1"/>
          <w:numId w:val="7"/>
        </w:numPr>
        <w:rPr>
          <w:rFonts w:cs="Times New Roman"/>
          <w:sz w:val="24"/>
          <w:szCs w:val="24"/>
        </w:rPr>
      </w:pPr>
      <w:r w:rsidRPr="005E035C">
        <w:rPr>
          <w:rFonts w:cs="Times New Roman"/>
          <w:sz w:val="24"/>
          <w:szCs w:val="24"/>
          <w:u w:val="single"/>
        </w:rPr>
        <w:t>Report 1:</w:t>
      </w:r>
      <w:r w:rsidRPr="005E035C">
        <w:rPr>
          <w:rFonts w:cs="Times New Roman"/>
          <w:sz w:val="24"/>
          <w:szCs w:val="24"/>
        </w:rPr>
        <w:t xml:space="preserve"> In section 2.3 of </w:t>
      </w:r>
      <w:r w:rsidRPr="005E035C">
        <w:rPr>
          <w:rFonts w:cs="Times New Roman"/>
          <w:i/>
          <w:iCs/>
          <w:sz w:val="24"/>
          <w:szCs w:val="24"/>
        </w:rPr>
        <w:t xml:space="preserve">Seeing </w:t>
      </w:r>
      <w:proofErr w:type="gramStart"/>
      <w:r w:rsidRPr="005E035C">
        <w:rPr>
          <w:rFonts w:cs="Times New Roman"/>
          <w:i/>
          <w:iCs/>
          <w:sz w:val="24"/>
          <w:szCs w:val="24"/>
        </w:rPr>
        <w:t>Through</w:t>
      </w:r>
      <w:proofErr w:type="gramEnd"/>
      <w:r w:rsidRPr="005E035C">
        <w:rPr>
          <w:rFonts w:cs="Times New Roman"/>
          <w:i/>
          <w:iCs/>
          <w:sz w:val="24"/>
          <w:szCs w:val="24"/>
        </w:rPr>
        <w:t xml:space="preserve"> Statistics</w:t>
      </w:r>
      <w:r w:rsidRPr="005E035C">
        <w:rPr>
          <w:rFonts w:cs="Times New Roman"/>
          <w:sz w:val="24"/>
          <w:szCs w:val="24"/>
        </w:rPr>
        <w:t xml:space="preserve">, Jessica </w:t>
      </w:r>
      <w:proofErr w:type="spellStart"/>
      <w:r w:rsidRPr="005E035C">
        <w:rPr>
          <w:rFonts w:cs="Times New Roman"/>
          <w:sz w:val="24"/>
          <w:szCs w:val="24"/>
        </w:rPr>
        <w:t>Utts</w:t>
      </w:r>
      <w:proofErr w:type="spellEnd"/>
      <w:r w:rsidRPr="005E035C">
        <w:rPr>
          <w:rFonts w:cs="Times New Roman"/>
          <w:sz w:val="24"/>
          <w:szCs w:val="24"/>
        </w:rPr>
        <w:t xml:space="preserve"> identifies Seven Critical Components to a statistical study.  Find an article of interest that includes a reported statistic in the mass media (newspaper, television, magazine, website, etc.).   Evaluate the article by discussing how well the report addresses these seven components.  Research the original source of the report and discuss any misrepresentations reported in the media. </w:t>
      </w:r>
    </w:p>
    <w:p w:rsidR="004F3F09" w:rsidRPr="005E035C" w:rsidRDefault="004F3F09" w:rsidP="004F3F09">
      <w:pPr>
        <w:pStyle w:val="NoSpacing"/>
        <w:ind w:left="1440"/>
        <w:rPr>
          <w:rFonts w:cs="Times New Roman"/>
          <w:sz w:val="24"/>
          <w:szCs w:val="24"/>
        </w:rPr>
      </w:pPr>
    </w:p>
    <w:p w:rsidR="004F3F09" w:rsidRPr="005E035C" w:rsidRDefault="004F3F09" w:rsidP="004F3F09">
      <w:pPr>
        <w:pStyle w:val="NoSpacing"/>
        <w:numPr>
          <w:ilvl w:val="1"/>
          <w:numId w:val="7"/>
        </w:numPr>
        <w:rPr>
          <w:rFonts w:cs="Times New Roman"/>
          <w:sz w:val="24"/>
          <w:szCs w:val="24"/>
        </w:rPr>
      </w:pPr>
      <w:r w:rsidRPr="005E035C">
        <w:rPr>
          <w:rFonts w:cs="Times New Roman"/>
          <w:sz w:val="24"/>
          <w:szCs w:val="24"/>
          <w:u w:val="single"/>
        </w:rPr>
        <w:t>Report 2:</w:t>
      </w:r>
      <w:r w:rsidRPr="005E035C">
        <w:rPr>
          <w:rFonts w:cs="Times New Roman"/>
          <w:sz w:val="24"/>
          <w:szCs w:val="24"/>
        </w:rPr>
        <w:t xml:space="preserve"> Find an article of interest that includes a reported statistic in mass media (newspaper, television, magazine, website, etc.).  Find the original sources of the report and an additional two quality sources detailing studies related to the topic.  Propose an idea for a similar study.  Your paper will include:</w:t>
      </w:r>
    </w:p>
    <w:p w:rsidR="004F3F09" w:rsidRPr="005E035C" w:rsidRDefault="004F3F09" w:rsidP="004F3F09">
      <w:pPr>
        <w:pStyle w:val="NoSpacing"/>
        <w:numPr>
          <w:ilvl w:val="2"/>
          <w:numId w:val="7"/>
        </w:numPr>
        <w:rPr>
          <w:rFonts w:cs="Times New Roman"/>
          <w:sz w:val="24"/>
          <w:szCs w:val="24"/>
        </w:rPr>
      </w:pPr>
      <w:r w:rsidRPr="005E035C">
        <w:rPr>
          <w:rFonts w:cs="Times New Roman"/>
          <w:sz w:val="24"/>
          <w:szCs w:val="24"/>
        </w:rPr>
        <w:t>A  bibliography</w:t>
      </w:r>
    </w:p>
    <w:p w:rsidR="004F3F09" w:rsidRPr="005E035C" w:rsidRDefault="004F3F09" w:rsidP="004F3F09">
      <w:pPr>
        <w:pStyle w:val="NoSpacing"/>
        <w:numPr>
          <w:ilvl w:val="2"/>
          <w:numId w:val="7"/>
        </w:numPr>
        <w:rPr>
          <w:rFonts w:cs="Times New Roman"/>
          <w:sz w:val="24"/>
          <w:szCs w:val="24"/>
        </w:rPr>
      </w:pPr>
      <w:r w:rsidRPr="005E035C">
        <w:rPr>
          <w:rFonts w:cs="Times New Roman"/>
          <w:sz w:val="24"/>
          <w:szCs w:val="24"/>
        </w:rPr>
        <w:t>A literature review (a summary/comparison of the existing sources including their shortcomings)</w:t>
      </w:r>
    </w:p>
    <w:p w:rsidR="004F3F09" w:rsidRPr="005E035C" w:rsidRDefault="004F3F09" w:rsidP="004F3F09">
      <w:pPr>
        <w:pStyle w:val="NoSpacing"/>
        <w:numPr>
          <w:ilvl w:val="2"/>
          <w:numId w:val="7"/>
        </w:numPr>
        <w:rPr>
          <w:rFonts w:cs="Times New Roman"/>
          <w:sz w:val="24"/>
          <w:szCs w:val="24"/>
        </w:rPr>
      </w:pPr>
      <w:r w:rsidRPr="005E035C">
        <w:rPr>
          <w:rFonts w:cs="Times New Roman"/>
          <w:sz w:val="24"/>
          <w:szCs w:val="24"/>
        </w:rPr>
        <w:t>A proposal for a hypothetical similar study including</w:t>
      </w:r>
    </w:p>
    <w:p w:rsidR="004F3F09" w:rsidRPr="005E035C" w:rsidRDefault="004F3F09" w:rsidP="004F3F09">
      <w:pPr>
        <w:pStyle w:val="NoSpacing"/>
        <w:numPr>
          <w:ilvl w:val="2"/>
          <w:numId w:val="7"/>
        </w:numPr>
        <w:rPr>
          <w:rFonts w:cs="Times New Roman"/>
          <w:sz w:val="24"/>
          <w:szCs w:val="24"/>
        </w:rPr>
      </w:pPr>
      <w:r w:rsidRPr="005E035C">
        <w:rPr>
          <w:rFonts w:cs="Times New Roman"/>
          <w:sz w:val="24"/>
          <w:szCs w:val="24"/>
        </w:rPr>
        <w:t>Your research question</w:t>
      </w:r>
    </w:p>
    <w:p w:rsidR="004F3F09" w:rsidRPr="005E035C" w:rsidRDefault="004F3F09" w:rsidP="004F3F09">
      <w:pPr>
        <w:pStyle w:val="NoSpacing"/>
        <w:numPr>
          <w:ilvl w:val="2"/>
          <w:numId w:val="7"/>
        </w:numPr>
        <w:rPr>
          <w:rFonts w:cs="Times New Roman"/>
          <w:sz w:val="24"/>
          <w:szCs w:val="24"/>
        </w:rPr>
      </w:pPr>
      <w:r w:rsidRPr="005E035C">
        <w:rPr>
          <w:rFonts w:cs="Times New Roman"/>
          <w:sz w:val="24"/>
          <w:szCs w:val="24"/>
        </w:rPr>
        <w:t>How your study is similar and how it is different from the ones you have already discussed</w:t>
      </w:r>
    </w:p>
    <w:p w:rsidR="004F3F09" w:rsidRPr="005E035C" w:rsidRDefault="004F3F09" w:rsidP="004F3F09">
      <w:pPr>
        <w:pStyle w:val="NoSpacing"/>
        <w:numPr>
          <w:ilvl w:val="2"/>
          <w:numId w:val="7"/>
        </w:numPr>
        <w:rPr>
          <w:rFonts w:cs="Times New Roman"/>
          <w:sz w:val="24"/>
          <w:szCs w:val="24"/>
        </w:rPr>
      </w:pPr>
      <w:r w:rsidRPr="005E035C">
        <w:rPr>
          <w:rFonts w:cs="Times New Roman"/>
          <w:sz w:val="24"/>
          <w:szCs w:val="24"/>
        </w:rPr>
        <w:t>Description of your population of interest</w:t>
      </w:r>
    </w:p>
    <w:p w:rsidR="004F3F09" w:rsidRPr="005E035C" w:rsidRDefault="004F3F09" w:rsidP="004F3F09">
      <w:pPr>
        <w:pStyle w:val="NoSpacing"/>
        <w:numPr>
          <w:ilvl w:val="2"/>
          <w:numId w:val="7"/>
        </w:numPr>
        <w:rPr>
          <w:rFonts w:cs="Times New Roman"/>
          <w:sz w:val="24"/>
          <w:szCs w:val="24"/>
        </w:rPr>
      </w:pPr>
      <w:r w:rsidRPr="005E035C">
        <w:rPr>
          <w:rFonts w:cs="Times New Roman"/>
          <w:sz w:val="24"/>
          <w:szCs w:val="24"/>
        </w:rPr>
        <w:t>A data collection plan (explanation of how your sample will be selected (specifically), what variables will be measured, and how the variables will be measured)</w:t>
      </w:r>
    </w:p>
    <w:p w:rsidR="004F3F09" w:rsidRPr="005E035C" w:rsidRDefault="004F3F09" w:rsidP="00A429F2">
      <w:pPr>
        <w:pStyle w:val="NoSpacing"/>
        <w:numPr>
          <w:ilvl w:val="2"/>
          <w:numId w:val="7"/>
        </w:numPr>
        <w:rPr>
          <w:rFonts w:cs="Times New Roman"/>
          <w:sz w:val="24"/>
          <w:szCs w:val="24"/>
        </w:rPr>
      </w:pPr>
      <w:r w:rsidRPr="005E035C">
        <w:rPr>
          <w:rFonts w:cs="Times New Roman"/>
          <w:sz w:val="24"/>
          <w:szCs w:val="24"/>
        </w:rPr>
        <w:t>What statistical analysis will be used for the data that you collect</w:t>
      </w:r>
    </w:p>
    <w:p w:rsidR="004F3F09" w:rsidRPr="005E035C" w:rsidRDefault="004F3F09" w:rsidP="004F3F09">
      <w:pPr>
        <w:pStyle w:val="NoSpacing"/>
        <w:ind w:left="2160"/>
        <w:rPr>
          <w:rFonts w:cs="Times New Roman"/>
          <w:sz w:val="24"/>
          <w:szCs w:val="24"/>
        </w:rPr>
      </w:pPr>
    </w:p>
    <w:p w:rsidR="004F3F09" w:rsidRPr="005E035C" w:rsidRDefault="00A429F2" w:rsidP="00A429F2">
      <w:pPr>
        <w:pStyle w:val="NoSpacing"/>
        <w:numPr>
          <w:ilvl w:val="0"/>
          <w:numId w:val="7"/>
        </w:numPr>
        <w:rPr>
          <w:rFonts w:cs="Times New Roman"/>
          <w:sz w:val="24"/>
          <w:szCs w:val="24"/>
        </w:rPr>
      </w:pPr>
      <w:r w:rsidRPr="005E035C">
        <w:rPr>
          <w:rFonts w:cs="Times New Roman"/>
          <w:b/>
          <w:sz w:val="24"/>
          <w:szCs w:val="24"/>
        </w:rPr>
        <w:t xml:space="preserve">Mid-semester Exam </w:t>
      </w:r>
      <w:r w:rsidR="004F3F09" w:rsidRPr="005E035C">
        <w:rPr>
          <w:rFonts w:cs="Times New Roman"/>
          <w:b/>
          <w:sz w:val="24"/>
          <w:szCs w:val="24"/>
        </w:rPr>
        <w:t>and a Final Exam:</w:t>
      </w:r>
      <w:r w:rsidR="004F3F09" w:rsidRPr="005E035C">
        <w:rPr>
          <w:rFonts w:cs="Times New Roman"/>
          <w:sz w:val="24"/>
          <w:szCs w:val="24"/>
        </w:rPr>
        <w:t xml:space="preserve">  </w:t>
      </w:r>
      <w:r w:rsidRPr="005E035C">
        <w:rPr>
          <w:rFonts w:cs="Times New Roman"/>
          <w:sz w:val="24"/>
          <w:szCs w:val="24"/>
        </w:rPr>
        <w:t xml:space="preserve">Individual work is required on all exams.  Make-up exams will be considered only in extreme circumstances and documentation will be required.  Also, you must notify the instructor prior to the exam if you think your </w:t>
      </w:r>
      <w:r w:rsidRPr="005E035C">
        <w:rPr>
          <w:rFonts w:cs="Times New Roman"/>
          <w:sz w:val="24"/>
          <w:szCs w:val="24"/>
        </w:rPr>
        <w:lastRenderedPageBreak/>
        <w:t>situation merits a make-up.  If you miss an exam for a valid reason but do not notify the instructor in a timely manner, then you will receive a zero on the exam.</w:t>
      </w:r>
    </w:p>
    <w:p w:rsidR="004F3F09" w:rsidRPr="005E035C" w:rsidRDefault="004F3F09" w:rsidP="004F3F09">
      <w:pPr>
        <w:pStyle w:val="NoSpacing"/>
        <w:ind w:left="720"/>
        <w:rPr>
          <w:rFonts w:cs="Times New Roman"/>
          <w:sz w:val="24"/>
          <w:szCs w:val="24"/>
        </w:rPr>
      </w:pPr>
    </w:p>
    <w:p w:rsidR="004F3F09" w:rsidRPr="005E035C" w:rsidRDefault="004F3F09" w:rsidP="00A429F2">
      <w:pPr>
        <w:pStyle w:val="NoSpacing"/>
        <w:numPr>
          <w:ilvl w:val="0"/>
          <w:numId w:val="7"/>
        </w:numPr>
        <w:rPr>
          <w:rFonts w:cs="Times New Roman"/>
          <w:sz w:val="24"/>
          <w:szCs w:val="24"/>
        </w:rPr>
      </w:pPr>
      <w:r w:rsidRPr="005E035C">
        <w:rPr>
          <w:rFonts w:cs="Times New Roman"/>
          <w:b/>
          <w:sz w:val="24"/>
          <w:szCs w:val="24"/>
        </w:rPr>
        <w:t>Class Activities:</w:t>
      </w:r>
      <w:r w:rsidRPr="005E035C">
        <w:rPr>
          <w:rFonts w:cs="Times New Roman"/>
          <w:sz w:val="24"/>
          <w:szCs w:val="24"/>
        </w:rPr>
        <w:t xml:space="preserve">  </w:t>
      </w:r>
      <w:r w:rsidR="00A429F2" w:rsidRPr="005E035C">
        <w:rPr>
          <w:rFonts w:cs="Times New Roman"/>
          <w:sz w:val="24"/>
          <w:szCs w:val="24"/>
        </w:rPr>
        <w:t>There will be several unannounced brief activities in class that count towards a class activity grade.  These will typically consist of discussing and evaluating a news article or website relevant to current course content.  You may miss two class activities without penalty. </w:t>
      </w:r>
    </w:p>
    <w:p w:rsidR="004F3F09" w:rsidRPr="005E035C" w:rsidRDefault="004F3F09" w:rsidP="004F3F09">
      <w:pPr>
        <w:pStyle w:val="NoSpacing"/>
        <w:ind w:left="720"/>
        <w:rPr>
          <w:rFonts w:cs="Times New Roman"/>
          <w:sz w:val="24"/>
          <w:szCs w:val="24"/>
        </w:rPr>
      </w:pPr>
    </w:p>
    <w:p w:rsidR="004F3F09" w:rsidRPr="005E035C" w:rsidRDefault="004F3F09" w:rsidP="00A429F2">
      <w:pPr>
        <w:pStyle w:val="NoSpacing"/>
        <w:numPr>
          <w:ilvl w:val="0"/>
          <w:numId w:val="7"/>
        </w:numPr>
        <w:rPr>
          <w:rFonts w:cs="Times New Roman"/>
          <w:sz w:val="24"/>
          <w:szCs w:val="24"/>
        </w:rPr>
      </w:pPr>
      <w:r w:rsidRPr="005E035C">
        <w:rPr>
          <w:rFonts w:cs="Times New Roman"/>
          <w:b/>
          <w:sz w:val="24"/>
          <w:szCs w:val="24"/>
        </w:rPr>
        <w:t>Homework:</w:t>
      </w:r>
      <w:r w:rsidR="00A429F2" w:rsidRPr="005E035C">
        <w:rPr>
          <w:rFonts w:cs="Times New Roman"/>
          <w:sz w:val="24"/>
          <w:szCs w:val="24"/>
        </w:rPr>
        <w:t xml:space="preserve">  There will be ten homework assignments.  Homework will consists of problems from the book covering statistical concepts as well as reading or watching assigned news reports and relating them to current course topics.</w:t>
      </w:r>
    </w:p>
    <w:p w:rsidR="00A429F2" w:rsidRPr="005E035C" w:rsidRDefault="00A429F2" w:rsidP="004F3F09">
      <w:pPr>
        <w:pStyle w:val="NoSpacing"/>
        <w:numPr>
          <w:ilvl w:val="1"/>
          <w:numId w:val="7"/>
        </w:numPr>
        <w:rPr>
          <w:rFonts w:cs="Times New Roman"/>
          <w:sz w:val="24"/>
          <w:szCs w:val="24"/>
        </w:rPr>
      </w:pPr>
      <w:r w:rsidRPr="005E035C">
        <w:rPr>
          <w:rFonts w:cs="Times New Roman"/>
          <w:sz w:val="24"/>
          <w:szCs w:val="24"/>
        </w:rPr>
        <w:t>The due date for each assignment will be announced in class.  Students may discuss the homework problems with each other but each student should submit</w:t>
      </w:r>
      <w:r w:rsidR="004F3F09" w:rsidRPr="005E035C">
        <w:rPr>
          <w:rFonts w:cs="Times New Roman"/>
          <w:sz w:val="24"/>
          <w:szCs w:val="24"/>
        </w:rPr>
        <w:t xml:space="preserve"> their answers individually.  </w:t>
      </w:r>
    </w:p>
    <w:p w:rsidR="00A429F2" w:rsidRPr="005E035C" w:rsidRDefault="00A429F2" w:rsidP="00A429F2">
      <w:pPr>
        <w:pStyle w:val="NoSpacing"/>
        <w:rPr>
          <w:rFonts w:cs="Times New Roman"/>
          <w:sz w:val="24"/>
          <w:szCs w:val="24"/>
        </w:rPr>
      </w:pPr>
      <w:r w:rsidRPr="005E035C">
        <w:rPr>
          <w:rFonts w:cs="Times New Roman"/>
          <w:sz w:val="24"/>
          <w:szCs w:val="24"/>
        </w:rPr>
        <w:t> </w:t>
      </w:r>
    </w:p>
    <w:p w:rsidR="004F3F09" w:rsidRPr="005E035C" w:rsidRDefault="004F3F09" w:rsidP="004F3F09">
      <w:pPr>
        <w:pStyle w:val="NoSpacing"/>
        <w:rPr>
          <w:rFonts w:cs="Times New Roman"/>
          <w:sz w:val="24"/>
          <w:szCs w:val="24"/>
        </w:rPr>
      </w:pPr>
      <w:r w:rsidRPr="005E035C">
        <w:rPr>
          <w:rFonts w:cs="Times New Roman"/>
          <w:b/>
          <w:sz w:val="24"/>
          <w:szCs w:val="24"/>
        </w:rPr>
        <w:t>SAMPLE COURSE OUTLINE WITH TIMELINE OF TOPICS, READINGS/ASSIGNMENTS, EXAMS/PROJECTS</w:t>
      </w:r>
      <w:r w:rsidRPr="005E035C">
        <w:rPr>
          <w:rFonts w:cs="Times New Roman"/>
          <w:sz w:val="24"/>
          <w:szCs w:val="24"/>
        </w:rPr>
        <w:t>    </w:t>
      </w:r>
    </w:p>
    <w:tbl>
      <w:tblPr>
        <w:tblpPr w:leftFromText="45" w:rightFromText="45" w:vertAnchor="text" w:horzAnchor="margin" w:tblpY="73"/>
        <w:tblW w:w="105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48"/>
        <w:gridCol w:w="1182"/>
        <w:gridCol w:w="2100"/>
      </w:tblGrid>
      <w:tr w:rsidR="004F3F09" w:rsidRPr="005E035C" w:rsidTr="004F3F09">
        <w:trPr>
          <w:tblCellSpacing w:w="0" w:type="dxa"/>
        </w:trPr>
        <w:tc>
          <w:tcPr>
            <w:tcW w:w="7248" w:type="dxa"/>
            <w:tcBorders>
              <w:top w:val="outset" w:sz="6" w:space="0" w:color="auto"/>
              <w:left w:val="outset" w:sz="6" w:space="0" w:color="auto"/>
              <w:bottom w:val="outset" w:sz="6" w:space="0" w:color="auto"/>
              <w:right w:val="outset" w:sz="6" w:space="0" w:color="auto"/>
            </w:tcBorders>
            <w:hideMark/>
          </w:tcPr>
          <w:p w:rsidR="004F3F09" w:rsidRPr="005E035C" w:rsidRDefault="004F3F09" w:rsidP="004F3F09">
            <w:pPr>
              <w:pStyle w:val="NoSpacing"/>
              <w:rPr>
                <w:rFonts w:cs="Times New Roman"/>
                <w:sz w:val="24"/>
                <w:szCs w:val="24"/>
              </w:rPr>
            </w:pPr>
            <w:r w:rsidRPr="005E035C">
              <w:rPr>
                <w:rFonts w:cs="Times New Roman"/>
                <w:sz w:val="24"/>
                <w:szCs w:val="24"/>
              </w:rPr>
              <w:t>Timeline for Content and Evaluation</w:t>
            </w:r>
          </w:p>
        </w:tc>
        <w:tc>
          <w:tcPr>
            <w:tcW w:w="1182" w:type="dxa"/>
            <w:tcBorders>
              <w:top w:val="outset" w:sz="6" w:space="0" w:color="auto"/>
              <w:left w:val="outset" w:sz="6" w:space="0" w:color="auto"/>
              <w:bottom w:val="outset" w:sz="6" w:space="0" w:color="auto"/>
              <w:right w:val="outset" w:sz="6" w:space="0" w:color="auto"/>
            </w:tcBorders>
            <w:hideMark/>
          </w:tcPr>
          <w:p w:rsidR="004F3F09" w:rsidRPr="005E035C" w:rsidRDefault="004F3F09" w:rsidP="004F3F09">
            <w:pPr>
              <w:pStyle w:val="NoSpacing"/>
              <w:rPr>
                <w:rFonts w:cs="Times New Roman"/>
                <w:sz w:val="24"/>
                <w:szCs w:val="24"/>
              </w:rPr>
            </w:pPr>
            <w:r w:rsidRPr="005E035C">
              <w:rPr>
                <w:rFonts w:cs="Times New Roman"/>
                <w:sz w:val="24"/>
                <w:szCs w:val="24"/>
              </w:rPr>
              <w:t>Chapters</w:t>
            </w:r>
          </w:p>
        </w:tc>
        <w:tc>
          <w:tcPr>
            <w:tcW w:w="2100" w:type="dxa"/>
            <w:tcBorders>
              <w:top w:val="outset" w:sz="6" w:space="0" w:color="auto"/>
              <w:left w:val="outset" w:sz="6" w:space="0" w:color="auto"/>
              <w:bottom w:val="outset" w:sz="6" w:space="0" w:color="auto"/>
              <w:right w:val="outset" w:sz="6" w:space="0" w:color="auto"/>
            </w:tcBorders>
            <w:hideMark/>
          </w:tcPr>
          <w:p w:rsidR="004F3F09" w:rsidRPr="005E035C" w:rsidRDefault="004F3F09" w:rsidP="004F3F09">
            <w:pPr>
              <w:pStyle w:val="NoSpacing"/>
              <w:rPr>
                <w:rFonts w:cs="Times New Roman"/>
                <w:sz w:val="24"/>
                <w:szCs w:val="24"/>
              </w:rPr>
            </w:pPr>
            <w:r w:rsidRPr="005E035C">
              <w:rPr>
                <w:rFonts w:cs="Times New Roman"/>
                <w:sz w:val="24"/>
                <w:szCs w:val="24"/>
              </w:rPr>
              <w:t>Time</w:t>
            </w:r>
          </w:p>
        </w:tc>
      </w:tr>
      <w:tr w:rsidR="004F3F09" w:rsidRPr="005E035C" w:rsidTr="004F3F09">
        <w:trPr>
          <w:tblCellSpacing w:w="0" w:type="dxa"/>
        </w:trPr>
        <w:tc>
          <w:tcPr>
            <w:tcW w:w="7248" w:type="dxa"/>
            <w:tcBorders>
              <w:top w:val="outset" w:sz="6" w:space="0" w:color="auto"/>
              <w:left w:val="outset" w:sz="6" w:space="0" w:color="auto"/>
              <w:bottom w:val="outset" w:sz="6" w:space="0" w:color="auto"/>
              <w:right w:val="outset" w:sz="6" w:space="0" w:color="auto"/>
            </w:tcBorders>
            <w:hideMark/>
          </w:tcPr>
          <w:p w:rsidR="004F3F09" w:rsidRPr="005E035C" w:rsidRDefault="004F3F09" w:rsidP="004F3F09">
            <w:pPr>
              <w:pStyle w:val="NoSpacing"/>
              <w:rPr>
                <w:rFonts w:cs="Times New Roman"/>
                <w:sz w:val="24"/>
                <w:szCs w:val="24"/>
              </w:rPr>
            </w:pPr>
            <w:r w:rsidRPr="005E035C">
              <w:rPr>
                <w:rFonts w:cs="Times New Roman"/>
                <w:sz w:val="24"/>
                <w:szCs w:val="24"/>
              </w:rPr>
              <w:t>Introduction to statistical terms and data in the news.  What is information and how does it differ from data?</w:t>
            </w:r>
          </w:p>
          <w:p w:rsidR="004F3F09" w:rsidRPr="005E035C" w:rsidRDefault="004F3F09" w:rsidP="004F3F09">
            <w:pPr>
              <w:pStyle w:val="NoSpacing"/>
              <w:rPr>
                <w:rFonts w:cs="Times New Roman"/>
                <w:sz w:val="24"/>
                <w:szCs w:val="24"/>
              </w:rPr>
            </w:pPr>
          </w:p>
        </w:tc>
        <w:tc>
          <w:tcPr>
            <w:tcW w:w="1182" w:type="dxa"/>
            <w:tcBorders>
              <w:top w:val="outset" w:sz="6" w:space="0" w:color="auto"/>
              <w:left w:val="outset" w:sz="6" w:space="0" w:color="auto"/>
              <w:bottom w:val="outset" w:sz="6" w:space="0" w:color="auto"/>
              <w:right w:val="outset" w:sz="6" w:space="0" w:color="auto"/>
            </w:tcBorders>
            <w:hideMark/>
          </w:tcPr>
          <w:p w:rsidR="004F3F09" w:rsidRPr="005E035C" w:rsidRDefault="004F3F09" w:rsidP="004F3F09">
            <w:pPr>
              <w:pStyle w:val="NoSpacing"/>
              <w:rPr>
                <w:rFonts w:cs="Times New Roman"/>
                <w:sz w:val="24"/>
                <w:szCs w:val="24"/>
              </w:rPr>
            </w:pPr>
            <w:r w:rsidRPr="005E035C">
              <w:rPr>
                <w:rFonts w:cs="Times New Roman"/>
                <w:sz w:val="24"/>
                <w:szCs w:val="24"/>
              </w:rPr>
              <w:t>1, 2</w:t>
            </w:r>
          </w:p>
        </w:tc>
        <w:tc>
          <w:tcPr>
            <w:tcW w:w="2100" w:type="dxa"/>
            <w:tcBorders>
              <w:top w:val="outset" w:sz="6" w:space="0" w:color="auto"/>
              <w:left w:val="outset" w:sz="6" w:space="0" w:color="auto"/>
              <w:bottom w:val="outset" w:sz="6" w:space="0" w:color="auto"/>
              <w:right w:val="outset" w:sz="6" w:space="0" w:color="auto"/>
            </w:tcBorders>
            <w:hideMark/>
          </w:tcPr>
          <w:p w:rsidR="004F3F09" w:rsidRPr="005E035C" w:rsidRDefault="004F3F09" w:rsidP="004F3F09">
            <w:pPr>
              <w:pStyle w:val="NoSpacing"/>
              <w:rPr>
                <w:rFonts w:cs="Times New Roman"/>
                <w:sz w:val="24"/>
                <w:szCs w:val="24"/>
              </w:rPr>
            </w:pPr>
            <w:r w:rsidRPr="005E035C">
              <w:rPr>
                <w:rFonts w:cs="Times New Roman"/>
                <w:sz w:val="24"/>
                <w:szCs w:val="24"/>
              </w:rPr>
              <w:t>.67 week</w:t>
            </w:r>
          </w:p>
        </w:tc>
      </w:tr>
      <w:tr w:rsidR="004F3F09" w:rsidRPr="005E035C" w:rsidTr="004F3F09">
        <w:trPr>
          <w:tblCellSpacing w:w="0" w:type="dxa"/>
        </w:trPr>
        <w:tc>
          <w:tcPr>
            <w:tcW w:w="7248" w:type="dxa"/>
            <w:tcBorders>
              <w:top w:val="outset" w:sz="6" w:space="0" w:color="auto"/>
              <w:left w:val="outset" w:sz="6" w:space="0" w:color="auto"/>
              <w:bottom w:val="outset" w:sz="6" w:space="0" w:color="auto"/>
              <w:right w:val="outset" w:sz="6" w:space="0" w:color="auto"/>
            </w:tcBorders>
            <w:hideMark/>
          </w:tcPr>
          <w:p w:rsidR="004F3F09" w:rsidRPr="005E035C" w:rsidRDefault="004F3F09" w:rsidP="004F3F09">
            <w:pPr>
              <w:pStyle w:val="NoSpacing"/>
              <w:rPr>
                <w:rFonts w:cs="Times New Roman"/>
                <w:sz w:val="24"/>
                <w:szCs w:val="24"/>
              </w:rPr>
            </w:pPr>
            <w:r w:rsidRPr="005E035C">
              <w:rPr>
                <w:rFonts w:cs="Times New Roman"/>
                <w:sz w:val="24"/>
                <w:szCs w:val="24"/>
              </w:rPr>
              <w:t>Measurement</w:t>
            </w:r>
          </w:p>
          <w:p w:rsidR="004F3F09" w:rsidRPr="005E035C" w:rsidRDefault="004F3F09" w:rsidP="004F3F09">
            <w:pPr>
              <w:pStyle w:val="NoSpacing"/>
              <w:rPr>
                <w:rFonts w:cs="Times New Roman"/>
                <w:sz w:val="24"/>
                <w:szCs w:val="24"/>
              </w:rPr>
            </w:pPr>
          </w:p>
        </w:tc>
        <w:tc>
          <w:tcPr>
            <w:tcW w:w="1182" w:type="dxa"/>
            <w:tcBorders>
              <w:top w:val="outset" w:sz="6" w:space="0" w:color="auto"/>
              <w:left w:val="outset" w:sz="6" w:space="0" w:color="auto"/>
              <w:bottom w:val="outset" w:sz="6" w:space="0" w:color="auto"/>
              <w:right w:val="outset" w:sz="6" w:space="0" w:color="auto"/>
            </w:tcBorders>
            <w:hideMark/>
          </w:tcPr>
          <w:p w:rsidR="004F3F09" w:rsidRPr="005E035C" w:rsidRDefault="004F3F09" w:rsidP="004F3F09">
            <w:pPr>
              <w:pStyle w:val="NoSpacing"/>
              <w:rPr>
                <w:rFonts w:cs="Times New Roman"/>
                <w:sz w:val="24"/>
                <w:szCs w:val="24"/>
              </w:rPr>
            </w:pPr>
            <w:r w:rsidRPr="005E035C">
              <w:rPr>
                <w:rFonts w:cs="Times New Roman"/>
                <w:sz w:val="24"/>
                <w:szCs w:val="24"/>
              </w:rPr>
              <w:t>3</w:t>
            </w:r>
          </w:p>
        </w:tc>
        <w:tc>
          <w:tcPr>
            <w:tcW w:w="2100" w:type="dxa"/>
            <w:tcBorders>
              <w:top w:val="outset" w:sz="6" w:space="0" w:color="auto"/>
              <w:left w:val="outset" w:sz="6" w:space="0" w:color="auto"/>
              <w:bottom w:val="outset" w:sz="6" w:space="0" w:color="auto"/>
              <w:right w:val="outset" w:sz="6" w:space="0" w:color="auto"/>
            </w:tcBorders>
            <w:hideMark/>
          </w:tcPr>
          <w:p w:rsidR="004F3F09" w:rsidRPr="005E035C" w:rsidRDefault="004F3F09" w:rsidP="004F3F09">
            <w:pPr>
              <w:pStyle w:val="NoSpacing"/>
              <w:rPr>
                <w:rFonts w:cs="Times New Roman"/>
                <w:sz w:val="24"/>
                <w:szCs w:val="24"/>
              </w:rPr>
            </w:pPr>
            <w:r w:rsidRPr="005E035C">
              <w:rPr>
                <w:rFonts w:cs="Times New Roman"/>
                <w:sz w:val="24"/>
                <w:szCs w:val="24"/>
              </w:rPr>
              <w:t>.33 week</w:t>
            </w:r>
          </w:p>
        </w:tc>
      </w:tr>
      <w:tr w:rsidR="004F3F09" w:rsidRPr="005E035C" w:rsidTr="004F3F09">
        <w:trPr>
          <w:tblCellSpacing w:w="0" w:type="dxa"/>
        </w:trPr>
        <w:tc>
          <w:tcPr>
            <w:tcW w:w="10530" w:type="dxa"/>
            <w:gridSpan w:val="3"/>
            <w:tcBorders>
              <w:top w:val="outset" w:sz="6" w:space="0" w:color="auto"/>
              <w:left w:val="outset" w:sz="6" w:space="0" w:color="auto"/>
              <w:bottom w:val="outset" w:sz="6" w:space="0" w:color="auto"/>
              <w:right w:val="outset" w:sz="6" w:space="0" w:color="auto"/>
            </w:tcBorders>
            <w:hideMark/>
          </w:tcPr>
          <w:p w:rsidR="004F3F09" w:rsidRPr="005E035C" w:rsidRDefault="004F3F09" w:rsidP="004F3F09">
            <w:pPr>
              <w:pStyle w:val="NoSpacing"/>
              <w:rPr>
                <w:rFonts w:cs="Times New Roman"/>
                <w:sz w:val="24"/>
                <w:szCs w:val="24"/>
              </w:rPr>
            </w:pPr>
            <w:r w:rsidRPr="005E035C">
              <w:rPr>
                <w:rFonts w:cs="Times New Roman"/>
                <w:sz w:val="24"/>
                <w:szCs w:val="24"/>
              </w:rPr>
              <w:t xml:space="preserve">Homework 1:  How does information differ from data? Statistical terminology, measurement. </w:t>
            </w:r>
          </w:p>
          <w:p w:rsidR="004F3F09" w:rsidRPr="005E035C" w:rsidRDefault="004F3F09" w:rsidP="004F3F09">
            <w:pPr>
              <w:pStyle w:val="NoSpacing"/>
              <w:rPr>
                <w:rFonts w:cs="Times New Roman"/>
                <w:sz w:val="24"/>
                <w:szCs w:val="24"/>
              </w:rPr>
            </w:pPr>
          </w:p>
        </w:tc>
      </w:tr>
      <w:tr w:rsidR="004F3F09" w:rsidRPr="005E035C" w:rsidTr="004F3F09">
        <w:trPr>
          <w:tblCellSpacing w:w="0" w:type="dxa"/>
        </w:trPr>
        <w:tc>
          <w:tcPr>
            <w:tcW w:w="7248" w:type="dxa"/>
            <w:tcBorders>
              <w:top w:val="outset" w:sz="6" w:space="0" w:color="auto"/>
              <w:left w:val="outset" w:sz="6" w:space="0" w:color="auto"/>
              <w:bottom w:val="outset" w:sz="6" w:space="0" w:color="auto"/>
              <w:right w:val="outset" w:sz="6" w:space="0" w:color="auto"/>
            </w:tcBorders>
            <w:hideMark/>
          </w:tcPr>
          <w:p w:rsidR="004F3F09" w:rsidRPr="005E035C" w:rsidRDefault="004F3F09" w:rsidP="004F3F09">
            <w:pPr>
              <w:pStyle w:val="NoSpacing"/>
              <w:rPr>
                <w:rFonts w:cs="Times New Roman"/>
                <w:sz w:val="24"/>
                <w:szCs w:val="24"/>
              </w:rPr>
            </w:pPr>
            <w:r w:rsidRPr="005E035C">
              <w:rPr>
                <w:rFonts w:cs="Times New Roman"/>
                <w:sz w:val="24"/>
                <w:szCs w:val="24"/>
              </w:rPr>
              <w:t>Sampling and Experimental Design;  Case Studies in the Media</w:t>
            </w:r>
          </w:p>
          <w:p w:rsidR="004F3F09" w:rsidRPr="005E035C" w:rsidRDefault="004F3F09" w:rsidP="004F3F09">
            <w:pPr>
              <w:pStyle w:val="NoSpacing"/>
              <w:rPr>
                <w:rFonts w:cs="Times New Roman"/>
                <w:sz w:val="24"/>
                <w:szCs w:val="24"/>
              </w:rPr>
            </w:pPr>
          </w:p>
        </w:tc>
        <w:tc>
          <w:tcPr>
            <w:tcW w:w="1182" w:type="dxa"/>
            <w:tcBorders>
              <w:top w:val="outset" w:sz="6" w:space="0" w:color="auto"/>
              <w:left w:val="outset" w:sz="6" w:space="0" w:color="auto"/>
              <w:bottom w:val="outset" w:sz="6" w:space="0" w:color="auto"/>
              <w:right w:val="outset" w:sz="6" w:space="0" w:color="auto"/>
            </w:tcBorders>
            <w:hideMark/>
          </w:tcPr>
          <w:p w:rsidR="004F3F09" w:rsidRPr="005E035C" w:rsidRDefault="004F3F09" w:rsidP="004F3F09">
            <w:pPr>
              <w:pStyle w:val="NoSpacing"/>
              <w:rPr>
                <w:rFonts w:cs="Times New Roman"/>
                <w:sz w:val="24"/>
                <w:szCs w:val="24"/>
              </w:rPr>
            </w:pPr>
            <w:r w:rsidRPr="005E035C">
              <w:rPr>
                <w:rFonts w:cs="Times New Roman"/>
                <w:sz w:val="24"/>
                <w:szCs w:val="24"/>
              </w:rPr>
              <w:t>4,5,6</w:t>
            </w:r>
          </w:p>
        </w:tc>
        <w:tc>
          <w:tcPr>
            <w:tcW w:w="2100" w:type="dxa"/>
            <w:tcBorders>
              <w:top w:val="outset" w:sz="6" w:space="0" w:color="auto"/>
              <w:left w:val="outset" w:sz="6" w:space="0" w:color="auto"/>
              <w:bottom w:val="outset" w:sz="6" w:space="0" w:color="auto"/>
              <w:right w:val="outset" w:sz="6" w:space="0" w:color="auto"/>
            </w:tcBorders>
            <w:hideMark/>
          </w:tcPr>
          <w:p w:rsidR="004F3F09" w:rsidRPr="005E035C" w:rsidRDefault="004F3F09" w:rsidP="004F3F09">
            <w:pPr>
              <w:pStyle w:val="NoSpacing"/>
              <w:rPr>
                <w:rFonts w:cs="Times New Roman"/>
                <w:sz w:val="24"/>
                <w:szCs w:val="24"/>
              </w:rPr>
            </w:pPr>
            <w:r w:rsidRPr="005E035C">
              <w:rPr>
                <w:rFonts w:cs="Times New Roman"/>
                <w:sz w:val="24"/>
                <w:szCs w:val="24"/>
              </w:rPr>
              <w:t>2.33 weeks</w:t>
            </w:r>
          </w:p>
        </w:tc>
      </w:tr>
      <w:tr w:rsidR="004F3F09" w:rsidRPr="005E035C" w:rsidTr="004F3F09">
        <w:trPr>
          <w:tblCellSpacing w:w="0" w:type="dxa"/>
        </w:trPr>
        <w:tc>
          <w:tcPr>
            <w:tcW w:w="10530" w:type="dxa"/>
            <w:gridSpan w:val="3"/>
            <w:tcBorders>
              <w:top w:val="outset" w:sz="6" w:space="0" w:color="auto"/>
              <w:left w:val="outset" w:sz="6" w:space="0" w:color="auto"/>
              <w:bottom w:val="outset" w:sz="6" w:space="0" w:color="auto"/>
              <w:right w:val="outset" w:sz="6" w:space="0" w:color="auto"/>
            </w:tcBorders>
            <w:hideMark/>
          </w:tcPr>
          <w:p w:rsidR="004F3F09" w:rsidRPr="005E035C" w:rsidRDefault="004F3F09" w:rsidP="004F3F09">
            <w:pPr>
              <w:pStyle w:val="NoSpacing"/>
              <w:rPr>
                <w:rFonts w:cs="Times New Roman"/>
                <w:sz w:val="24"/>
                <w:szCs w:val="24"/>
              </w:rPr>
            </w:pPr>
            <w:r w:rsidRPr="005E035C">
              <w:rPr>
                <w:rFonts w:cs="Times New Roman"/>
                <w:sz w:val="24"/>
                <w:szCs w:val="24"/>
              </w:rPr>
              <w:t>Homework 2:  Identify and describe basic principles of study/experimental design.</w:t>
            </w:r>
          </w:p>
          <w:p w:rsidR="004F3F09" w:rsidRPr="005E035C" w:rsidRDefault="004F3F09" w:rsidP="004F3F09">
            <w:pPr>
              <w:pStyle w:val="NoSpacing"/>
              <w:rPr>
                <w:rFonts w:cs="Times New Roman"/>
                <w:sz w:val="24"/>
                <w:szCs w:val="24"/>
              </w:rPr>
            </w:pPr>
          </w:p>
        </w:tc>
      </w:tr>
      <w:tr w:rsidR="004F3F09" w:rsidRPr="005E035C" w:rsidTr="004F3F09">
        <w:trPr>
          <w:tblCellSpacing w:w="0" w:type="dxa"/>
        </w:trPr>
        <w:tc>
          <w:tcPr>
            <w:tcW w:w="7248" w:type="dxa"/>
            <w:tcBorders>
              <w:top w:val="outset" w:sz="6" w:space="0" w:color="auto"/>
              <w:left w:val="outset" w:sz="6" w:space="0" w:color="auto"/>
              <w:bottom w:val="outset" w:sz="6" w:space="0" w:color="auto"/>
              <w:right w:val="outset" w:sz="6" w:space="0" w:color="auto"/>
            </w:tcBorders>
            <w:hideMark/>
          </w:tcPr>
          <w:p w:rsidR="004F3F09" w:rsidRPr="005E035C" w:rsidRDefault="004F3F09" w:rsidP="004F3F09">
            <w:pPr>
              <w:pStyle w:val="NoSpacing"/>
              <w:rPr>
                <w:rFonts w:cs="Times New Roman"/>
                <w:sz w:val="24"/>
                <w:szCs w:val="24"/>
              </w:rPr>
            </w:pPr>
            <w:r w:rsidRPr="005E035C">
              <w:rPr>
                <w:rFonts w:cs="Times New Roman"/>
                <w:sz w:val="24"/>
                <w:szCs w:val="24"/>
              </w:rPr>
              <w:t>Graphical Displays and Numerical Summaries</w:t>
            </w:r>
          </w:p>
          <w:p w:rsidR="004F3F09" w:rsidRPr="005E035C" w:rsidRDefault="004F3F09" w:rsidP="004F3F09">
            <w:pPr>
              <w:pStyle w:val="NoSpacing"/>
              <w:rPr>
                <w:rFonts w:cs="Times New Roman"/>
                <w:sz w:val="24"/>
                <w:szCs w:val="24"/>
              </w:rPr>
            </w:pPr>
          </w:p>
        </w:tc>
        <w:tc>
          <w:tcPr>
            <w:tcW w:w="1182" w:type="dxa"/>
            <w:tcBorders>
              <w:top w:val="outset" w:sz="6" w:space="0" w:color="auto"/>
              <w:left w:val="outset" w:sz="6" w:space="0" w:color="auto"/>
              <w:bottom w:val="outset" w:sz="6" w:space="0" w:color="auto"/>
              <w:right w:val="outset" w:sz="6" w:space="0" w:color="auto"/>
            </w:tcBorders>
            <w:hideMark/>
          </w:tcPr>
          <w:p w:rsidR="004F3F09" w:rsidRPr="005E035C" w:rsidRDefault="004F3F09" w:rsidP="004F3F09">
            <w:pPr>
              <w:pStyle w:val="NoSpacing"/>
              <w:rPr>
                <w:rFonts w:cs="Times New Roman"/>
                <w:sz w:val="24"/>
                <w:szCs w:val="24"/>
              </w:rPr>
            </w:pPr>
            <w:r w:rsidRPr="005E035C">
              <w:rPr>
                <w:rFonts w:cs="Times New Roman"/>
                <w:sz w:val="24"/>
                <w:szCs w:val="24"/>
              </w:rPr>
              <w:t>7,9</w:t>
            </w:r>
          </w:p>
        </w:tc>
        <w:tc>
          <w:tcPr>
            <w:tcW w:w="2100" w:type="dxa"/>
            <w:tcBorders>
              <w:top w:val="outset" w:sz="6" w:space="0" w:color="auto"/>
              <w:left w:val="outset" w:sz="6" w:space="0" w:color="auto"/>
              <w:bottom w:val="outset" w:sz="6" w:space="0" w:color="auto"/>
              <w:right w:val="outset" w:sz="6" w:space="0" w:color="auto"/>
            </w:tcBorders>
            <w:hideMark/>
          </w:tcPr>
          <w:p w:rsidR="004F3F09" w:rsidRPr="005E035C" w:rsidRDefault="004F3F09" w:rsidP="004F3F09">
            <w:pPr>
              <w:pStyle w:val="NoSpacing"/>
              <w:rPr>
                <w:rFonts w:cs="Times New Roman"/>
                <w:sz w:val="24"/>
                <w:szCs w:val="24"/>
              </w:rPr>
            </w:pPr>
            <w:r w:rsidRPr="005E035C">
              <w:rPr>
                <w:rFonts w:cs="Times New Roman"/>
                <w:sz w:val="24"/>
                <w:szCs w:val="24"/>
              </w:rPr>
              <w:t>1.67week</w:t>
            </w:r>
          </w:p>
        </w:tc>
      </w:tr>
      <w:tr w:rsidR="004F3F09" w:rsidRPr="005E035C" w:rsidTr="004F3F09">
        <w:trPr>
          <w:tblCellSpacing w:w="0" w:type="dxa"/>
        </w:trPr>
        <w:tc>
          <w:tcPr>
            <w:tcW w:w="10530" w:type="dxa"/>
            <w:gridSpan w:val="3"/>
            <w:tcBorders>
              <w:top w:val="outset" w:sz="6" w:space="0" w:color="auto"/>
              <w:left w:val="outset" w:sz="6" w:space="0" w:color="auto"/>
              <w:bottom w:val="outset" w:sz="6" w:space="0" w:color="auto"/>
              <w:right w:val="outset" w:sz="6" w:space="0" w:color="auto"/>
            </w:tcBorders>
            <w:hideMark/>
          </w:tcPr>
          <w:p w:rsidR="004F3F09" w:rsidRPr="005E035C" w:rsidRDefault="004F3F09" w:rsidP="004F3F09">
            <w:pPr>
              <w:pStyle w:val="NoSpacing"/>
              <w:rPr>
                <w:rFonts w:cs="Times New Roman"/>
                <w:sz w:val="24"/>
                <w:szCs w:val="24"/>
              </w:rPr>
            </w:pPr>
            <w:r w:rsidRPr="005E035C">
              <w:rPr>
                <w:rFonts w:cs="Times New Roman"/>
                <w:sz w:val="24"/>
                <w:szCs w:val="24"/>
              </w:rPr>
              <w:t>Homework 3:   Summarize data using basic statistical terminology, descriptive statistics, and charts and graphs, employing appropriate technologies.</w:t>
            </w:r>
          </w:p>
          <w:p w:rsidR="004F3F09" w:rsidRPr="005E035C" w:rsidRDefault="004F3F09" w:rsidP="004F3F09">
            <w:pPr>
              <w:pStyle w:val="NoSpacing"/>
              <w:rPr>
                <w:rFonts w:cs="Times New Roman"/>
                <w:sz w:val="24"/>
                <w:szCs w:val="24"/>
              </w:rPr>
            </w:pPr>
          </w:p>
        </w:tc>
      </w:tr>
      <w:tr w:rsidR="004F3F09" w:rsidRPr="005E035C" w:rsidTr="004F3F09">
        <w:trPr>
          <w:tblCellSpacing w:w="0" w:type="dxa"/>
        </w:trPr>
        <w:tc>
          <w:tcPr>
            <w:tcW w:w="7248" w:type="dxa"/>
            <w:tcBorders>
              <w:top w:val="outset" w:sz="6" w:space="0" w:color="auto"/>
              <w:left w:val="outset" w:sz="6" w:space="0" w:color="auto"/>
              <w:bottom w:val="outset" w:sz="6" w:space="0" w:color="auto"/>
              <w:right w:val="outset" w:sz="6" w:space="0" w:color="auto"/>
            </w:tcBorders>
            <w:hideMark/>
          </w:tcPr>
          <w:p w:rsidR="004F3F09" w:rsidRPr="005E035C" w:rsidRDefault="004F3F09" w:rsidP="004F3F09">
            <w:pPr>
              <w:pStyle w:val="NoSpacing"/>
              <w:rPr>
                <w:rFonts w:cs="Times New Roman"/>
                <w:sz w:val="24"/>
                <w:szCs w:val="24"/>
              </w:rPr>
            </w:pPr>
            <w:r w:rsidRPr="005E035C">
              <w:rPr>
                <w:rFonts w:cs="Times New Roman"/>
                <w:sz w:val="24"/>
                <w:szCs w:val="24"/>
              </w:rPr>
              <w:t>Methods for researching information, writing reports and appropriate citation (assessed in Reports 1 and 2)</w:t>
            </w:r>
          </w:p>
          <w:p w:rsidR="004F3F09" w:rsidRPr="005E035C" w:rsidRDefault="004F3F09" w:rsidP="004F3F09">
            <w:pPr>
              <w:pStyle w:val="NoSpacing"/>
              <w:rPr>
                <w:rFonts w:cs="Times New Roman"/>
                <w:sz w:val="24"/>
                <w:szCs w:val="24"/>
              </w:rPr>
            </w:pPr>
          </w:p>
        </w:tc>
        <w:tc>
          <w:tcPr>
            <w:tcW w:w="1182" w:type="dxa"/>
            <w:tcBorders>
              <w:top w:val="outset" w:sz="6" w:space="0" w:color="auto"/>
              <w:left w:val="outset" w:sz="6" w:space="0" w:color="auto"/>
              <w:bottom w:val="outset" w:sz="6" w:space="0" w:color="auto"/>
              <w:right w:val="outset" w:sz="6" w:space="0" w:color="auto"/>
            </w:tcBorders>
            <w:hideMark/>
          </w:tcPr>
          <w:p w:rsidR="004F3F09" w:rsidRPr="005E035C" w:rsidRDefault="004F3F09" w:rsidP="004F3F09">
            <w:pPr>
              <w:pStyle w:val="NoSpacing"/>
              <w:rPr>
                <w:rFonts w:cs="Times New Roman"/>
                <w:sz w:val="24"/>
                <w:szCs w:val="24"/>
              </w:rPr>
            </w:pPr>
            <w:r w:rsidRPr="005E035C">
              <w:rPr>
                <w:rFonts w:cs="Times New Roman"/>
                <w:sz w:val="24"/>
                <w:szCs w:val="24"/>
              </w:rPr>
              <w:t>(Library*)</w:t>
            </w:r>
          </w:p>
        </w:tc>
        <w:tc>
          <w:tcPr>
            <w:tcW w:w="2100" w:type="dxa"/>
            <w:tcBorders>
              <w:top w:val="outset" w:sz="6" w:space="0" w:color="auto"/>
              <w:left w:val="outset" w:sz="6" w:space="0" w:color="auto"/>
              <w:bottom w:val="outset" w:sz="6" w:space="0" w:color="auto"/>
              <w:right w:val="outset" w:sz="6" w:space="0" w:color="auto"/>
            </w:tcBorders>
            <w:hideMark/>
          </w:tcPr>
          <w:p w:rsidR="004F3F09" w:rsidRPr="005E035C" w:rsidRDefault="004F3F09" w:rsidP="004F3F09">
            <w:pPr>
              <w:pStyle w:val="NoSpacing"/>
              <w:rPr>
                <w:rFonts w:cs="Times New Roman"/>
                <w:sz w:val="24"/>
                <w:szCs w:val="24"/>
              </w:rPr>
            </w:pPr>
            <w:r w:rsidRPr="005E035C">
              <w:rPr>
                <w:rFonts w:cs="Times New Roman"/>
                <w:sz w:val="24"/>
                <w:szCs w:val="24"/>
              </w:rPr>
              <w:t>1.33 weeks</w:t>
            </w:r>
          </w:p>
        </w:tc>
      </w:tr>
      <w:tr w:rsidR="004F3F09" w:rsidRPr="005E035C" w:rsidTr="004F3F09">
        <w:trPr>
          <w:tblCellSpacing w:w="0" w:type="dxa"/>
        </w:trPr>
        <w:tc>
          <w:tcPr>
            <w:tcW w:w="7248" w:type="dxa"/>
            <w:tcBorders>
              <w:top w:val="outset" w:sz="6" w:space="0" w:color="auto"/>
              <w:left w:val="outset" w:sz="6" w:space="0" w:color="auto"/>
              <w:bottom w:val="outset" w:sz="6" w:space="0" w:color="auto"/>
              <w:right w:val="outset" w:sz="6" w:space="0" w:color="auto"/>
            </w:tcBorders>
            <w:hideMark/>
          </w:tcPr>
          <w:p w:rsidR="004F3F09" w:rsidRPr="005E035C" w:rsidRDefault="004F3F09" w:rsidP="004F3F09">
            <w:pPr>
              <w:pStyle w:val="NoSpacing"/>
              <w:rPr>
                <w:rFonts w:cs="Times New Roman"/>
                <w:sz w:val="24"/>
                <w:szCs w:val="24"/>
              </w:rPr>
            </w:pPr>
            <w:r w:rsidRPr="005E035C">
              <w:rPr>
                <w:rFonts w:cs="Times New Roman"/>
                <w:sz w:val="24"/>
                <w:szCs w:val="24"/>
              </w:rPr>
              <w:t>The Normal Distribution</w:t>
            </w:r>
          </w:p>
          <w:p w:rsidR="004F3F09" w:rsidRPr="005E035C" w:rsidRDefault="004F3F09" w:rsidP="004F3F09">
            <w:pPr>
              <w:pStyle w:val="NoSpacing"/>
              <w:rPr>
                <w:rFonts w:cs="Times New Roman"/>
                <w:sz w:val="24"/>
                <w:szCs w:val="24"/>
              </w:rPr>
            </w:pPr>
          </w:p>
        </w:tc>
        <w:tc>
          <w:tcPr>
            <w:tcW w:w="1182" w:type="dxa"/>
            <w:tcBorders>
              <w:top w:val="outset" w:sz="6" w:space="0" w:color="auto"/>
              <w:left w:val="outset" w:sz="6" w:space="0" w:color="auto"/>
              <w:bottom w:val="outset" w:sz="6" w:space="0" w:color="auto"/>
              <w:right w:val="outset" w:sz="6" w:space="0" w:color="auto"/>
            </w:tcBorders>
            <w:hideMark/>
          </w:tcPr>
          <w:p w:rsidR="004F3F09" w:rsidRPr="005E035C" w:rsidRDefault="004F3F09" w:rsidP="004F3F09">
            <w:pPr>
              <w:pStyle w:val="NoSpacing"/>
              <w:rPr>
                <w:rFonts w:cs="Times New Roman"/>
                <w:sz w:val="24"/>
                <w:szCs w:val="24"/>
              </w:rPr>
            </w:pPr>
            <w:r w:rsidRPr="005E035C">
              <w:rPr>
                <w:rFonts w:cs="Times New Roman"/>
                <w:sz w:val="24"/>
                <w:szCs w:val="24"/>
              </w:rPr>
              <w:t>8</w:t>
            </w:r>
          </w:p>
        </w:tc>
        <w:tc>
          <w:tcPr>
            <w:tcW w:w="2100" w:type="dxa"/>
            <w:tcBorders>
              <w:top w:val="outset" w:sz="6" w:space="0" w:color="auto"/>
              <w:left w:val="outset" w:sz="6" w:space="0" w:color="auto"/>
              <w:bottom w:val="outset" w:sz="6" w:space="0" w:color="auto"/>
              <w:right w:val="outset" w:sz="6" w:space="0" w:color="auto"/>
            </w:tcBorders>
            <w:hideMark/>
          </w:tcPr>
          <w:p w:rsidR="004F3F09" w:rsidRPr="005E035C" w:rsidRDefault="004F3F09" w:rsidP="004F3F09">
            <w:pPr>
              <w:pStyle w:val="NoSpacing"/>
              <w:rPr>
                <w:rFonts w:cs="Times New Roman"/>
                <w:sz w:val="24"/>
                <w:szCs w:val="24"/>
              </w:rPr>
            </w:pPr>
            <w:r w:rsidRPr="005E035C">
              <w:rPr>
                <w:rFonts w:cs="Times New Roman"/>
                <w:sz w:val="24"/>
                <w:szCs w:val="24"/>
              </w:rPr>
              <w:t>.67 week</w:t>
            </w:r>
          </w:p>
        </w:tc>
      </w:tr>
      <w:tr w:rsidR="004F3F09" w:rsidRPr="005E035C" w:rsidTr="004F3F09">
        <w:trPr>
          <w:tblCellSpacing w:w="0" w:type="dxa"/>
        </w:trPr>
        <w:tc>
          <w:tcPr>
            <w:tcW w:w="10530" w:type="dxa"/>
            <w:gridSpan w:val="3"/>
            <w:tcBorders>
              <w:top w:val="outset" w:sz="6" w:space="0" w:color="auto"/>
              <w:left w:val="outset" w:sz="6" w:space="0" w:color="auto"/>
              <w:bottom w:val="outset" w:sz="6" w:space="0" w:color="auto"/>
              <w:right w:val="outset" w:sz="6" w:space="0" w:color="auto"/>
            </w:tcBorders>
            <w:hideMark/>
          </w:tcPr>
          <w:p w:rsidR="004F3F09" w:rsidRPr="005E035C" w:rsidRDefault="004F3F09" w:rsidP="004F3F09">
            <w:pPr>
              <w:pStyle w:val="NoSpacing"/>
              <w:rPr>
                <w:rFonts w:cs="Times New Roman"/>
                <w:sz w:val="24"/>
                <w:szCs w:val="24"/>
              </w:rPr>
            </w:pPr>
            <w:r w:rsidRPr="005E035C">
              <w:rPr>
                <w:rFonts w:cs="Times New Roman"/>
                <w:sz w:val="24"/>
                <w:szCs w:val="24"/>
              </w:rPr>
              <w:t>Homework 4:  Solve problems related to social and physical phenomena utilizing properties of the normal curve.</w:t>
            </w:r>
          </w:p>
          <w:p w:rsidR="004F3F09" w:rsidRPr="005E035C" w:rsidRDefault="004F3F09" w:rsidP="004F3F09">
            <w:pPr>
              <w:pStyle w:val="NoSpacing"/>
              <w:rPr>
                <w:rFonts w:cs="Times New Roman"/>
                <w:sz w:val="24"/>
                <w:szCs w:val="24"/>
              </w:rPr>
            </w:pPr>
          </w:p>
        </w:tc>
      </w:tr>
      <w:tr w:rsidR="004F3F09" w:rsidRPr="005E035C" w:rsidTr="004F3F09">
        <w:trPr>
          <w:tblCellSpacing w:w="0" w:type="dxa"/>
        </w:trPr>
        <w:tc>
          <w:tcPr>
            <w:tcW w:w="7248" w:type="dxa"/>
            <w:tcBorders>
              <w:top w:val="outset" w:sz="6" w:space="0" w:color="auto"/>
              <w:left w:val="outset" w:sz="6" w:space="0" w:color="auto"/>
              <w:bottom w:val="outset" w:sz="6" w:space="0" w:color="auto"/>
              <w:right w:val="outset" w:sz="6" w:space="0" w:color="auto"/>
            </w:tcBorders>
            <w:hideMark/>
          </w:tcPr>
          <w:p w:rsidR="004F3F09" w:rsidRPr="005E035C" w:rsidRDefault="004F3F09" w:rsidP="004F3F09">
            <w:pPr>
              <w:pStyle w:val="NoSpacing"/>
              <w:rPr>
                <w:rFonts w:cs="Times New Roman"/>
                <w:sz w:val="24"/>
                <w:szCs w:val="24"/>
              </w:rPr>
            </w:pPr>
            <w:r w:rsidRPr="005E035C">
              <w:rPr>
                <w:rFonts w:cs="Times New Roman"/>
                <w:sz w:val="24"/>
                <w:szCs w:val="24"/>
              </w:rPr>
              <w:lastRenderedPageBreak/>
              <w:t>Bivariate relationships between continuous variables</w:t>
            </w:r>
          </w:p>
          <w:p w:rsidR="004F3F09" w:rsidRPr="005E035C" w:rsidRDefault="004F3F09" w:rsidP="004F3F09">
            <w:pPr>
              <w:pStyle w:val="NoSpacing"/>
              <w:rPr>
                <w:rFonts w:cs="Times New Roman"/>
                <w:sz w:val="24"/>
                <w:szCs w:val="24"/>
              </w:rPr>
            </w:pPr>
          </w:p>
        </w:tc>
        <w:tc>
          <w:tcPr>
            <w:tcW w:w="1182" w:type="dxa"/>
            <w:tcBorders>
              <w:top w:val="outset" w:sz="6" w:space="0" w:color="auto"/>
              <w:left w:val="outset" w:sz="6" w:space="0" w:color="auto"/>
              <w:bottom w:val="outset" w:sz="6" w:space="0" w:color="auto"/>
              <w:right w:val="outset" w:sz="6" w:space="0" w:color="auto"/>
            </w:tcBorders>
            <w:hideMark/>
          </w:tcPr>
          <w:p w:rsidR="004F3F09" w:rsidRPr="005E035C" w:rsidRDefault="004F3F09" w:rsidP="004F3F09">
            <w:pPr>
              <w:pStyle w:val="NoSpacing"/>
              <w:rPr>
                <w:rFonts w:cs="Times New Roman"/>
                <w:sz w:val="24"/>
                <w:szCs w:val="24"/>
              </w:rPr>
            </w:pPr>
            <w:r w:rsidRPr="005E035C">
              <w:rPr>
                <w:rFonts w:cs="Times New Roman"/>
                <w:sz w:val="24"/>
                <w:szCs w:val="24"/>
              </w:rPr>
              <w:t>10, 11</w:t>
            </w:r>
          </w:p>
        </w:tc>
        <w:tc>
          <w:tcPr>
            <w:tcW w:w="2100" w:type="dxa"/>
            <w:tcBorders>
              <w:top w:val="outset" w:sz="6" w:space="0" w:color="auto"/>
              <w:left w:val="outset" w:sz="6" w:space="0" w:color="auto"/>
              <w:bottom w:val="outset" w:sz="6" w:space="0" w:color="auto"/>
              <w:right w:val="outset" w:sz="6" w:space="0" w:color="auto"/>
            </w:tcBorders>
            <w:hideMark/>
          </w:tcPr>
          <w:p w:rsidR="004F3F09" w:rsidRPr="005E035C" w:rsidRDefault="004F3F09" w:rsidP="004F3F09">
            <w:pPr>
              <w:pStyle w:val="NoSpacing"/>
              <w:rPr>
                <w:rFonts w:cs="Times New Roman"/>
                <w:sz w:val="24"/>
                <w:szCs w:val="24"/>
              </w:rPr>
            </w:pPr>
            <w:r w:rsidRPr="005E035C">
              <w:rPr>
                <w:rFonts w:cs="Times New Roman"/>
                <w:sz w:val="24"/>
                <w:szCs w:val="24"/>
              </w:rPr>
              <w:t>1 week</w:t>
            </w:r>
          </w:p>
        </w:tc>
      </w:tr>
      <w:tr w:rsidR="004F3F09" w:rsidRPr="005E035C" w:rsidTr="004F3F09">
        <w:trPr>
          <w:tblCellSpacing w:w="0" w:type="dxa"/>
        </w:trPr>
        <w:tc>
          <w:tcPr>
            <w:tcW w:w="7248" w:type="dxa"/>
            <w:tcBorders>
              <w:top w:val="outset" w:sz="6" w:space="0" w:color="auto"/>
              <w:left w:val="outset" w:sz="6" w:space="0" w:color="auto"/>
              <w:bottom w:val="outset" w:sz="6" w:space="0" w:color="auto"/>
              <w:right w:val="outset" w:sz="6" w:space="0" w:color="auto"/>
            </w:tcBorders>
            <w:hideMark/>
          </w:tcPr>
          <w:p w:rsidR="004F3F09" w:rsidRPr="005E035C" w:rsidRDefault="004F3F09" w:rsidP="004F3F09">
            <w:pPr>
              <w:pStyle w:val="NoSpacing"/>
              <w:rPr>
                <w:rFonts w:cs="Times New Roman"/>
                <w:sz w:val="24"/>
                <w:szCs w:val="24"/>
              </w:rPr>
            </w:pPr>
            <w:r w:rsidRPr="005E035C">
              <w:rPr>
                <w:rFonts w:cs="Times New Roman"/>
                <w:sz w:val="24"/>
                <w:szCs w:val="24"/>
              </w:rPr>
              <w:t>Bivariate relationships between categorical variables</w:t>
            </w:r>
          </w:p>
          <w:p w:rsidR="004F3F09" w:rsidRPr="005E035C" w:rsidRDefault="004F3F09" w:rsidP="004F3F09">
            <w:pPr>
              <w:pStyle w:val="NoSpacing"/>
              <w:rPr>
                <w:rFonts w:cs="Times New Roman"/>
                <w:sz w:val="24"/>
                <w:szCs w:val="24"/>
              </w:rPr>
            </w:pPr>
          </w:p>
        </w:tc>
        <w:tc>
          <w:tcPr>
            <w:tcW w:w="1182" w:type="dxa"/>
            <w:tcBorders>
              <w:top w:val="outset" w:sz="6" w:space="0" w:color="auto"/>
              <w:left w:val="outset" w:sz="6" w:space="0" w:color="auto"/>
              <w:bottom w:val="outset" w:sz="6" w:space="0" w:color="auto"/>
              <w:right w:val="outset" w:sz="6" w:space="0" w:color="auto"/>
            </w:tcBorders>
            <w:hideMark/>
          </w:tcPr>
          <w:p w:rsidR="004F3F09" w:rsidRPr="005E035C" w:rsidRDefault="004F3F09" w:rsidP="004F3F09">
            <w:pPr>
              <w:pStyle w:val="NoSpacing"/>
              <w:rPr>
                <w:rFonts w:cs="Times New Roman"/>
                <w:sz w:val="24"/>
                <w:szCs w:val="24"/>
              </w:rPr>
            </w:pPr>
            <w:r w:rsidRPr="005E035C">
              <w:rPr>
                <w:rFonts w:cs="Times New Roman"/>
                <w:sz w:val="24"/>
                <w:szCs w:val="24"/>
              </w:rPr>
              <w:t>12.1</w:t>
            </w:r>
          </w:p>
        </w:tc>
        <w:tc>
          <w:tcPr>
            <w:tcW w:w="2100" w:type="dxa"/>
            <w:tcBorders>
              <w:top w:val="outset" w:sz="6" w:space="0" w:color="auto"/>
              <w:left w:val="outset" w:sz="6" w:space="0" w:color="auto"/>
              <w:bottom w:val="outset" w:sz="6" w:space="0" w:color="auto"/>
              <w:right w:val="outset" w:sz="6" w:space="0" w:color="auto"/>
            </w:tcBorders>
            <w:hideMark/>
          </w:tcPr>
          <w:p w:rsidR="004F3F09" w:rsidRPr="005E035C" w:rsidRDefault="004F3F09" w:rsidP="004F3F09">
            <w:pPr>
              <w:pStyle w:val="NoSpacing"/>
              <w:rPr>
                <w:rFonts w:cs="Times New Roman"/>
                <w:sz w:val="24"/>
                <w:szCs w:val="24"/>
              </w:rPr>
            </w:pPr>
            <w:r w:rsidRPr="005E035C">
              <w:rPr>
                <w:rFonts w:cs="Times New Roman"/>
                <w:sz w:val="24"/>
                <w:szCs w:val="24"/>
              </w:rPr>
              <w:t>.33 week</w:t>
            </w:r>
          </w:p>
        </w:tc>
      </w:tr>
      <w:tr w:rsidR="004F3F09" w:rsidRPr="005E035C" w:rsidTr="004F3F09">
        <w:trPr>
          <w:tblCellSpacing w:w="0" w:type="dxa"/>
        </w:trPr>
        <w:tc>
          <w:tcPr>
            <w:tcW w:w="10530" w:type="dxa"/>
            <w:gridSpan w:val="3"/>
            <w:tcBorders>
              <w:top w:val="outset" w:sz="6" w:space="0" w:color="auto"/>
              <w:left w:val="outset" w:sz="6" w:space="0" w:color="auto"/>
              <w:bottom w:val="outset" w:sz="6" w:space="0" w:color="auto"/>
              <w:right w:val="outset" w:sz="6" w:space="0" w:color="auto"/>
            </w:tcBorders>
            <w:hideMark/>
          </w:tcPr>
          <w:p w:rsidR="004F3F09" w:rsidRPr="005E035C" w:rsidRDefault="004F3F09" w:rsidP="004F3F09">
            <w:pPr>
              <w:pStyle w:val="NoSpacing"/>
              <w:rPr>
                <w:rFonts w:cs="Times New Roman"/>
                <w:sz w:val="24"/>
                <w:szCs w:val="24"/>
              </w:rPr>
            </w:pPr>
            <w:r w:rsidRPr="005E035C">
              <w:rPr>
                <w:rFonts w:cs="Times New Roman"/>
                <w:sz w:val="24"/>
                <w:szCs w:val="24"/>
              </w:rPr>
              <w:t>Homework 5:   Recognize and evaluate the association between two variables through correlation, regression or contingency table analysis; explain why correlation does not imply causation. </w:t>
            </w:r>
          </w:p>
          <w:p w:rsidR="004F3F09" w:rsidRPr="005E035C" w:rsidRDefault="004F3F09" w:rsidP="004F3F09">
            <w:pPr>
              <w:pStyle w:val="NoSpacing"/>
              <w:rPr>
                <w:rFonts w:cs="Times New Roman"/>
                <w:sz w:val="24"/>
                <w:szCs w:val="24"/>
              </w:rPr>
            </w:pPr>
          </w:p>
        </w:tc>
      </w:tr>
      <w:tr w:rsidR="004F3F09" w:rsidRPr="005E035C" w:rsidTr="004F3F09">
        <w:trPr>
          <w:tblCellSpacing w:w="0" w:type="dxa"/>
        </w:trPr>
        <w:tc>
          <w:tcPr>
            <w:tcW w:w="10530" w:type="dxa"/>
            <w:gridSpan w:val="3"/>
            <w:tcBorders>
              <w:top w:val="outset" w:sz="6" w:space="0" w:color="auto"/>
              <w:left w:val="outset" w:sz="6" w:space="0" w:color="auto"/>
              <w:bottom w:val="outset" w:sz="6" w:space="0" w:color="auto"/>
              <w:right w:val="outset" w:sz="6" w:space="0" w:color="auto"/>
            </w:tcBorders>
            <w:hideMark/>
          </w:tcPr>
          <w:p w:rsidR="004F3F09" w:rsidRPr="005E035C" w:rsidRDefault="004F3F09" w:rsidP="004F3F09">
            <w:pPr>
              <w:pStyle w:val="NoSpacing"/>
              <w:rPr>
                <w:rFonts w:cs="Times New Roman"/>
                <w:sz w:val="24"/>
                <w:szCs w:val="24"/>
              </w:rPr>
            </w:pPr>
            <w:r w:rsidRPr="005E035C">
              <w:rPr>
                <w:rFonts w:cs="Times New Roman"/>
                <w:sz w:val="24"/>
                <w:szCs w:val="24"/>
              </w:rPr>
              <w:t>Report 1:    Use key concepts and search terms to find available online and print resources in the University library to gather information for well-articulated written reports.  Identify applicable sources of information, evaluating these for credibility, reliability, and timeliness. Compose a report that critically evaluates claims based on statistical reasoning from survey and experimental results found in the media.  Employ appropriate conventions for citing sources of information, respecting intellectual property rights.  Report 1 will be submitted and graded in stages over several weeks: (1) selected article; (2) bibliography; (3) rough draft; (4) final report.</w:t>
            </w:r>
          </w:p>
          <w:p w:rsidR="004F3F09" w:rsidRPr="005E035C" w:rsidRDefault="004F3F09" w:rsidP="004F3F09">
            <w:pPr>
              <w:pStyle w:val="NoSpacing"/>
              <w:rPr>
                <w:rFonts w:cs="Times New Roman"/>
                <w:sz w:val="24"/>
                <w:szCs w:val="24"/>
              </w:rPr>
            </w:pPr>
          </w:p>
        </w:tc>
      </w:tr>
      <w:tr w:rsidR="004F3F09" w:rsidRPr="005E035C" w:rsidTr="004F3F09">
        <w:trPr>
          <w:tblCellSpacing w:w="0" w:type="dxa"/>
        </w:trPr>
        <w:tc>
          <w:tcPr>
            <w:tcW w:w="10530" w:type="dxa"/>
            <w:gridSpan w:val="3"/>
            <w:tcBorders>
              <w:top w:val="outset" w:sz="6" w:space="0" w:color="auto"/>
              <w:left w:val="outset" w:sz="6" w:space="0" w:color="auto"/>
              <w:bottom w:val="outset" w:sz="6" w:space="0" w:color="auto"/>
              <w:right w:val="outset" w:sz="6" w:space="0" w:color="auto"/>
            </w:tcBorders>
            <w:hideMark/>
          </w:tcPr>
          <w:p w:rsidR="004F3F09" w:rsidRPr="005E035C" w:rsidRDefault="004F3F09" w:rsidP="004F3F09">
            <w:pPr>
              <w:pStyle w:val="NoSpacing"/>
              <w:rPr>
                <w:rFonts w:cs="Times New Roman"/>
                <w:sz w:val="24"/>
                <w:szCs w:val="24"/>
              </w:rPr>
            </w:pPr>
            <w:r w:rsidRPr="005E035C">
              <w:rPr>
                <w:rFonts w:cs="Times New Roman"/>
                <w:sz w:val="24"/>
                <w:szCs w:val="24"/>
              </w:rPr>
              <w:t>Mid-semester exam:    Identify and describe basic principles of study/experimental design.   Summarize data using basic statistical terminology, descriptive statistics, and charts and graphs.  Recognize and evaluate the association between two variables through correlation, regression or contingency table analysis; explain why correlation does not imply causation.  Solve problems related to social and physical phenomena utilizing properties of the normal curve.</w:t>
            </w:r>
          </w:p>
          <w:p w:rsidR="004F3F09" w:rsidRPr="005E035C" w:rsidRDefault="004F3F09" w:rsidP="004F3F09">
            <w:pPr>
              <w:pStyle w:val="NoSpacing"/>
              <w:rPr>
                <w:rFonts w:cs="Times New Roman"/>
                <w:sz w:val="24"/>
                <w:szCs w:val="24"/>
              </w:rPr>
            </w:pPr>
          </w:p>
        </w:tc>
      </w:tr>
      <w:tr w:rsidR="004F3F09" w:rsidRPr="005E035C" w:rsidTr="004F3F09">
        <w:trPr>
          <w:tblCellSpacing w:w="0" w:type="dxa"/>
        </w:trPr>
        <w:tc>
          <w:tcPr>
            <w:tcW w:w="7248" w:type="dxa"/>
            <w:tcBorders>
              <w:top w:val="outset" w:sz="6" w:space="0" w:color="auto"/>
              <w:left w:val="outset" w:sz="6" w:space="0" w:color="auto"/>
              <w:bottom w:val="outset" w:sz="6" w:space="0" w:color="auto"/>
              <w:right w:val="outset" w:sz="6" w:space="0" w:color="auto"/>
            </w:tcBorders>
            <w:hideMark/>
          </w:tcPr>
          <w:p w:rsidR="004F3F09" w:rsidRPr="005E035C" w:rsidRDefault="004F3F09" w:rsidP="004F3F09">
            <w:pPr>
              <w:pStyle w:val="NoSpacing"/>
              <w:rPr>
                <w:rFonts w:cs="Times New Roman"/>
                <w:sz w:val="24"/>
                <w:szCs w:val="24"/>
              </w:rPr>
            </w:pPr>
            <w:r w:rsidRPr="005E035C">
              <w:rPr>
                <w:rFonts w:cs="Times New Roman"/>
                <w:sz w:val="24"/>
                <w:szCs w:val="24"/>
              </w:rPr>
              <w:t>Elementary Probability</w:t>
            </w:r>
          </w:p>
          <w:p w:rsidR="004F3F09" w:rsidRPr="005E035C" w:rsidRDefault="004F3F09" w:rsidP="004F3F09">
            <w:pPr>
              <w:pStyle w:val="NoSpacing"/>
              <w:rPr>
                <w:rFonts w:cs="Times New Roman"/>
                <w:sz w:val="24"/>
                <w:szCs w:val="24"/>
              </w:rPr>
            </w:pPr>
          </w:p>
        </w:tc>
        <w:tc>
          <w:tcPr>
            <w:tcW w:w="1182" w:type="dxa"/>
            <w:tcBorders>
              <w:top w:val="outset" w:sz="6" w:space="0" w:color="auto"/>
              <w:left w:val="outset" w:sz="6" w:space="0" w:color="auto"/>
              <w:bottom w:val="outset" w:sz="6" w:space="0" w:color="auto"/>
              <w:right w:val="outset" w:sz="6" w:space="0" w:color="auto"/>
            </w:tcBorders>
            <w:hideMark/>
          </w:tcPr>
          <w:p w:rsidR="004F3F09" w:rsidRPr="005E035C" w:rsidRDefault="004F3F09" w:rsidP="004F3F09">
            <w:pPr>
              <w:pStyle w:val="NoSpacing"/>
              <w:rPr>
                <w:rFonts w:cs="Times New Roman"/>
                <w:sz w:val="24"/>
                <w:szCs w:val="24"/>
              </w:rPr>
            </w:pPr>
            <w:r w:rsidRPr="005E035C">
              <w:rPr>
                <w:rFonts w:cs="Times New Roman"/>
                <w:sz w:val="24"/>
                <w:szCs w:val="24"/>
              </w:rPr>
              <w:t>16</w:t>
            </w:r>
          </w:p>
        </w:tc>
        <w:tc>
          <w:tcPr>
            <w:tcW w:w="2100" w:type="dxa"/>
            <w:tcBorders>
              <w:top w:val="outset" w:sz="6" w:space="0" w:color="auto"/>
              <w:left w:val="outset" w:sz="6" w:space="0" w:color="auto"/>
              <w:bottom w:val="outset" w:sz="6" w:space="0" w:color="auto"/>
              <w:right w:val="outset" w:sz="6" w:space="0" w:color="auto"/>
            </w:tcBorders>
            <w:hideMark/>
          </w:tcPr>
          <w:p w:rsidR="004F3F09" w:rsidRPr="005E035C" w:rsidRDefault="004F3F09" w:rsidP="004F3F09">
            <w:pPr>
              <w:pStyle w:val="NoSpacing"/>
              <w:rPr>
                <w:rFonts w:cs="Times New Roman"/>
                <w:sz w:val="24"/>
                <w:szCs w:val="24"/>
              </w:rPr>
            </w:pPr>
            <w:r w:rsidRPr="005E035C">
              <w:rPr>
                <w:rFonts w:cs="Times New Roman"/>
                <w:sz w:val="24"/>
                <w:szCs w:val="24"/>
              </w:rPr>
              <w:t>.67 week</w:t>
            </w:r>
          </w:p>
        </w:tc>
      </w:tr>
      <w:tr w:rsidR="004F3F09" w:rsidRPr="005E035C" w:rsidTr="004F3F09">
        <w:trPr>
          <w:tblCellSpacing w:w="0" w:type="dxa"/>
        </w:trPr>
        <w:tc>
          <w:tcPr>
            <w:tcW w:w="7248" w:type="dxa"/>
            <w:tcBorders>
              <w:top w:val="outset" w:sz="6" w:space="0" w:color="auto"/>
              <w:left w:val="outset" w:sz="6" w:space="0" w:color="auto"/>
              <w:bottom w:val="outset" w:sz="6" w:space="0" w:color="auto"/>
              <w:right w:val="outset" w:sz="6" w:space="0" w:color="auto"/>
            </w:tcBorders>
            <w:hideMark/>
          </w:tcPr>
          <w:p w:rsidR="004F3F09" w:rsidRPr="005E035C" w:rsidRDefault="004F3F09" w:rsidP="004F3F09">
            <w:pPr>
              <w:pStyle w:val="NoSpacing"/>
              <w:rPr>
                <w:rFonts w:cs="Times New Roman"/>
                <w:sz w:val="24"/>
                <w:szCs w:val="24"/>
              </w:rPr>
            </w:pPr>
            <w:r w:rsidRPr="005E035C">
              <w:rPr>
                <w:rFonts w:cs="Times New Roman"/>
                <w:sz w:val="24"/>
                <w:szCs w:val="24"/>
              </w:rPr>
              <w:t>Sampling Distributions</w:t>
            </w:r>
          </w:p>
          <w:p w:rsidR="004F3F09" w:rsidRPr="005E035C" w:rsidRDefault="004F3F09" w:rsidP="004F3F09">
            <w:pPr>
              <w:pStyle w:val="NoSpacing"/>
              <w:rPr>
                <w:rFonts w:cs="Times New Roman"/>
                <w:sz w:val="24"/>
                <w:szCs w:val="24"/>
              </w:rPr>
            </w:pPr>
          </w:p>
        </w:tc>
        <w:tc>
          <w:tcPr>
            <w:tcW w:w="1182" w:type="dxa"/>
            <w:tcBorders>
              <w:top w:val="outset" w:sz="6" w:space="0" w:color="auto"/>
              <w:left w:val="outset" w:sz="6" w:space="0" w:color="auto"/>
              <w:bottom w:val="outset" w:sz="6" w:space="0" w:color="auto"/>
              <w:right w:val="outset" w:sz="6" w:space="0" w:color="auto"/>
            </w:tcBorders>
            <w:hideMark/>
          </w:tcPr>
          <w:p w:rsidR="004F3F09" w:rsidRPr="005E035C" w:rsidRDefault="004F3F09" w:rsidP="004F3F09">
            <w:pPr>
              <w:pStyle w:val="NoSpacing"/>
              <w:rPr>
                <w:rFonts w:cs="Times New Roman"/>
                <w:sz w:val="24"/>
                <w:szCs w:val="24"/>
              </w:rPr>
            </w:pPr>
            <w:r w:rsidRPr="005E035C">
              <w:rPr>
                <w:rFonts w:cs="Times New Roman"/>
                <w:sz w:val="24"/>
                <w:szCs w:val="24"/>
              </w:rPr>
              <w:t>19</w:t>
            </w:r>
          </w:p>
        </w:tc>
        <w:tc>
          <w:tcPr>
            <w:tcW w:w="2100" w:type="dxa"/>
            <w:tcBorders>
              <w:top w:val="outset" w:sz="6" w:space="0" w:color="auto"/>
              <w:left w:val="outset" w:sz="6" w:space="0" w:color="auto"/>
              <w:bottom w:val="outset" w:sz="6" w:space="0" w:color="auto"/>
              <w:right w:val="outset" w:sz="6" w:space="0" w:color="auto"/>
            </w:tcBorders>
            <w:hideMark/>
          </w:tcPr>
          <w:p w:rsidR="004F3F09" w:rsidRPr="005E035C" w:rsidRDefault="004F3F09" w:rsidP="004F3F09">
            <w:pPr>
              <w:pStyle w:val="NoSpacing"/>
              <w:rPr>
                <w:rFonts w:cs="Times New Roman"/>
                <w:sz w:val="24"/>
                <w:szCs w:val="24"/>
              </w:rPr>
            </w:pPr>
            <w:r w:rsidRPr="005E035C">
              <w:rPr>
                <w:rFonts w:cs="Times New Roman"/>
                <w:sz w:val="24"/>
                <w:szCs w:val="24"/>
              </w:rPr>
              <w:t>.67 week</w:t>
            </w:r>
          </w:p>
        </w:tc>
      </w:tr>
      <w:tr w:rsidR="004F3F09" w:rsidRPr="005E035C" w:rsidTr="004F3F09">
        <w:trPr>
          <w:tblCellSpacing w:w="0" w:type="dxa"/>
        </w:trPr>
        <w:tc>
          <w:tcPr>
            <w:tcW w:w="10530" w:type="dxa"/>
            <w:gridSpan w:val="3"/>
            <w:tcBorders>
              <w:top w:val="outset" w:sz="6" w:space="0" w:color="auto"/>
              <w:left w:val="outset" w:sz="6" w:space="0" w:color="auto"/>
              <w:bottom w:val="outset" w:sz="6" w:space="0" w:color="auto"/>
              <w:right w:val="outset" w:sz="6" w:space="0" w:color="auto"/>
            </w:tcBorders>
            <w:hideMark/>
          </w:tcPr>
          <w:p w:rsidR="004F3F09" w:rsidRPr="005E035C" w:rsidRDefault="004F3F09" w:rsidP="004F3F09">
            <w:pPr>
              <w:pStyle w:val="NoSpacing"/>
              <w:rPr>
                <w:rFonts w:cs="Times New Roman"/>
                <w:sz w:val="24"/>
                <w:szCs w:val="24"/>
              </w:rPr>
            </w:pPr>
            <w:r w:rsidRPr="005E035C">
              <w:rPr>
                <w:rFonts w:cs="Times New Roman"/>
                <w:sz w:val="24"/>
                <w:szCs w:val="24"/>
              </w:rPr>
              <w:t>Homework 6:   Solve probability problems including those related to social and physical phenomena utilizing properties of the normal curve.</w:t>
            </w:r>
          </w:p>
          <w:p w:rsidR="004F3F09" w:rsidRPr="005E035C" w:rsidRDefault="004F3F09" w:rsidP="004F3F09">
            <w:pPr>
              <w:pStyle w:val="NoSpacing"/>
              <w:rPr>
                <w:rFonts w:cs="Times New Roman"/>
                <w:sz w:val="24"/>
                <w:szCs w:val="24"/>
              </w:rPr>
            </w:pPr>
          </w:p>
        </w:tc>
      </w:tr>
      <w:tr w:rsidR="004F3F09" w:rsidRPr="005E035C" w:rsidTr="004F3F09">
        <w:trPr>
          <w:tblCellSpacing w:w="0" w:type="dxa"/>
        </w:trPr>
        <w:tc>
          <w:tcPr>
            <w:tcW w:w="7248" w:type="dxa"/>
            <w:tcBorders>
              <w:top w:val="outset" w:sz="6" w:space="0" w:color="auto"/>
              <w:left w:val="outset" w:sz="6" w:space="0" w:color="auto"/>
              <w:bottom w:val="outset" w:sz="6" w:space="0" w:color="auto"/>
              <w:right w:val="outset" w:sz="6" w:space="0" w:color="auto"/>
            </w:tcBorders>
            <w:hideMark/>
          </w:tcPr>
          <w:p w:rsidR="004F3F09" w:rsidRPr="005E035C" w:rsidRDefault="004F3F09" w:rsidP="004F3F09">
            <w:pPr>
              <w:pStyle w:val="NoSpacing"/>
              <w:rPr>
                <w:rFonts w:cs="Times New Roman"/>
                <w:sz w:val="24"/>
                <w:szCs w:val="24"/>
              </w:rPr>
            </w:pPr>
            <w:r w:rsidRPr="005E035C">
              <w:rPr>
                <w:rFonts w:cs="Times New Roman"/>
                <w:sz w:val="24"/>
                <w:szCs w:val="24"/>
              </w:rPr>
              <w:t>Confidence intervals for proportions</w:t>
            </w:r>
          </w:p>
          <w:p w:rsidR="004F3F09" w:rsidRPr="005E035C" w:rsidRDefault="004F3F09" w:rsidP="004F3F09">
            <w:pPr>
              <w:pStyle w:val="NoSpacing"/>
              <w:rPr>
                <w:rFonts w:cs="Times New Roman"/>
                <w:sz w:val="24"/>
                <w:szCs w:val="24"/>
              </w:rPr>
            </w:pPr>
          </w:p>
        </w:tc>
        <w:tc>
          <w:tcPr>
            <w:tcW w:w="1182" w:type="dxa"/>
            <w:tcBorders>
              <w:top w:val="outset" w:sz="6" w:space="0" w:color="auto"/>
              <w:left w:val="outset" w:sz="6" w:space="0" w:color="auto"/>
              <w:bottom w:val="outset" w:sz="6" w:space="0" w:color="auto"/>
              <w:right w:val="outset" w:sz="6" w:space="0" w:color="auto"/>
            </w:tcBorders>
            <w:hideMark/>
          </w:tcPr>
          <w:p w:rsidR="004F3F09" w:rsidRPr="005E035C" w:rsidRDefault="004F3F09" w:rsidP="004F3F09">
            <w:pPr>
              <w:pStyle w:val="NoSpacing"/>
              <w:rPr>
                <w:rFonts w:cs="Times New Roman"/>
                <w:sz w:val="24"/>
                <w:szCs w:val="24"/>
              </w:rPr>
            </w:pPr>
            <w:r w:rsidRPr="005E035C">
              <w:rPr>
                <w:rFonts w:cs="Times New Roman"/>
                <w:sz w:val="24"/>
                <w:szCs w:val="24"/>
              </w:rPr>
              <w:t>20</w:t>
            </w:r>
          </w:p>
        </w:tc>
        <w:tc>
          <w:tcPr>
            <w:tcW w:w="2100" w:type="dxa"/>
            <w:tcBorders>
              <w:top w:val="outset" w:sz="6" w:space="0" w:color="auto"/>
              <w:left w:val="outset" w:sz="6" w:space="0" w:color="auto"/>
              <w:bottom w:val="outset" w:sz="6" w:space="0" w:color="auto"/>
              <w:right w:val="outset" w:sz="6" w:space="0" w:color="auto"/>
            </w:tcBorders>
            <w:hideMark/>
          </w:tcPr>
          <w:p w:rsidR="004F3F09" w:rsidRPr="005E035C" w:rsidRDefault="004F3F09" w:rsidP="004F3F09">
            <w:pPr>
              <w:pStyle w:val="NoSpacing"/>
              <w:rPr>
                <w:rFonts w:cs="Times New Roman"/>
                <w:sz w:val="24"/>
                <w:szCs w:val="24"/>
              </w:rPr>
            </w:pPr>
            <w:r w:rsidRPr="005E035C">
              <w:rPr>
                <w:rFonts w:cs="Times New Roman"/>
                <w:sz w:val="24"/>
                <w:szCs w:val="24"/>
              </w:rPr>
              <w:t>.67 week</w:t>
            </w:r>
          </w:p>
        </w:tc>
      </w:tr>
      <w:tr w:rsidR="004F3F09" w:rsidRPr="005E035C" w:rsidTr="004F3F09">
        <w:trPr>
          <w:tblCellSpacing w:w="0" w:type="dxa"/>
        </w:trPr>
        <w:tc>
          <w:tcPr>
            <w:tcW w:w="10530" w:type="dxa"/>
            <w:gridSpan w:val="3"/>
            <w:tcBorders>
              <w:top w:val="outset" w:sz="6" w:space="0" w:color="auto"/>
              <w:left w:val="outset" w:sz="6" w:space="0" w:color="auto"/>
              <w:bottom w:val="outset" w:sz="6" w:space="0" w:color="auto"/>
              <w:right w:val="outset" w:sz="6" w:space="0" w:color="auto"/>
            </w:tcBorders>
            <w:hideMark/>
          </w:tcPr>
          <w:p w:rsidR="004F3F09" w:rsidRPr="005E035C" w:rsidRDefault="004F3F09" w:rsidP="004F3F09">
            <w:pPr>
              <w:pStyle w:val="NoSpacing"/>
              <w:rPr>
                <w:rFonts w:cs="Times New Roman"/>
                <w:sz w:val="24"/>
                <w:szCs w:val="24"/>
              </w:rPr>
            </w:pPr>
            <w:r w:rsidRPr="005E035C">
              <w:rPr>
                <w:rFonts w:cs="Times New Roman"/>
                <w:sz w:val="24"/>
                <w:szCs w:val="24"/>
              </w:rPr>
              <w:t>Homework 7:   Construct simple confidence intervals.  Draw conclusions from simple confidence intervals; recognize common misuses and misinterpretations of these in the media.</w:t>
            </w:r>
          </w:p>
          <w:p w:rsidR="004F3F09" w:rsidRPr="005E035C" w:rsidRDefault="004F3F09" w:rsidP="004F3F09">
            <w:pPr>
              <w:pStyle w:val="NoSpacing"/>
              <w:rPr>
                <w:rFonts w:cs="Times New Roman"/>
                <w:sz w:val="24"/>
                <w:szCs w:val="24"/>
              </w:rPr>
            </w:pPr>
          </w:p>
        </w:tc>
      </w:tr>
      <w:tr w:rsidR="004F3F09" w:rsidRPr="005E035C" w:rsidTr="004F3F09">
        <w:trPr>
          <w:tblCellSpacing w:w="0" w:type="dxa"/>
        </w:trPr>
        <w:tc>
          <w:tcPr>
            <w:tcW w:w="7248" w:type="dxa"/>
            <w:tcBorders>
              <w:top w:val="outset" w:sz="6" w:space="0" w:color="auto"/>
              <w:left w:val="outset" w:sz="6" w:space="0" w:color="auto"/>
              <w:bottom w:val="outset" w:sz="6" w:space="0" w:color="auto"/>
              <w:right w:val="outset" w:sz="6" w:space="0" w:color="auto"/>
            </w:tcBorders>
            <w:hideMark/>
          </w:tcPr>
          <w:p w:rsidR="004F3F09" w:rsidRPr="005E035C" w:rsidRDefault="004F3F09" w:rsidP="004F3F09">
            <w:pPr>
              <w:pStyle w:val="NoSpacing"/>
              <w:rPr>
                <w:rFonts w:cs="Times New Roman"/>
                <w:sz w:val="24"/>
                <w:szCs w:val="24"/>
              </w:rPr>
            </w:pPr>
            <w:r w:rsidRPr="005E035C">
              <w:rPr>
                <w:rFonts w:cs="Times New Roman"/>
                <w:sz w:val="24"/>
                <w:szCs w:val="24"/>
              </w:rPr>
              <w:t>Additional methods for literature reviews (assessed in Report 2)</w:t>
            </w:r>
          </w:p>
          <w:p w:rsidR="004F3F09" w:rsidRPr="005E035C" w:rsidRDefault="004F3F09" w:rsidP="004F3F09">
            <w:pPr>
              <w:pStyle w:val="NoSpacing"/>
              <w:rPr>
                <w:rFonts w:cs="Times New Roman"/>
                <w:sz w:val="24"/>
                <w:szCs w:val="24"/>
              </w:rPr>
            </w:pPr>
          </w:p>
        </w:tc>
        <w:tc>
          <w:tcPr>
            <w:tcW w:w="1182" w:type="dxa"/>
            <w:tcBorders>
              <w:top w:val="outset" w:sz="6" w:space="0" w:color="auto"/>
              <w:left w:val="outset" w:sz="6" w:space="0" w:color="auto"/>
              <w:bottom w:val="outset" w:sz="6" w:space="0" w:color="auto"/>
              <w:right w:val="outset" w:sz="6" w:space="0" w:color="auto"/>
            </w:tcBorders>
            <w:hideMark/>
          </w:tcPr>
          <w:p w:rsidR="004F3F09" w:rsidRPr="005E035C" w:rsidRDefault="004F3F09" w:rsidP="004F3F09">
            <w:pPr>
              <w:pStyle w:val="NoSpacing"/>
              <w:rPr>
                <w:rFonts w:cs="Times New Roman"/>
                <w:sz w:val="24"/>
                <w:szCs w:val="24"/>
              </w:rPr>
            </w:pPr>
            <w:r w:rsidRPr="005E035C">
              <w:rPr>
                <w:rFonts w:cs="Times New Roman"/>
                <w:sz w:val="24"/>
                <w:szCs w:val="24"/>
              </w:rPr>
              <w:t>(Library**)</w:t>
            </w:r>
          </w:p>
        </w:tc>
        <w:tc>
          <w:tcPr>
            <w:tcW w:w="2100" w:type="dxa"/>
            <w:tcBorders>
              <w:top w:val="outset" w:sz="6" w:space="0" w:color="auto"/>
              <w:left w:val="outset" w:sz="6" w:space="0" w:color="auto"/>
              <w:bottom w:val="outset" w:sz="6" w:space="0" w:color="auto"/>
              <w:right w:val="outset" w:sz="6" w:space="0" w:color="auto"/>
            </w:tcBorders>
            <w:hideMark/>
          </w:tcPr>
          <w:p w:rsidR="004F3F09" w:rsidRPr="005E035C" w:rsidRDefault="004F3F09" w:rsidP="004F3F09">
            <w:pPr>
              <w:pStyle w:val="NoSpacing"/>
              <w:rPr>
                <w:rFonts w:cs="Times New Roman"/>
                <w:sz w:val="24"/>
                <w:szCs w:val="24"/>
              </w:rPr>
            </w:pPr>
            <w:r w:rsidRPr="005E035C">
              <w:rPr>
                <w:rFonts w:cs="Times New Roman"/>
                <w:sz w:val="24"/>
                <w:szCs w:val="24"/>
              </w:rPr>
              <w:t>.67 week</w:t>
            </w:r>
          </w:p>
        </w:tc>
      </w:tr>
      <w:tr w:rsidR="004F3F09" w:rsidRPr="005E035C" w:rsidTr="004F3F09">
        <w:trPr>
          <w:tblCellSpacing w:w="0" w:type="dxa"/>
        </w:trPr>
        <w:tc>
          <w:tcPr>
            <w:tcW w:w="7248" w:type="dxa"/>
            <w:tcBorders>
              <w:top w:val="outset" w:sz="6" w:space="0" w:color="auto"/>
              <w:left w:val="outset" w:sz="6" w:space="0" w:color="auto"/>
              <w:bottom w:val="outset" w:sz="6" w:space="0" w:color="auto"/>
              <w:right w:val="outset" w:sz="6" w:space="0" w:color="auto"/>
            </w:tcBorders>
            <w:hideMark/>
          </w:tcPr>
          <w:p w:rsidR="004F3F09" w:rsidRPr="005E035C" w:rsidRDefault="004F3F09" w:rsidP="004F3F09">
            <w:pPr>
              <w:pStyle w:val="NoSpacing"/>
              <w:rPr>
                <w:rFonts w:cs="Times New Roman"/>
                <w:sz w:val="24"/>
                <w:szCs w:val="24"/>
              </w:rPr>
            </w:pPr>
            <w:r w:rsidRPr="005E035C">
              <w:rPr>
                <w:rFonts w:cs="Times New Roman"/>
                <w:sz w:val="24"/>
                <w:szCs w:val="24"/>
              </w:rPr>
              <w:t>Confidence intervals for a population mean and to compare treatments</w:t>
            </w:r>
          </w:p>
          <w:p w:rsidR="004F3F09" w:rsidRPr="005E035C" w:rsidRDefault="004F3F09" w:rsidP="004F3F09">
            <w:pPr>
              <w:pStyle w:val="NoSpacing"/>
              <w:rPr>
                <w:rFonts w:cs="Times New Roman"/>
                <w:sz w:val="24"/>
                <w:szCs w:val="24"/>
              </w:rPr>
            </w:pPr>
          </w:p>
        </w:tc>
        <w:tc>
          <w:tcPr>
            <w:tcW w:w="1182" w:type="dxa"/>
            <w:tcBorders>
              <w:top w:val="outset" w:sz="6" w:space="0" w:color="auto"/>
              <w:left w:val="outset" w:sz="6" w:space="0" w:color="auto"/>
              <w:bottom w:val="outset" w:sz="6" w:space="0" w:color="auto"/>
              <w:right w:val="outset" w:sz="6" w:space="0" w:color="auto"/>
            </w:tcBorders>
            <w:hideMark/>
          </w:tcPr>
          <w:p w:rsidR="004F3F09" w:rsidRPr="005E035C" w:rsidRDefault="004F3F09" w:rsidP="004F3F09">
            <w:pPr>
              <w:pStyle w:val="NoSpacing"/>
              <w:rPr>
                <w:rFonts w:cs="Times New Roman"/>
                <w:sz w:val="24"/>
                <w:szCs w:val="24"/>
              </w:rPr>
            </w:pPr>
            <w:r w:rsidRPr="005E035C">
              <w:rPr>
                <w:rFonts w:cs="Times New Roman"/>
                <w:sz w:val="24"/>
                <w:szCs w:val="24"/>
              </w:rPr>
              <w:t>21</w:t>
            </w:r>
          </w:p>
        </w:tc>
        <w:tc>
          <w:tcPr>
            <w:tcW w:w="2100" w:type="dxa"/>
            <w:tcBorders>
              <w:top w:val="outset" w:sz="6" w:space="0" w:color="auto"/>
              <w:left w:val="outset" w:sz="6" w:space="0" w:color="auto"/>
              <w:bottom w:val="outset" w:sz="6" w:space="0" w:color="auto"/>
              <w:right w:val="outset" w:sz="6" w:space="0" w:color="auto"/>
            </w:tcBorders>
            <w:hideMark/>
          </w:tcPr>
          <w:p w:rsidR="004F3F09" w:rsidRPr="005E035C" w:rsidRDefault="004F3F09" w:rsidP="004F3F09">
            <w:pPr>
              <w:pStyle w:val="NoSpacing"/>
              <w:rPr>
                <w:rFonts w:cs="Times New Roman"/>
                <w:sz w:val="24"/>
                <w:szCs w:val="24"/>
              </w:rPr>
            </w:pPr>
            <w:r w:rsidRPr="005E035C">
              <w:rPr>
                <w:rFonts w:cs="Times New Roman"/>
                <w:sz w:val="24"/>
                <w:szCs w:val="24"/>
              </w:rPr>
              <w:t>.67 week</w:t>
            </w:r>
          </w:p>
        </w:tc>
      </w:tr>
      <w:tr w:rsidR="004F3F09" w:rsidRPr="005E035C" w:rsidTr="004F3F09">
        <w:trPr>
          <w:tblCellSpacing w:w="0" w:type="dxa"/>
        </w:trPr>
        <w:tc>
          <w:tcPr>
            <w:tcW w:w="10530" w:type="dxa"/>
            <w:gridSpan w:val="3"/>
            <w:tcBorders>
              <w:top w:val="outset" w:sz="6" w:space="0" w:color="auto"/>
              <w:left w:val="outset" w:sz="6" w:space="0" w:color="auto"/>
              <w:bottom w:val="outset" w:sz="6" w:space="0" w:color="auto"/>
              <w:right w:val="outset" w:sz="6" w:space="0" w:color="auto"/>
            </w:tcBorders>
            <w:hideMark/>
          </w:tcPr>
          <w:p w:rsidR="004F3F09" w:rsidRPr="005E035C" w:rsidRDefault="004F3F09" w:rsidP="004F3F09">
            <w:pPr>
              <w:pStyle w:val="NoSpacing"/>
              <w:rPr>
                <w:rFonts w:cs="Times New Roman"/>
                <w:sz w:val="24"/>
                <w:szCs w:val="24"/>
              </w:rPr>
            </w:pPr>
            <w:r w:rsidRPr="005E035C">
              <w:rPr>
                <w:rFonts w:cs="Times New Roman"/>
                <w:sz w:val="24"/>
                <w:szCs w:val="24"/>
              </w:rPr>
              <w:t xml:space="preserve">Homework 8:   Construct simple confidence intervals.  Draw conclusions </w:t>
            </w:r>
          </w:p>
          <w:p w:rsidR="004F3F09" w:rsidRPr="005E035C" w:rsidRDefault="004F3F09" w:rsidP="004F3F09">
            <w:pPr>
              <w:pStyle w:val="NoSpacing"/>
              <w:rPr>
                <w:rFonts w:cs="Times New Roman"/>
                <w:sz w:val="24"/>
                <w:szCs w:val="24"/>
              </w:rPr>
            </w:pPr>
            <w:proofErr w:type="gramStart"/>
            <w:r w:rsidRPr="005E035C">
              <w:rPr>
                <w:rFonts w:cs="Times New Roman"/>
                <w:sz w:val="24"/>
                <w:szCs w:val="24"/>
              </w:rPr>
              <w:t>from</w:t>
            </w:r>
            <w:proofErr w:type="gramEnd"/>
            <w:r w:rsidRPr="005E035C">
              <w:rPr>
                <w:rFonts w:cs="Times New Roman"/>
                <w:sz w:val="24"/>
                <w:szCs w:val="24"/>
              </w:rPr>
              <w:t xml:space="preserve"> simple confidence intervals.</w:t>
            </w:r>
          </w:p>
          <w:p w:rsidR="004F3F09" w:rsidRPr="005E035C" w:rsidRDefault="004F3F09" w:rsidP="004F3F09">
            <w:pPr>
              <w:pStyle w:val="NoSpacing"/>
              <w:rPr>
                <w:rFonts w:cs="Times New Roman"/>
                <w:sz w:val="24"/>
                <w:szCs w:val="24"/>
              </w:rPr>
            </w:pPr>
          </w:p>
        </w:tc>
      </w:tr>
      <w:tr w:rsidR="004F3F09" w:rsidRPr="005E035C" w:rsidTr="004F3F09">
        <w:trPr>
          <w:tblCellSpacing w:w="0" w:type="dxa"/>
        </w:trPr>
        <w:tc>
          <w:tcPr>
            <w:tcW w:w="7248" w:type="dxa"/>
            <w:tcBorders>
              <w:top w:val="outset" w:sz="6" w:space="0" w:color="auto"/>
              <w:left w:val="outset" w:sz="6" w:space="0" w:color="auto"/>
              <w:bottom w:val="outset" w:sz="6" w:space="0" w:color="auto"/>
              <w:right w:val="outset" w:sz="6" w:space="0" w:color="auto"/>
            </w:tcBorders>
            <w:hideMark/>
          </w:tcPr>
          <w:p w:rsidR="004F3F09" w:rsidRPr="005E035C" w:rsidRDefault="004F3F09" w:rsidP="004F3F09">
            <w:pPr>
              <w:pStyle w:val="NoSpacing"/>
              <w:rPr>
                <w:rFonts w:cs="Times New Roman"/>
                <w:sz w:val="24"/>
                <w:szCs w:val="24"/>
              </w:rPr>
            </w:pPr>
            <w:r w:rsidRPr="005E035C">
              <w:rPr>
                <w:rFonts w:cs="Times New Roman"/>
                <w:sz w:val="24"/>
                <w:szCs w:val="24"/>
              </w:rPr>
              <w:t>Significance Testing for proportions and means, and to compare treatments</w:t>
            </w:r>
          </w:p>
          <w:p w:rsidR="004F3F09" w:rsidRPr="005E035C" w:rsidRDefault="004F3F09" w:rsidP="004F3F09">
            <w:pPr>
              <w:pStyle w:val="NoSpacing"/>
              <w:rPr>
                <w:rFonts w:cs="Times New Roman"/>
                <w:sz w:val="24"/>
                <w:szCs w:val="24"/>
              </w:rPr>
            </w:pPr>
          </w:p>
        </w:tc>
        <w:tc>
          <w:tcPr>
            <w:tcW w:w="1182" w:type="dxa"/>
            <w:tcBorders>
              <w:top w:val="outset" w:sz="6" w:space="0" w:color="auto"/>
              <w:left w:val="outset" w:sz="6" w:space="0" w:color="auto"/>
              <w:bottom w:val="outset" w:sz="6" w:space="0" w:color="auto"/>
              <w:right w:val="outset" w:sz="6" w:space="0" w:color="auto"/>
            </w:tcBorders>
            <w:hideMark/>
          </w:tcPr>
          <w:p w:rsidR="004F3F09" w:rsidRPr="005E035C" w:rsidRDefault="004F3F09" w:rsidP="004F3F09">
            <w:pPr>
              <w:pStyle w:val="NoSpacing"/>
              <w:rPr>
                <w:rFonts w:cs="Times New Roman"/>
                <w:sz w:val="24"/>
                <w:szCs w:val="24"/>
              </w:rPr>
            </w:pPr>
            <w:r w:rsidRPr="005E035C">
              <w:rPr>
                <w:rFonts w:cs="Times New Roman"/>
                <w:sz w:val="24"/>
                <w:szCs w:val="24"/>
              </w:rPr>
              <w:lastRenderedPageBreak/>
              <w:t>22,23,24</w:t>
            </w:r>
          </w:p>
        </w:tc>
        <w:tc>
          <w:tcPr>
            <w:tcW w:w="2100" w:type="dxa"/>
            <w:tcBorders>
              <w:top w:val="outset" w:sz="6" w:space="0" w:color="auto"/>
              <w:left w:val="outset" w:sz="6" w:space="0" w:color="auto"/>
              <w:bottom w:val="outset" w:sz="6" w:space="0" w:color="auto"/>
              <w:right w:val="outset" w:sz="6" w:space="0" w:color="auto"/>
            </w:tcBorders>
            <w:hideMark/>
          </w:tcPr>
          <w:p w:rsidR="004F3F09" w:rsidRPr="005E035C" w:rsidRDefault="004F3F09" w:rsidP="004F3F09">
            <w:pPr>
              <w:pStyle w:val="NoSpacing"/>
              <w:rPr>
                <w:rFonts w:cs="Times New Roman"/>
                <w:sz w:val="24"/>
                <w:szCs w:val="24"/>
              </w:rPr>
            </w:pPr>
            <w:r w:rsidRPr="005E035C">
              <w:rPr>
                <w:rFonts w:cs="Times New Roman"/>
                <w:sz w:val="24"/>
                <w:szCs w:val="24"/>
              </w:rPr>
              <w:t>                    1.33 weeks</w:t>
            </w:r>
          </w:p>
        </w:tc>
      </w:tr>
      <w:tr w:rsidR="004F3F09" w:rsidRPr="005E035C" w:rsidTr="004F3F09">
        <w:trPr>
          <w:tblCellSpacing w:w="0" w:type="dxa"/>
        </w:trPr>
        <w:tc>
          <w:tcPr>
            <w:tcW w:w="10530" w:type="dxa"/>
            <w:gridSpan w:val="3"/>
            <w:tcBorders>
              <w:top w:val="outset" w:sz="6" w:space="0" w:color="auto"/>
              <w:left w:val="outset" w:sz="6" w:space="0" w:color="auto"/>
              <w:bottom w:val="outset" w:sz="6" w:space="0" w:color="auto"/>
              <w:right w:val="outset" w:sz="6" w:space="0" w:color="auto"/>
            </w:tcBorders>
            <w:hideMark/>
          </w:tcPr>
          <w:p w:rsidR="004F3F09" w:rsidRPr="005E035C" w:rsidRDefault="004F3F09" w:rsidP="004F3F09">
            <w:pPr>
              <w:pStyle w:val="NoSpacing"/>
              <w:rPr>
                <w:rFonts w:cs="Times New Roman"/>
                <w:sz w:val="24"/>
                <w:szCs w:val="24"/>
              </w:rPr>
            </w:pPr>
            <w:r w:rsidRPr="005E035C">
              <w:rPr>
                <w:rFonts w:cs="Times New Roman"/>
                <w:sz w:val="24"/>
                <w:szCs w:val="24"/>
              </w:rPr>
              <w:lastRenderedPageBreak/>
              <w:t>Homework 9 and 10:   Draw conclusions from significance test results; recognize common misuses and misinterpretations of these in the media.</w:t>
            </w:r>
          </w:p>
          <w:p w:rsidR="004F3F09" w:rsidRPr="005E035C" w:rsidRDefault="004F3F09" w:rsidP="004F3F09">
            <w:pPr>
              <w:pStyle w:val="NoSpacing"/>
              <w:rPr>
                <w:rFonts w:cs="Times New Roman"/>
                <w:sz w:val="24"/>
                <w:szCs w:val="24"/>
              </w:rPr>
            </w:pPr>
          </w:p>
        </w:tc>
      </w:tr>
      <w:tr w:rsidR="004F3F09" w:rsidRPr="005E035C" w:rsidTr="004F3F09">
        <w:trPr>
          <w:tblCellSpacing w:w="0" w:type="dxa"/>
        </w:trPr>
        <w:tc>
          <w:tcPr>
            <w:tcW w:w="10530" w:type="dxa"/>
            <w:gridSpan w:val="3"/>
            <w:tcBorders>
              <w:top w:val="outset" w:sz="6" w:space="0" w:color="auto"/>
              <w:left w:val="outset" w:sz="6" w:space="0" w:color="auto"/>
              <w:bottom w:val="outset" w:sz="6" w:space="0" w:color="auto"/>
              <w:right w:val="outset" w:sz="6" w:space="0" w:color="auto"/>
            </w:tcBorders>
            <w:hideMark/>
          </w:tcPr>
          <w:p w:rsidR="004F3F09" w:rsidRPr="005E035C" w:rsidRDefault="004F3F09" w:rsidP="004F3F09">
            <w:pPr>
              <w:pStyle w:val="NoSpacing"/>
              <w:rPr>
                <w:rFonts w:cs="Times New Roman"/>
                <w:sz w:val="24"/>
                <w:szCs w:val="24"/>
              </w:rPr>
            </w:pPr>
            <w:r w:rsidRPr="005E035C">
              <w:rPr>
                <w:rFonts w:cs="Times New Roman"/>
                <w:sz w:val="24"/>
                <w:szCs w:val="24"/>
              </w:rPr>
              <w:t>Report 2:     Use key concepts and search terms to find available online and print resources in the University library to gather information for bibliographies and well-articulated written reports.  Determine the nature and extent of information needed to conduct in-depth research surrounding a statistical study reported in the media. Identify applicable sources of information, evaluating these for credibility, reliability, and timeliness. Compose a report that critically evaluates claims based on statistical reasoning from survey and experimental results found in the media and proposes a research question for a related statistical study.  Employ appropriate conventions for citing sources of information, respecting intellectual property rights.  Report 2 will be submitted and graded in stages over several weeks: (1) selected topic; (2) bibliography; (3) rough draft; (4) Final report.</w:t>
            </w:r>
          </w:p>
          <w:p w:rsidR="004F3F09" w:rsidRPr="005E035C" w:rsidRDefault="004F3F09" w:rsidP="004F3F09">
            <w:pPr>
              <w:pStyle w:val="NoSpacing"/>
              <w:rPr>
                <w:rFonts w:cs="Times New Roman"/>
                <w:sz w:val="24"/>
                <w:szCs w:val="24"/>
              </w:rPr>
            </w:pPr>
          </w:p>
        </w:tc>
      </w:tr>
      <w:tr w:rsidR="004F3F09" w:rsidRPr="005E035C" w:rsidTr="004F3F09">
        <w:trPr>
          <w:tblCellSpacing w:w="0" w:type="dxa"/>
        </w:trPr>
        <w:tc>
          <w:tcPr>
            <w:tcW w:w="10530" w:type="dxa"/>
            <w:gridSpan w:val="3"/>
            <w:tcBorders>
              <w:top w:val="outset" w:sz="6" w:space="0" w:color="auto"/>
              <w:left w:val="outset" w:sz="6" w:space="0" w:color="auto"/>
              <w:bottom w:val="outset" w:sz="6" w:space="0" w:color="auto"/>
              <w:right w:val="outset" w:sz="6" w:space="0" w:color="auto"/>
            </w:tcBorders>
            <w:hideMark/>
          </w:tcPr>
          <w:p w:rsidR="004F3F09" w:rsidRPr="005E035C" w:rsidRDefault="004F3F09" w:rsidP="004F3F09">
            <w:pPr>
              <w:pStyle w:val="NoSpacing"/>
              <w:rPr>
                <w:rFonts w:cs="Times New Roman"/>
                <w:sz w:val="24"/>
                <w:szCs w:val="24"/>
              </w:rPr>
            </w:pPr>
            <w:r w:rsidRPr="005E035C">
              <w:rPr>
                <w:rFonts w:cs="Times New Roman"/>
                <w:sz w:val="24"/>
                <w:szCs w:val="24"/>
              </w:rPr>
              <w:t>Final Exam:    Solve basic probability problems.  Construct simple confidence intervals.  Draw conclusions from simple confidence intervals and significance test results; recognize common misuses and misinterpretations of these in the media.</w:t>
            </w:r>
          </w:p>
        </w:tc>
      </w:tr>
    </w:tbl>
    <w:p w:rsidR="00A429F2" w:rsidRPr="005E035C" w:rsidRDefault="00A429F2" w:rsidP="00A429F2">
      <w:pPr>
        <w:pStyle w:val="NoSpacing"/>
        <w:rPr>
          <w:rFonts w:cs="Times New Roman"/>
          <w:sz w:val="24"/>
          <w:szCs w:val="24"/>
        </w:rPr>
      </w:pPr>
      <w:r w:rsidRPr="005E035C">
        <w:rPr>
          <w:rFonts w:cs="Times New Roman"/>
          <w:sz w:val="24"/>
          <w:szCs w:val="24"/>
        </w:rPr>
        <w:t> </w:t>
      </w:r>
    </w:p>
    <w:p w:rsidR="00A429F2" w:rsidRPr="005E035C" w:rsidRDefault="00A429F2" w:rsidP="00A429F2">
      <w:pPr>
        <w:pStyle w:val="NoSpacing"/>
        <w:rPr>
          <w:rFonts w:cs="Times New Roman"/>
          <w:sz w:val="24"/>
          <w:szCs w:val="24"/>
        </w:rPr>
      </w:pPr>
    </w:p>
    <w:p w:rsidR="00A429F2" w:rsidRPr="005E035C" w:rsidRDefault="00A429F2" w:rsidP="00A429F2">
      <w:pPr>
        <w:pStyle w:val="NoSpacing"/>
        <w:rPr>
          <w:rFonts w:cs="Times New Roman"/>
          <w:sz w:val="24"/>
          <w:szCs w:val="24"/>
        </w:rPr>
      </w:pPr>
      <w:r w:rsidRPr="005E035C">
        <w:rPr>
          <w:rFonts w:cs="Times New Roman"/>
          <w:sz w:val="24"/>
          <w:szCs w:val="24"/>
        </w:rPr>
        <w:t> </w:t>
      </w:r>
    </w:p>
    <w:p w:rsidR="00A429F2" w:rsidRPr="005E035C" w:rsidRDefault="00A429F2" w:rsidP="00A429F2">
      <w:pPr>
        <w:pStyle w:val="NoSpacing"/>
        <w:rPr>
          <w:rFonts w:cs="Times New Roman"/>
          <w:sz w:val="24"/>
          <w:szCs w:val="24"/>
        </w:rPr>
      </w:pPr>
    </w:p>
    <w:p w:rsidR="00C20E20" w:rsidRPr="005E035C" w:rsidRDefault="00C20E20" w:rsidP="00A429F2">
      <w:pPr>
        <w:pStyle w:val="NoSpacing"/>
        <w:rPr>
          <w:rFonts w:cs="Times New Roman"/>
          <w:sz w:val="24"/>
          <w:szCs w:val="24"/>
        </w:rPr>
      </w:pPr>
    </w:p>
    <w:sectPr w:rsidR="00C20E20" w:rsidRPr="005E035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3C2" w:rsidRDefault="00EA63C2" w:rsidP="00A429F2">
      <w:pPr>
        <w:spacing w:after="0" w:line="240" w:lineRule="auto"/>
      </w:pPr>
      <w:r>
        <w:separator/>
      </w:r>
    </w:p>
  </w:endnote>
  <w:endnote w:type="continuationSeparator" w:id="0">
    <w:p w:rsidR="00EA63C2" w:rsidRDefault="00EA63C2" w:rsidP="00A42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5C" w:rsidRDefault="005E03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361612"/>
      <w:docPartObj>
        <w:docPartGallery w:val="Page Numbers (Bottom of Page)"/>
        <w:docPartUnique/>
      </w:docPartObj>
    </w:sdtPr>
    <w:sdtEndPr>
      <w:rPr>
        <w:noProof/>
      </w:rPr>
    </w:sdtEndPr>
    <w:sdtContent>
      <w:p w:rsidR="005E035C" w:rsidRDefault="005E035C">
        <w:pPr>
          <w:pStyle w:val="Footer"/>
          <w:jc w:val="center"/>
        </w:pPr>
        <w:r>
          <w:fldChar w:fldCharType="begin"/>
        </w:r>
        <w:r>
          <w:instrText xml:space="preserve"> PAGE   \* MERGEFORMAT </w:instrText>
        </w:r>
        <w:r>
          <w:fldChar w:fldCharType="separate"/>
        </w:r>
        <w:r w:rsidR="00675221">
          <w:rPr>
            <w:noProof/>
          </w:rPr>
          <w:t>5</w:t>
        </w:r>
        <w:r>
          <w:rPr>
            <w:noProof/>
          </w:rPr>
          <w:fldChar w:fldCharType="end"/>
        </w:r>
      </w:p>
    </w:sdtContent>
  </w:sdt>
  <w:p w:rsidR="00A429F2" w:rsidRDefault="00A429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35C" w:rsidRDefault="005E03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3C2" w:rsidRDefault="00EA63C2" w:rsidP="00A429F2">
      <w:pPr>
        <w:spacing w:after="0" w:line="240" w:lineRule="auto"/>
      </w:pPr>
      <w:r>
        <w:separator/>
      </w:r>
    </w:p>
  </w:footnote>
  <w:footnote w:type="continuationSeparator" w:id="0">
    <w:p w:rsidR="00EA63C2" w:rsidRDefault="00EA63C2" w:rsidP="00A429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9F2" w:rsidRDefault="0067522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67630"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9F2" w:rsidRDefault="0067522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67631"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9F2" w:rsidRDefault="0067522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67629"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13B9"/>
    <w:multiLevelType w:val="multilevel"/>
    <w:tmpl w:val="B016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402C23"/>
    <w:multiLevelType w:val="hybridMultilevel"/>
    <w:tmpl w:val="106A2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5305F6"/>
    <w:multiLevelType w:val="multilevel"/>
    <w:tmpl w:val="C914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DA67E9"/>
    <w:multiLevelType w:val="hybridMultilevel"/>
    <w:tmpl w:val="3E90A9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27603B"/>
    <w:multiLevelType w:val="hybridMultilevel"/>
    <w:tmpl w:val="E02EF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E05789"/>
    <w:multiLevelType w:val="hybridMultilevel"/>
    <w:tmpl w:val="F1668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A457B8"/>
    <w:multiLevelType w:val="multilevel"/>
    <w:tmpl w:val="C6D09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0"/>
  </w:num>
  <w:num w:numId="4">
    <w:abstractNumId w:val="5"/>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9F2"/>
    <w:rsid w:val="00065C41"/>
    <w:rsid w:val="001B34FA"/>
    <w:rsid w:val="003A2187"/>
    <w:rsid w:val="004F3F09"/>
    <w:rsid w:val="004F7D13"/>
    <w:rsid w:val="005E035C"/>
    <w:rsid w:val="00675221"/>
    <w:rsid w:val="00812838"/>
    <w:rsid w:val="00A429F2"/>
    <w:rsid w:val="00C20E20"/>
    <w:rsid w:val="00EA63C2"/>
    <w:rsid w:val="00F71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29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29F2"/>
    <w:rPr>
      <w:b/>
      <w:bCs/>
    </w:rPr>
  </w:style>
  <w:style w:type="character" w:styleId="Emphasis">
    <w:name w:val="Emphasis"/>
    <w:basedOn w:val="DefaultParagraphFont"/>
    <w:uiPriority w:val="20"/>
    <w:qFormat/>
    <w:rsid w:val="00A429F2"/>
    <w:rPr>
      <w:i/>
      <w:iCs/>
    </w:rPr>
  </w:style>
  <w:style w:type="character" w:styleId="Hyperlink">
    <w:name w:val="Hyperlink"/>
    <w:basedOn w:val="DefaultParagraphFont"/>
    <w:uiPriority w:val="99"/>
    <w:semiHidden/>
    <w:unhideWhenUsed/>
    <w:rsid w:val="00A429F2"/>
    <w:rPr>
      <w:color w:val="0000FF"/>
      <w:u w:val="single"/>
    </w:rPr>
  </w:style>
  <w:style w:type="paragraph" w:styleId="NoSpacing">
    <w:name w:val="No Spacing"/>
    <w:uiPriority w:val="1"/>
    <w:qFormat/>
    <w:rsid w:val="00A429F2"/>
    <w:pPr>
      <w:spacing w:after="0" w:line="240" w:lineRule="auto"/>
    </w:pPr>
  </w:style>
  <w:style w:type="paragraph" w:styleId="BalloonText">
    <w:name w:val="Balloon Text"/>
    <w:basedOn w:val="Normal"/>
    <w:link w:val="BalloonTextChar"/>
    <w:uiPriority w:val="99"/>
    <w:semiHidden/>
    <w:unhideWhenUsed/>
    <w:rsid w:val="00A42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9F2"/>
    <w:rPr>
      <w:rFonts w:ascii="Tahoma" w:hAnsi="Tahoma" w:cs="Tahoma"/>
      <w:sz w:val="16"/>
      <w:szCs w:val="16"/>
    </w:rPr>
  </w:style>
  <w:style w:type="paragraph" w:styleId="Header">
    <w:name w:val="header"/>
    <w:basedOn w:val="Normal"/>
    <w:link w:val="HeaderChar"/>
    <w:uiPriority w:val="99"/>
    <w:unhideWhenUsed/>
    <w:rsid w:val="00A429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9F2"/>
  </w:style>
  <w:style w:type="paragraph" w:styleId="Footer">
    <w:name w:val="footer"/>
    <w:basedOn w:val="Normal"/>
    <w:link w:val="FooterChar"/>
    <w:uiPriority w:val="99"/>
    <w:unhideWhenUsed/>
    <w:rsid w:val="00A429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9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29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29F2"/>
    <w:rPr>
      <w:b/>
      <w:bCs/>
    </w:rPr>
  </w:style>
  <w:style w:type="character" w:styleId="Emphasis">
    <w:name w:val="Emphasis"/>
    <w:basedOn w:val="DefaultParagraphFont"/>
    <w:uiPriority w:val="20"/>
    <w:qFormat/>
    <w:rsid w:val="00A429F2"/>
    <w:rPr>
      <w:i/>
      <w:iCs/>
    </w:rPr>
  </w:style>
  <w:style w:type="character" w:styleId="Hyperlink">
    <w:name w:val="Hyperlink"/>
    <w:basedOn w:val="DefaultParagraphFont"/>
    <w:uiPriority w:val="99"/>
    <w:semiHidden/>
    <w:unhideWhenUsed/>
    <w:rsid w:val="00A429F2"/>
    <w:rPr>
      <w:color w:val="0000FF"/>
      <w:u w:val="single"/>
    </w:rPr>
  </w:style>
  <w:style w:type="paragraph" w:styleId="NoSpacing">
    <w:name w:val="No Spacing"/>
    <w:uiPriority w:val="1"/>
    <w:qFormat/>
    <w:rsid w:val="00A429F2"/>
    <w:pPr>
      <w:spacing w:after="0" w:line="240" w:lineRule="auto"/>
    </w:pPr>
  </w:style>
  <w:style w:type="paragraph" w:styleId="BalloonText">
    <w:name w:val="Balloon Text"/>
    <w:basedOn w:val="Normal"/>
    <w:link w:val="BalloonTextChar"/>
    <w:uiPriority w:val="99"/>
    <w:semiHidden/>
    <w:unhideWhenUsed/>
    <w:rsid w:val="00A42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9F2"/>
    <w:rPr>
      <w:rFonts w:ascii="Tahoma" w:hAnsi="Tahoma" w:cs="Tahoma"/>
      <w:sz w:val="16"/>
      <w:szCs w:val="16"/>
    </w:rPr>
  </w:style>
  <w:style w:type="paragraph" w:styleId="Header">
    <w:name w:val="header"/>
    <w:basedOn w:val="Normal"/>
    <w:link w:val="HeaderChar"/>
    <w:uiPriority w:val="99"/>
    <w:unhideWhenUsed/>
    <w:rsid w:val="00A429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9F2"/>
  </w:style>
  <w:style w:type="paragraph" w:styleId="Footer">
    <w:name w:val="footer"/>
    <w:basedOn w:val="Normal"/>
    <w:link w:val="FooterChar"/>
    <w:uiPriority w:val="99"/>
    <w:unhideWhenUsed/>
    <w:rsid w:val="00A429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132938">
      <w:bodyDiv w:val="1"/>
      <w:marLeft w:val="0"/>
      <w:marRight w:val="0"/>
      <w:marTop w:val="0"/>
      <w:marBottom w:val="0"/>
      <w:divBdr>
        <w:top w:val="none" w:sz="0" w:space="0" w:color="auto"/>
        <w:left w:val="none" w:sz="0" w:space="0" w:color="auto"/>
        <w:bottom w:val="none" w:sz="0" w:space="0" w:color="auto"/>
        <w:right w:val="none" w:sz="0" w:space="0" w:color="auto"/>
      </w:divBdr>
      <w:divsChild>
        <w:div w:id="428742515">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1551</Words>
  <Characters>8843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10374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5</cp:revision>
  <dcterms:created xsi:type="dcterms:W3CDTF">2013-03-22T17:50:00Z</dcterms:created>
  <dcterms:modified xsi:type="dcterms:W3CDTF">2013-06-12T18:46:00Z</dcterms:modified>
</cp:coreProperties>
</file>