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86" w:rsidRPr="000B0062" w:rsidRDefault="004A1986" w:rsidP="004A1986">
      <w:pPr>
        <w:pStyle w:val="NoSpacing"/>
        <w:rPr>
          <w:rFonts w:cs="Times New Roman"/>
          <w:sz w:val="24"/>
          <w:szCs w:val="24"/>
        </w:rPr>
      </w:pPr>
      <w:r w:rsidRPr="000B0062">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4A1986" w:rsidRPr="000B0062" w:rsidRDefault="004A1986" w:rsidP="004A1986">
      <w:pPr>
        <w:pStyle w:val="NoSpacing"/>
        <w:rPr>
          <w:rFonts w:cs="Times New Roman"/>
          <w:sz w:val="24"/>
          <w:szCs w:val="24"/>
        </w:rPr>
      </w:pPr>
      <w:bookmarkStart w:id="0" w:name="_GoBack"/>
      <w:bookmarkEnd w:id="0"/>
    </w:p>
    <w:p w:rsidR="004A1986" w:rsidRPr="000B0062" w:rsidRDefault="004A1986" w:rsidP="004A1986">
      <w:pPr>
        <w:pStyle w:val="NoSpacing"/>
        <w:jc w:val="center"/>
        <w:rPr>
          <w:rFonts w:cs="Times New Roman"/>
          <w:b/>
          <w:sz w:val="24"/>
          <w:szCs w:val="24"/>
        </w:rPr>
      </w:pPr>
      <w:r w:rsidRPr="000B0062">
        <w:rPr>
          <w:rFonts w:cs="Times New Roman"/>
          <w:b/>
          <w:sz w:val="24"/>
          <w:szCs w:val="24"/>
        </w:rPr>
        <w:t>ENGLISH 283</w:t>
      </w:r>
    </w:p>
    <w:p w:rsidR="004A1986" w:rsidRPr="000B0062" w:rsidRDefault="004A1986" w:rsidP="004A1986">
      <w:pPr>
        <w:pStyle w:val="NoSpacing"/>
        <w:jc w:val="center"/>
        <w:rPr>
          <w:rFonts w:cs="Times New Roman"/>
          <w:b/>
          <w:sz w:val="24"/>
          <w:szCs w:val="24"/>
        </w:rPr>
      </w:pPr>
      <w:r w:rsidRPr="000B0062">
        <w:rPr>
          <w:rFonts w:cs="Times New Roman"/>
          <w:b/>
          <w:sz w:val="24"/>
          <w:szCs w:val="24"/>
        </w:rPr>
        <w:t>THEMES IN BRITISH WRITING</w:t>
      </w:r>
    </w:p>
    <w:p w:rsidR="004A1986" w:rsidRPr="000B0062" w:rsidRDefault="004A1986" w:rsidP="004A1986">
      <w:pPr>
        <w:pStyle w:val="NoSpacing"/>
        <w:jc w:val="center"/>
        <w:rPr>
          <w:rFonts w:cs="Times New Roman"/>
          <w:b/>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BULLETIN INFORMATION</w:t>
      </w:r>
    </w:p>
    <w:p w:rsidR="004A1986" w:rsidRPr="000B0062" w:rsidRDefault="004A1986" w:rsidP="004A1986">
      <w:pPr>
        <w:pStyle w:val="NoSpacing"/>
        <w:rPr>
          <w:rFonts w:cs="Times New Roman"/>
          <w:sz w:val="24"/>
          <w:szCs w:val="24"/>
        </w:rPr>
      </w:pPr>
      <w:r w:rsidRPr="000B0062">
        <w:rPr>
          <w:rFonts w:cs="Times New Roman"/>
          <w:sz w:val="24"/>
          <w:szCs w:val="24"/>
        </w:rPr>
        <w:t>ENGL 283 - Themes in British Writing (3 credit hours</w:t>
      </w:r>
      <w:proofErr w:type="gramStart"/>
      <w:r w:rsidRPr="000B0062">
        <w:rPr>
          <w:rFonts w:cs="Times New Roman"/>
          <w:sz w:val="24"/>
          <w:szCs w:val="24"/>
        </w:rPr>
        <w:t>)</w:t>
      </w:r>
      <w:proofErr w:type="gramEnd"/>
      <w:r w:rsidRPr="000B0062">
        <w:rPr>
          <w:rFonts w:cs="Times New Roman"/>
          <w:sz w:val="24"/>
          <w:szCs w:val="24"/>
        </w:rPr>
        <w:br/>
      </w:r>
      <w:r w:rsidRPr="000B0062">
        <w:rPr>
          <w:rFonts w:cs="Times New Roman"/>
          <w:b/>
          <w:sz w:val="24"/>
          <w:szCs w:val="24"/>
        </w:rPr>
        <w:t>Course Description:</w:t>
      </w:r>
      <w:r w:rsidRPr="000B0062">
        <w:rPr>
          <w:rFonts w:cs="Times New Roman"/>
          <w:sz w:val="24"/>
          <w:szCs w:val="24"/>
        </w:rPr>
        <w:br/>
        <w:t>Reading a variety of British texts that exemplify persistent themes of British culture.</w:t>
      </w:r>
      <w:r w:rsidRPr="000B0062">
        <w:rPr>
          <w:rFonts w:cs="Times New Roman"/>
          <w:sz w:val="24"/>
          <w:szCs w:val="24"/>
        </w:rPr>
        <w:br/>
        <w:t>Prerequisites: ENGL 101 and 102 or equivalent</w:t>
      </w:r>
    </w:p>
    <w:p w:rsidR="004A1986" w:rsidRPr="000B0062" w:rsidRDefault="004A1986" w:rsidP="004A1986">
      <w:pPr>
        <w:pStyle w:val="NoSpacing"/>
        <w:rPr>
          <w:rFonts w:cs="Times New Roman"/>
          <w:sz w:val="24"/>
          <w:szCs w:val="24"/>
        </w:rPr>
      </w:pPr>
    </w:p>
    <w:p w:rsidR="004A1986" w:rsidRPr="000B0062" w:rsidRDefault="004A1986" w:rsidP="004A1986">
      <w:pPr>
        <w:pStyle w:val="NoSpacing"/>
        <w:rPr>
          <w:rFonts w:cs="Times New Roman"/>
          <w:sz w:val="24"/>
          <w:szCs w:val="24"/>
        </w:rPr>
      </w:pPr>
      <w:r w:rsidRPr="000B0062">
        <w:rPr>
          <w:rFonts w:cs="Times New Roman"/>
          <w:b/>
          <w:sz w:val="24"/>
          <w:szCs w:val="24"/>
        </w:rPr>
        <w:t>SAMPLE COURSE OVERVIEW</w:t>
      </w:r>
    </w:p>
    <w:p w:rsidR="004A1986" w:rsidRPr="000B0062" w:rsidRDefault="004A1986" w:rsidP="004A1986">
      <w:pPr>
        <w:pStyle w:val="NoSpacing"/>
        <w:rPr>
          <w:rFonts w:cs="Times New Roman"/>
          <w:sz w:val="24"/>
          <w:szCs w:val="24"/>
        </w:rPr>
      </w:pPr>
      <w:r w:rsidRPr="000B0062">
        <w:rPr>
          <w:rFonts w:cs="Times New Roman"/>
          <w:sz w:val="24"/>
          <w:szCs w:val="24"/>
        </w:rPr>
        <w:t>"I am not what I am":  (Re</w:t>
      </w:r>
      <w:proofErr w:type="gramStart"/>
      <w:r w:rsidRPr="000B0062">
        <w:rPr>
          <w:rFonts w:cs="Times New Roman"/>
          <w:sz w:val="24"/>
          <w:szCs w:val="24"/>
        </w:rPr>
        <w:t>)presenting</w:t>
      </w:r>
      <w:proofErr w:type="gramEnd"/>
      <w:r w:rsidRPr="000B0062">
        <w:rPr>
          <w:rFonts w:cs="Times New Roman"/>
          <w:sz w:val="24"/>
          <w:szCs w:val="24"/>
        </w:rPr>
        <w:t xml:space="preserve"> the Individual</w:t>
      </w:r>
    </w:p>
    <w:p w:rsidR="004A1986" w:rsidRPr="000B0062" w:rsidRDefault="004A1986" w:rsidP="004A1986">
      <w:pPr>
        <w:pStyle w:val="NoSpacing"/>
        <w:rPr>
          <w:rFonts w:cs="Times New Roman"/>
          <w:sz w:val="24"/>
          <w:szCs w:val="24"/>
        </w:rPr>
      </w:pPr>
      <w:r w:rsidRPr="000B0062">
        <w:rPr>
          <w:rFonts w:cs="Times New Roman"/>
          <w:sz w:val="24"/>
          <w:szCs w:val="24"/>
        </w:rPr>
        <w:t>This course will examine a range of texts from the British Renaissance to the 20th century which engage in the representation of selfhood and self-understanding.  The attempt to present "individuals" on stage or on the page has taken many forms--from the apparent introspection of the Shakespearean soliloquy to modernist stream-of-consciousness narrative.  We will look at representative texts and study how various writers at various historical moments have dealt with the problem of the literary representation of personhood. </w:t>
      </w:r>
    </w:p>
    <w:p w:rsidR="004A1986" w:rsidRPr="000B0062" w:rsidRDefault="004A1986" w:rsidP="004A1986">
      <w:pPr>
        <w:pStyle w:val="NoSpacing"/>
        <w:rPr>
          <w:rFonts w:cs="Times New Roman"/>
          <w:sz w:val="24"/>
          <w:szCs w:val="24"/>
        </w:rPr>
      </w:pPr>
      <w:r w:rsidRPr="000B0062">
        <w:rPr>
          <w:rFonts w:cs="Times New Roman"/>
          <w:sz w:val="24"/>
          <w:szCs w:val="24"/>
        </w:rPr>
        <w:t>We begin with Shakespeare because characters in his plays—and particularly in the tragedies—have often been seen as representations of modern selves in their introspection and apparent inner conflicts.  We will then move to the nineteenth century and to more recent works to explore various techniques of self-presentation in prose fiction.  We will generally follow chronological order with a couple of minor exceptions.</w:t>
      </w:r>
    </w:p>
    <w:p w:rsidR="004A1986" w:rsidRPr="000B0062" w:rsidRDefault="004A1986" w:rsidP="004A1986">
      <w:pPr>
        <w:pStyle w:val="NoSpacing"/>
        <w:rPr>
          <w:rFonts w:cs="Times New Roman"/>
          <w:sz w:val="24"/>
          <w:szCs w:val="24"/>
        </w:rPr>
      </w:pPr>
    </w:p>
    <w:p w:rsidR="004A1986" w:rsidRPr="000B0062" w:rsidRDefault="004A1986" w:rsidP="004A1986">
      <w:pPr>
        <w:pStyle w:val="NoSpacing"/>
        <w:rPr>
          <w:rFonts w:cs="Times New Roman"/>
          <w:sz w:val="24"/>
          <w:szCs w:val="24"/>
        </w:rPr>
      </w:pPr>
      <w:r w:rsidRPr="000B0062">
        <w:rPr>
          <w:rFonts w:cs="Times New Roman"/>
          <w:b/>
          <w:sz w:val="24"/>
          <w:szCs w:val="24"/>
        </w:rPr>
        <w:t>ITEMIZED LEARNING OUTCOMES</w:t>
      </w:r>
      <w:r w:rsidRPr="000B0062">
        <w:rPr>
          <w:rFonts w:cs="Times New Roman"/>
          <w:sz w:val="24"/>
          <w:szCs w:val="24"/>
        </w:rPr>
        <w:t xml:space="preserve"> </w:t>
      </w:r>
    </w:p>
    <w:p w:rsidR="004A1986" w:rsidRPr="000B0062" w:rsidRDefault="004A1986" w:rsidP="004A1986">
      <w:pPr>
        <w:pStyle w:val="NoSpacing"/>
        <w:rPr>
          <w:rFonts w:cs="Times New Roman"/>
          <w:b/>
          <w:bCs/>
          <w:sz w:val="24"/>
          <w:szCs w:val="24"/>
          <w:u w:val="single"/>
        </w:rPr>
      </w:pPr>
      <w:r w:rsidRPr="000B0062">
        <w:rPr>
          <w:rFonts w:cs="Times New Roman"/>
          <w:b/>
          <w:bCs/>
          <w:sz w:val="24"/>
          <w:szCs w:val="24"/>
          <w:u w:val="single"/>
        </w:rPr>
        <w:t>Upon successful completion of English 283, students will be able to:</w:t>
      </w:r>
      <w:r w:rsidRPr="000B0062">
        <w:rPr>
          <w:rFonts w:cs="Times New Roman"/>
          <w:sz w:val="24"/>
          <w:szCs w:val="24"/>
        </w:rPr>
        <w:t>  </w:t>
      </w:r>
    </w:p>
    <w:p w:rsidR="004A1986" w:rsidRPr="000B0062" w:rsidRDefault="004A1986" w:rsidP="004A1986">
      <w:pPr>
        <w:pStyle w:val="NoSpacing"/>
        <w:numPr>
          <w:ilvl w:val="0"/>
          <w:numId w:val="3"/>
        </w:numPr>
        <w:rPr>
          <w:rFonts w:cs="Times New Roman"/>
          <w:sz w:val="24"/>
          <w:szCs w:val="24"/>
        </w:rPr>
      </w:pPr>
      <w:r w:rsidRPr="000B0062">
        <w:rPr>
          <w:rFonts w:cs="Times New Roman"/>
          <w:sz w:val="24"/>
          <w:szCs w:val="24"/>
        </w:rPr>
        <w:t>Articulate careful and close interpretations of literature</w:t>
      </w:r>
    </w:p>
    <w:p w:rsidR="004A1986" w:rsidRPr="000B0062" w:rsidRDefault="004A1986" w:rsidP="004A1986">
      <w:pPr>
        <w:pStyle w:val="NoSpacing"/>
        <w:numPr>
          <w:ilvl w:val="0"/>
          <w:numId w:val="3"/>
        </w:numPr>
        <w:rPr>
          <w:rFonts w:cs="Times New Roman"/>
          <w:sz w:val="24"/>
          <w:szCs w:val="24"/>
        </w:rPr>
      </w:pPr>
      <w:r w:rsidRPr="000B0062">
        <w:rPr>
          <w:rFonts w:cs="Times New Roman"/>
          <w:sz w:val="24"/>
          <w:szCs w:val="24"/>
        </w:rPr>
        <w:t>Identify important thematic features across a series of British texts</w:t>
      </w:r>
    </w:p>
    <w:p w:rsidR="004A1986" w:rsidRPr="000B0062" w:rsidRDefault="004A1986" w:rsidP="004A1986">
      <w:pPr>
        <w:pStyle w:val="NoSpacing"/>
        <w:numPr>
          <w:ilvl w:val="0"/>
          <w:numId w:val="3"/>
        </w:numPr>
        <w:rPr>
          <w:rFonts w:cs="Times New Roman"/>
          <w:sz w:val="24"/>
          <w:szCs w:val="24"/>
        </w:rPr>
      </w:pPr>
      <w:r w:rsidRPr="000B0062">
        <w:rPr>
          <w:rFonts w:cs="Times New Roman"/>
          <w:sz w:val="24"/>
          <w:szCs w:val="24"/>
        </w:rPr>
        <w:t>Demonstrate an understanding of and apply an analytical vocabulary to literature.</w:t>
      </w:r>
    </w:p>
    <w:p w:rsidR="004A1986" w:rsidRPr="000B0062" w:rsidRDefault="004A1986" w:rsidP="004A1986">
      <w:pPr>
        <w:pStyle w:val="NoSpacing"/>
        <w:numPr>
          <w:ilvl w:val="0"/>
          <w:numId w:val="3"/>
        </w:numPr>
        <w:rPr>
          <w:rFonts w:cs="Times New Roman"/>
          <w:sz w:val="24"/>
          <w:szCs w:val="24"/>
        </w:rPr>
      </w:pPr>
      <w:r w:rsidRPr="000B0062">
        <w:rPr>
          <w:rFonts w:cs="Times New Roman"/>
          <w:sz w:val="24"/>
          <w:szCs w:val="24"/>
        </w:rPr>
        <w:t>Demonstrate through discussion and written work an awareness of major contexts for understanding British literature</w:t>
      </w:r>
    </w:p>
    <w:p w:rsidR="004A1986" w:rsidRPr="000B0062" w:rsidRDefault="004A1986" w:rsidP="004A1986">
      <w:pPr>
        <w:pStyle w:val="NoSpacing"/>
        <w:numPr>
          <w:ilvl w:val="0"/>
          <w:numId w:val="3"/>
        </w:numPr>
        <w:rPr>
          <w:rFonts w:cs="Times New Roman"/>
          <w:sz w:val="24"/>
          <w:szCs w:val="24"/>
        </w:rPr>
      </w:pPr>
      <w:r w:rsidRPr="000B0062">
        <w:rPr>
          <w:rFonts w:cs="Times New Roman"/>
          <w:sz w:val="24"/>
          <w:szCs w:val="24"/>
        </w:rPr>
        <w:t>Write effective analytical essays interpreting literary texts.</w:t>
      </w:r>
    </w:p>
    <w:p w:rsidR="004A1986" w:rsidRPr="000B0062" w:rsidRDefault="004A1986" w:rsidP="004A1986">
      <w:pPr>
        <w:pStyle w:val="NoSpacing"/>
        <w:rPr>
          <w:rFonts w:cs="Times New Roman"/>
          <w:sz w:val="24"/>
          <w:szCs w:val="24"/>
        </w:rPr>
      </w:pPr>
    </w:p>
    <w:p w:rsidR="004A1986" w:rsidRPr="000B0062" w:rsidRDefault="004A1986" w:rsidP="004A1986">
      <w:pPr>
        <w:pStyle w:val="NoSpacing"/>
        <w:rPr>
          <w:rFonts w:cs="Times New Roman"/>
          <w:sz w:val="24"/>
          <w:szCs w:val="24"/>
        </w:rPr>
      </w:pPr>
      <w:r w:rsidRPr="000B0062">
        <w:rPr>
          <w:rFonts w:cs="Times New Roman"/>
          <w:b/>
          <w:bCs/>
          <w:sz w:val="24"/>
          <w:szCs w:val="24"/>
        </w:rPr>
        <w:t>SAMPLE REQUIRED TEXTS/SUGGESTED READINGS/MATERIALS</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William Shakespeare, </w:t>
      </w:r>
      <w:r w:rsidRPr="000B0062">
        <w:rPr>
          <w:rFonts w:cs="Times New Roman"/>
          <w:i/>
          <w:iCs/>
          <w:sz w:val="24"/>
          <w:szCs w:val="24"/>
        </w:rPr>
        <w:t>Norton Shakespeare:  Tragedies</w:t>
      </w:r>
      <w:r w:rsidRPr="000B0062">
        <w:rPr>
          <w:rFonts w:cs="Times New Roman"/>
          <w:sz w:val="24"/>
          <w:szCs w:val="24"/>
        </w:rPr>
        <w:t xml:space="preserve"> (we will read </w:t>
      </w:r>
      <w:r w:rsidRPr="000B0062">
        <w:rPr>
          <w:rFonts w:cs="Times New Roman"/>
          <w:i/>
          <w:iCs/>
          <w:sz w:val="24"/>
          <w:szCs w:val="24"/>
        </w:rPr>
        <w:t xml:space="preserve">Hamlet, Othello, King Lear, </w:t>
      </w:r>
      <w:r w:rsidRPr="000B0062">
        <w:rPr>
          <w:rFonts w:cs="Times New Roman"/>
          <w:sz w:val="24"/>
          <w:szCs w:val="24"/>
        </w:rPr>
        <w:t>and</w:t>
      </w:r>
      <w:r w:rsidRPr="000B0062">
        <w:rPr>
          <w:rFonts w:cs="Times New Roman"/>
          <w:i/>
          <w:iCs/>
          <w:sz w:val="24"/>
          <w:szCs w:val="24"/>
        </w:rPr>
        <w:t xml:space="preserve"> Macbeth</w:t>
      </w:r>
      <w:r w:rsidRPr="000B0062">
        <w:rPr>
          <w:rFonts w:cs="Times New Roman"/>
          <w:sz w:val="24"/>
          <w:szCs w:val="24"/>
        </w:rPr>
        <w:t>).</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Charles Dickens, </w:t>
      </w:r>
      <w:r w:rsidRPr="000B0062">
        <w:rPr>
          <w:rFonts w:cs="Times New Roman"/>
          <w:i/>
          <w:iCs/>
          <w:sz w:val="24"/>
          <w:szCs w:val="24"/>
        </w:rPr>
        <w:t>Great Expectations</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James Joyce, </w:t>
      </w:r>
      <w:r w:rsidRPr="000B0062">
        <w:rPr>
          <w:rFonts w:cs="Times New Roman"/>
          <w:i/>
          <w:iCs/>
          <w:sz w:val="24"/>
          <w:szCs w:val="24"/>
        </w:rPr>
        <w:t>Portrait of the Artist as a Young Man</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Virginia Woolf, </w:t>
      </w:r>
      <w:r w:rsidRPr="000B0062">
        <w:rPr>
          <w:rFonts w:cs="Times New Roman"/>
          <w:i/>
          <w:iCs/>
          <w:sz w:val="24"/>
          <w:szCs w:val="24"/>
        </w:rPr>
        <w:t>Orlando</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Nick Hornby, </w:t>
      </w:r>
      <w:r w:rsidRPr="000B0062">
        <w:rPr>
          <w:rFonts w:cs="Times New Roman"/>
          <w:i/>
          <w:iCs/>
          <w:sz w:val="24"/>
          <w:szCs w:val="24"/>
        </w:rPr>
        <w:t>High Fidelity</w:t>
      </w:r>
    </w:p>
    <w:p w:rsidR="004A1986" w:rsidRPr="000B0062" w:rsidRDefault="004A1986" w:rsidP="004A1986">
      <w:pPr>
        <w:pStyle w:val="NoSpacing"/>
        <w:numPr>
          <w:ilvl w:val="0"/>
          <w:numId w:val="4"/>
        </w:numPr>
        <w:rPr>
          <w:rFonts w:cs="Times New Roman"/>
          <w:sz w:val="24"/>
          <w:szCs w:val="24"/>
        </w:rPr>
      </w:pPr>
      <w:r w:rsidRPr="000B0062">
        <w:rPr>
          <w:rFonts w:cs="Times New Roman"/>
          <w:sz w:val="24"/>
          <w:szCs w:val="24"/>
        </w:rPr>
        <w:t xml:space="preserve">Iain M. Banks, </w:t>
      </w:r>
      <w:r w:rsidRPr="000B0062">
        <w:rPr>
          <w:rFonts w:cs="Times New Roman"/>
          <w:i/>
          <w:iCs/>
          <w:sz w:val="24"/>
          <w:szCs w:val="24"/>
        </w:rPr>
        <w:t>Use of Weapons</w:t>
      </w:r>
    </w:p>
    <w:p w:rsidR="004A1986" w:rsidRPr="000B0062" w:rsidRDefault="00563972" w:rsidP="00563972">
      <w:pPr>
        <w:pStyle w:val="NoSpacing"/>
        <w:rPr>
          <w:rFonts w:cs="Times New Roman"/>
          <w:b/>
          <w:sz w:val="24"/>
          <w:szCs w:val="24"/>
        </w:rPr>
      </w:pPr>
      <w:r w:rsidRPr="000B0062">
        <w:rPr>
          <w:rFonts w:cs="Times New Roman"/>
          <w:b/>
          <w:sz w:val="24"/>
          <w:szCs w:val="24"/>
        </w:rPr>
        <w:lastRenderedPageBreak/>
        <w:t xml:space="preserve">SAMPLE ASSIGNMENTS AND/OR EXAM </w:t>
      </w:r>
      <w:r w:rsidR="004A1986" w:rsidRPr="000B0062">
        <w:rPr>
          <w:rFonts w:cs="Times New Roman"/>
          <w:b/>
          <w:sz w:val="24"/>
          <w:szCs w:val="24"/>
        </w:rPr>
        <w:t>Three essays of 4-5 pages</w:t>
      </w:r>
    </w:p>
    <w:p w:rsidR="004A1986" w:rsidRPr="000B0062" w:rsidRDefault="004A1986" w:rsidP="004A1986">
      <w:pPr>
        <w:pStyle w:val="NoSpacing"/>
        <w:numPr>
          <w:ilvl w:val="0"/>
          <w:numId w:val="5"/>
        </w:numPr>
        <w:rPr>
          <w:rFonts w:cs="Times New Roman"/>
          <w:b/>
          <w:sz w:val="24"/>
          <w:szCs w:val="24"/>
        </w:rPr>
      </w:pPr>
      <w:r w:rsidRPr="000B0062">
        <w:rPr>
          <w:rFonts w:cs="Times New Roman"/>
          <w:b/>
          <w:sz w:val="24"/>
          <w:szCs w:val="24"/>
        </w:rPr>
        <w:t>Final exam</w:t>
      </w:r>
    </w:p>
    <w:p w:rsidR="004A1986" w:rsidRPr="000B0062" w:rsidRDefault="004A1986" w:rsidP="004A1986">
      <w:pPr>
        <w:pStyle w:val="NoSpacing"/>
        <w:numPr>
          <w:ilvl w:val="0"/>
          <w:numId w:val="5"/>
        </w:numPr>
        <w:rPr>
          <w:rFonts w:cs="Times New Roman"/>
          <w:b/>
          <w:sz w:val="24"/>
          <w:szCs w:val="24"/>
        </w:rPr>
      </w:pPr>
      <w:r w:rsidRPr="000B0062">
        <w:rPr>
          <w:rFonts w:cs="Times New Roman"/>
          <w:b/>
          <w:sz w:val="24"/>
          <w:szCs w:val="24"/>
        </w:rPr>
        <w:t xml:space="preserve">Daily reading quizzes:  </w:t>
      </w:r>
      <w:r w:rsidRPr="000B0062">
        <w:rPr>
          <w:rFonts w:cs="Times New Roman"/>
          <w:sz w:val="24"/>
          <w:szCs w:val="24"/>
        </w:rPr>
        <w:t>Quizzes will be given daily (i.e. there will be 27 all together), and, in general, no makeups will be allowed.</w:t>
      </w:r>
    </w:p>
    <w:p w:rsidR="004A1986" w:rsidRPr="000B0062" w:rsidRDefault="004A1986" w:rsidP="004A1986">
      <w:pPr>
        <w:pStyle w:val="NoSpacing"/>
        <w:ind w:left="1440"/>
        <w:rPr>
          <w:rFonts w:cs="Times New Roman"/>
          <w:sz w:val="24"/>
          <w:szCs w:val="24"/>
        </w:rPr>
      </w:pPr>
    </w:p>
    <w:p w:rsidR="004A1986" w:rsidRPr="000B0062" w:rsidRDefault="004A1986" w:rsidP="004A1986">
      <w:pPr>
        <w:pStyle w:val="NoSpacing"/>
        <w:rPr>
          <w:rFonts w:cs="Times New Roman"/>
          <w:sz w:val="24"/>
          <w:szCs w:val="24"/>
        </w:rPr>
      </w:pPr>
      <w:r w:rsidRPr="000B0062">
        <w:rPr>
          <w:rFonts w:cs="Times New Roman"/>
          <w:b/>
          <w:sz w:val="24"/>
          <w:szCs w:val="24"/>
        </w:rPr>
        <w:t>SAMPLE COURSE OUTLINE WITH TIMELINE OF TOPICS, READINGS/ASSIGNMENTS, EXAMS/PROJECTS</w:t>
      </w:r>
      <w:r w:rsidRPr="000B0062">
        <w:rPr>
          <w:rFonts w:cs="Times New Roman"/>
          <w:sz w:val="24"/>
          <w:szCs w:val="24"/>
        </w:rPr>
        <w:t>     </w:t>
      </w:r>
    </w:p>
    <w:p w:rsidR="004A1986" w:rsidRPr="000B0062" w:rsidRDefault="004A1986" w:rsidP="004A1986">
      <w:pPr>
        <w:pStyle w:val="NoSpacing"/>
        <w:rPr>
          <w:rFonts w:cs="Times New Roman"/>
          <w:sz w:val="24"/>
          <w:szCs w:val="24"/>
        </w:rPr>
      </w:pPr>
      <w:r w:rsidRPr="000B0062">
        <w:rPr>
          <w:rFonts w:cs="Times New Roman"/>
          <w:b/>
          <w:sz w:val="24"/>
          <w:szCs w:val="24"/>
        </w:rPr>
        <w:t>Week 1:</w:t>
      </w:r>
      <w:r w:rsidRPr="000B0062">
        <w:rPr>
          <w:rFonts w:cs="Times New Roman"/>
          <w:sz w:val="24"/>
          <w:szCs w:val="24"/>
        </w:rPr>
        <w:tab/>
        <w:t>Introduction</w:t>
      </w:r>
    </w:p>
    <w:p w:rsidR="004A1986" w:rsidRPr="000B0062" w:rsidRDefault="004A1986" w:rsidP="004A1986">
      <w:pPr>
        <w:pStyle w:val="NoSpacing"/>
        <w:ind w:left="720" w:firstLine="720"/>
        <w:rPr>
          <w:rFonts w:cs="Times New Roman"/>
          <w:sz w:val="24"/>
          <w:szCs w:val="24"/>
        </w:rPr>
      </w:pPr>
      <w:r w:rsidRPr="000B0062">
        <w:rPr>
          <w:rFonts w:cs="Times New Roman"/>
          <w:sz w:val="24"/>
          <w:szCs w:val="24"/>
        </w:rPr>
        <w:t xml:space="preserve">Shakespeare, </w:t>
      </w:r>
      <w:r w:rsidRPr="000B0062">
        <w:rPr>
          <w:rFonts w:cs="Times New Roman"/>
          <w:i/>
          <w:iCs/>
          <w:sz w:val="24"/>
          <w:szCs w:val="24"/>
        </w:rPr>
        <w:t xml:space="preserve">Hamlet </w:t>
      </w:r>
      <w:r w:rsidRPr="000B0062">
        <w:rPr>
          <w:rFonts w:cs="Times New Roman"/>
          <w:sz w:val="24"/>
          <w:szCs w:val="24"/>
        </w:rPr>
        <w:t>(1600)</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i/>
          <w:iCs/>
          <w:sz w:val="24"/>
          <w:szCs w:val="24"/>
        </w:rPr>
      </w:pPr>
      <w:r w:rsidRPr="000B0062">
        <w:rPr>
          <w:rFonts w:cs="Times New Roman"/>
          <w:b/>
          <w:sz w:val="24"/>
          <w:szCs w:val="24"/>
        </w:rPr>
        <w:t>Week 2:</w:t>
      </w:r>
      <w:r w:rsidRPr="000B0062">
        <w:rPr>
          <w:rFonts w:cs="Times New Roman"/>
          <w:sz w:val="24"/>
          <w:szCs w:val="24"/>
        </w:rPr>
        <w:tab/>
      </w:r>
      <w:r w:rsidRPr="000B0062">
        <w:rPr>
          <w:rFonts w:cs="Times New Roman"/>
          <w:i/>
          <w:iCs/>
          <w:sz w:val="24"/>
          <w:szCs w:val="24"/>
        </w:rPr>
        <w:t>Hamlet</w:t>
      </w:r>
    </w:p>
    <w:p w:rsidR="004A1986" w:rsidRPr="000B0062" w:rsidRDefault="004A1986" w:rsidP="004A1986">
      <w:pPr>
        <w:pStyle w:val="NoSpacing"/>
        <w:rPr>
          <w:rFonts w:cs="Times New Roman"/>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3:</w:t>
      </w:r>
      <w:r w:rsidRPr="000B0062">
        <w:rPr>
          <w:rFonts w:cs="Times New Roman"/>
          <w:b/>
          <w:sz w:val="24"/>
          <w:szCs w:val="24"/>
        </w:rPr>
        <w:tab/>
      </w:r>
      <w:r w:rsidRPr="000B0062">
        <w:rPr>
          <w:rFonts w:cs="Times New Roman"/>
          <w:i/>
          <w:iCs/>
          <w:sz w:val="24"/>
          <w:szCs w:val="24"/>
        </w:rPr>
        <w:t>Hamlet</w:t>
      </w:r>
    </w:p>
    <w:p w:rsidR="004A1986" w:rsidRPr="000B0062" w:rsidRDefault="004A1986" w:rsidP="004A1986">
      <w:pPr>
        <w:pStyle w:val="NoSpacing"/>
        <w:ind w:left="720" w:firstLine="720"/>
        <w:rPr>
          <w:rFonts w:cs="Times New Roman"/>
          <w:sz w:val="24"/>
          <w:szCs w:val="24"/>
        </w:rPr>
      </w:pPr>
      <w:r w:rsidRPr="000B0062">
        <w:rPr>
          <w:rFonts w:cs="Times New Roman"/>
          <w:i/>
          <w:iCs/>
          <w:sz w:val="24"/>
          <w:szCs w:val="24"/>
        </w:rPr>
        <w:t xml:space="preserve">Othello </w:t>
      </w:r>
      <w:r w:rsidRPr="000B0062">
        <w:rPr>
          <w:rFonts w:cs="Times New Roman"/>
          <w:sz w:val="24"/>
          <w:szCs w:val="24"/>
        </w:rPr>
        <w:t>(1604)</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i/>
          <w:iCs/>
          <w:sz w:val="24"/>
          <w:szCs w:val="24"/>
        </w:rPr>
      </w:pPr>
      <w:r w:rsidRPr="000B0062">
        <w:rPr>
          <w:rFonts w:cs="Times New Roman"/>
          <w:b/>
          <w:sz w:val="24"/>
          <w:szCs w:val="24"/>
        </w:rPr>
        <w:t>Week 4:</w:t>
      </w:r>
      <w:r w:rsidRPr="000B0062">
        <w:rPr>
          <w:rFonts w:cs="Times New Roman"/>
          <w:b/>
          <w:sz w:val="24"/>
          <w:szCs w:val="24"/>
        </w:rPr>
        <w:tab/>
      </w:r>
      <w:r w:rsidRPr="000B0062">
        <w:rPr>
          <w:rFonts w:cs="Times New Roman"/>
          <w:i/>
          <w:iCs/>
          <w:sz w:val="24"/>
          <w:szCs w:val="24"/>
        </w:rPr>
        <w:t>Othello</w:t>
      </w:r>
    </w:p>
    <w:p w:rsidR="004A1986" w:rsidRPr="000B0062" w:rsidRDefault="004A1986" w:rsidP="004A1986">
      <w:pPr>
        <w:pStyle w:val="NoSpacing"/>
        <w:rPr>
          <w:rFonts w:cs="Times New Roman"/>
          <w:b/>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5:</w:t>
      </w:r>
      <w:r w:rsidRPr="000B0062">
        <w:rPr>
          <w:rFonts w:cs="Times New Roman"/>
          <w:b/>
          <w:sz w:val="24"/>
          <w:szCs w:val="24"/>
        </w:rPr>
        <w:tab/>
      </w:r>
      <w:r w:rsidRPr="000B0062">
        <w:rPr>
          <w:rFonts w:cs="Times New Roman"/>
          <w:i/>
          <w:iCs/>
          <w:sz w:val="24"/>
          <w:szCs w:val="24"/>
        </w:rPr>
        <w:t xml:space="preserve">King Lear </w:t>
      </w:r>
      <w:r w:rsidRPr="000B0062">
        <w:rPr>
          <w:rFonts w:cs="Times New Roman"/>
          <w:sz w:val="24"/>
          <w:szCs w:val="24"/>
        </w:rPr>
        <w:t>(1605)</w:t>
      </w:r>
    </w:p>
    <w:p w:rsidR="004A1986" w:rsidRPr="000B0062" w:rsidRDefault="004A1986" w:rsidP="004A1986">
      <w:pPr>
        <w:pStyle w:val="NoSpacing"/>
        <w:ind w:left="720" w:firstLine="720"/>
        <w:rPr>
          <w:rFonts w:cs="Times New Roman"/>
          <w:sz w:val="24"/>
          <w:szCs w:val="24"/>
        </w:rPr>
      </w:pPr>
      <w:r w:rsidRPr="000B0062">
        <w:rPr>
          <w:rFonts w:cs="Times New Roman"/>
          <w:sz w:val="24"/>
          <w:szCs w:val="24"/>
        </w:rPr>
        <w:t>PAPER 1 DUE</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6:</w:t>
      </w:r>
      <w:r w:rsidRPr="000B0062">
        <w:rPr>
          <w:rFonts w:cs="Times New Roman"/>
          <w:b/>
          <w:sz w:val="24"/>
          <w:szCs w:val="24"/>
        </w:rPr>
        <w:tab/>
      </w:r>
      <w:r w:rsidRPr="000B0062">
        <w:rPr>
          <w:rFonts w:cs="Times New Roman"/>
          <w:i/>
          <w:iCs/>
          <w:sz w:val="24"/>
          <w:szCs w:val="24"/>
        </w:rPr>
        <w:t>Lear</w:t>
      </w:r>
    </w:p>
    <w:p w:rsidR="004A1986" w:rsidRPr="000B0062" w:rsidRDefault="004A1986" w:rsidP="004A1986">
      <w:pPr>
        <w:pStyle w:val="NoSpacing"/>
        <w:ind w:left="720" w:firstLine="720"/>
        <w:rPr>
          <w:rFonts w:cs="Times New Roman"/>
          <w:sz w:val="24"/>
          <w:szCs w:val="24"/>
        </w:rPr>
      </w:pPr>
      <w:r w:rsidRPr="000B0062">
        <w:rPr>
          <w:rFonts w:cs="Times New Roman"/>
          <w:i/>
          <w:iCs/>
          <w:sz w:val="24"/>
          <w:szCs w:val="24"/>
        </w:rPr>
        <w:t xml:space="preserve">Macbeth </w:t>
      </w:r>
      <w:r w:rsidRPr="000B0062">
        <w:rPr>
          <w:rFonts w:cs="Times New Roman"/>
          <w:sz w:val="24"/>
          <w:szCs w:val="24"/>
        </w:rPr>
        <w:t>(1606)</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i/>
          <w:iCs/>
          <w:sz w:val="24"/>
          <w:szCs w:val="24"/>
        </w:rPr>
      </w:pPr>
      <w:r w:rsidRPr="000B0062">
        <w:rPr>
          <w:rFonts w:cs="Times New Roman"/>
          <w:b/>
          <w:sz w:val="24"/>
          <w:szCs w:val="24"/>
        </w:rPr>
        <w:t>Week 7:</w:t>
      </w:r>
      <w:r w:rsidRPr="000B0062">
        <w:rPr>
          <w:rFonts w:cs="Times New Roman"/>
          <w:b/>
          <w:sz w:val="24"/>
          <w:szCs w:val="24"/>
        </w:rPr>
        <w:tab/>
      </w:r>
      <w:r w:rsidRPr="000B0062">
        <w:rPr>
          <w:rFonts w:cs="Times New Roman"/>
          <w:i/>
          <w:iCs/>
          <w:sz w:val="24"/>
          <w:szCs w:val="24"/>
        </w:rPr>
        <w:t>Macbeth</w:t>
      </w:r>
    </w:p>
    <w:p w:rsidR="004A1986" w:rsidRPr="000B0062" w:rsidRDefault="004A1986" w:rsidP="004A1986">
      <w:pPr>
        <w:pStyle w:val="NoSpacing"/>
        <w:rPr>
          <w:rFonts w:cs="Times New Roman"/>
          <w:b/>
          <w:sz w:val="24"/>
          <w:szCs w:val="24"/>
        </w:rPr>
      </w:pPr>
    </w:p>
    <w:p w:rsidR="004A1986" w:rsidRPr="000B0062" w:rsidRDefault="004A1986" w:rsidP="004A1986">
      <w:pPr>
        <w:pStyle w:val="NoSpacing"/>
        <w:rPr>
          <w:rFonts w:cs="Times New Roman"/>
          <w:sz w:val="24"/>
          <w:szCs w:val="24"/>
        </w:rPr>
      </w:pPr>
      <w:r w:rsidRPr="000B0062">
        <w:rPr>
          <w:rFonts w:cs="Times New Roman"/>
          <w:b/>
          <w:sz w:val="24"/>
          <w:szCs w:val="24"/>
        </w:rPr>
        <w:t>Week 8:</w:t>
      </w:r>
      <w:r w:rsidRPr="000B0062">
        <w:rPr>
          <w:rFonts w:cs="Times New Roman"/>
          <w:b/>
          <w:sz w:val="24"/>
          <w:szCs w:val="24"/>
        </w:rPr>
        <w:tab/>
      </w:r>
      <w:r w:rsidRPr="000B0062">
        <w:rPr>
          <w:rFonts w:cs="Times New Roman"/>
          <w:sz w:val="24"/>
          <w:szCs w:val="24"/>
        </w:rPr>
        <w:t xml:space="preserve">Charles Dickens, </w:t>
      </w:r>
      <w:r w:rsidRPr="000B0062">
        <w:rPr>
          <w:rFonts w:cs="Times New Roman"/>
          <w:i/>
          <w:iCs/>
          <w:sz w:val="24"/>
          <w:szCs w:val="24"/>
        </w:rPr>
        <w:t xml:space="preserve">Great Expectations </w:t>
      </w:r>
      <w:r w:rsidRPr="000B0062">
        <w:rPr>
          <w:rFonts w:cs="Times New Roman"/>
          <w:sz w:val="24"/>
          <w:szCs w:val="24"/>
        </w:rPr>
        <w:t>(1861)</w:t>
      </w:r>
    </w:p>
    <w:p w:rsidR="004A1986" w:rsidRPr="000B0062" w:rsidRDefault="004A1986" w:rsidP="004A1986">
      <w:pPr>
        <w:pStyle w:val="NoSpacing"/>
        <w:rPr>
          <w:rFonts w:cs="Times New Roman"/>
          <w:b/>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9:</w:t>
      </w:r>
      <w:r w:rsidRPr="000B0062">
        <w:rPr>
          <w:rFonts w:cs="Times New Roman"/>
          <w:b/>
          <w:sz w:val="24"/>
          <w:szCs w:val="24"/>
        </w:rPr>
        <w:tab/>
      </w:r>
      <w:r w:rsidRPr="000B0062">
        <w:rPr>
          <w:rFonts w:cs="Times New Roman"/>
          <w:i/>
          <w:iCs/>
          <w:sz w:val="24"/>
          <w:szCs w:val="24"/>
        </w:rPr>
        <w:t>Great Expectations</w:t>
      </w:r>
    </w:p>
    <w:p w:rsidR="004A1986" w:rsidRPr="000B0062" w:rsidRDefault="004A1986" w:rsidP="004A1986">
      <w:pPr>
        <w:pStyle w:val="NoSpacing"/>
        <w:ind w:left="720" w:firstLine="720"/>
        <w:rPr>
          <w:rFonts w:cs="Times New Roman"/>
          <w:sz w:val="24"/>
          <w:szCs w:val="24"/>
        </w:rPr>
      </w:pPr>
      <w:r w:rsidRPr="000B0062">
        <w:rPr>
          <w:rFonts w:cs="Times New Roman"/>
          <w:sz w:val="24"/>
          <w:szCs w:val="24"/>
        </w:rPr>
        <w:t>PAPER 2 DUE</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sz w:val="24"/>
          <w:szCs w:val="24"/>
        </w:rPr>
      </w:pPr>
      <w:r w:rsidRPr="000B0062">
        <w:rPr>
          <w:rFonts w:cs="Times New Roman"/>
          <w:b/>
          <w:sz w:val="24"/>
          <w:szCs w:val="24"/>
        </w:rPr>
        <w:t>Week 10:</w:t>
      </w:r>
      <w:r w:rsidRPr="000B0062">
        <w:rPr>
          <w:rFonts w:cs="Times New Roman"/>
          <w:b/>
          <w:sz w:val="24"/>
          <w:szCs w:val="24"/>
        </w:rPr>
        <w:tab/>
      </w:r>
      <w:r w:rsidRPr="000B0062">
        <w:rPr>
          <w:rFonts w:cs="Times New Roman"/>
          <w:sz w:val="24"/>
          <w:szCs w:val="24"/>
        </w:rPr>
        <w:t xml:space="preserve">James Joyce, </w:t>
      </w:r>
      <w:r w:rsidRPr="000B0062">
        <w:rPr>
          <w:rFonts w:cs="Times New Roman"/>
          <w:i/>
          <w:iCs/>
          <w:sz w:val="24"/>
          <w:szCs w:val="24"/>
        </w:rPr>
        <w:t>Portrait of the Artist as a Young Man</w:t>
      </w:r>
      <w:r w:rsidRPr="000B0062">
        <w:rPr>
          <w:rFonts w:cs="Times New Roman"/>
          <w:sz w:val="24"/>
          <w:szCs w:val="24"/>
        </w:rPr>
        <w:t xml:space="preserve"> (1916)</w:t>
      </w:r>
    </w:p>
    <w:p w:rsidR="004A1986" w:rsidRPr="000B0062" w:rsidRDefault="004A1986" w:rsidP="004A1986">
      <w:pPr>
        <w:pStyle w:val="NoSpacing"/>
        <w:rPr>
          <w:rFonts w:cs="Times New Roman"/>
          <w:b/>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11:</w:t>
      </w:r>
      <w:r w:rsidRPr="000B0062">
        <w:rPr>
          <w:rFonts w:cs="Times New Roman"/>
          <w:b/>
          <w:sz w:val="24"/>
          <w:szCs w:val="24"/>
        </w:rPr>
        <w:tab/>
      </w:r>
      <w:r w:rsidRPr="000B0062">
        <w:rPr>
          <w:rFonts w:cs="Times New Roman"/>
          <w:i/>
          <w:iCs/>
          <w:sz w:val="24"/>
          <w:szCs w:val="24"/>
        </w:rPr>
        <w:t>Portrait of the Artist as a Young Man</w:t>
      </w:r>
    </w:p>
    <w:p w:rsidR="004A1986" w:rsidRPr="000B0062" w:rsidRDefault="004A1986" w:rsidP="004A1986">
      <w:pPr>
        <w:pStyle w:val="NoSpacing"/>
        <w:ind w:left="720" w:firstLine="720"/>
        <w:rPr>
          <w:rFonts w:cs="Times New Roman"/>
          <w:sz w:val="24"/>
          <w:szCs w:val="24"/>
        </w:rPr>
      </w:pPr>
      <w:r w:rsidRPr="000B0062">
        <w:rPr>
          <w:rFonts w:cs="Times New Roman"/>
          <w:sz w:val="24"/>
          <w:szCs w:val="24"/>
        </w:rPr>
        <w:t xml:space="preserve">Virginia Woolf, </w:t>
      </w:r>
      <w:r w:rsidRPr="000B0062">
        <w:rPr>
          <w:rFonts w:cs="Times New Roman"/>
          <w:i/>
          <w:iCs/>
          <w:sz w:val="24"/>
          <w:szCs w:val="24"/>
        </w:rPr>
        <w:t>Orlando: A Biography</w:t>
      </w:r>
      <w:r w:rsidRPr="000B0062">
        <w:rPr>
          <w:rFonts w:cs="Times New Roman"/>
          <w:sz w:val="24"/>
          <w:szCs w:val="24"/>
        </w:rPr>
        <w:t xml:space="preserve"> (1928)</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i/>
          <w:iCs/>
          <w:sz w:val="24"/>
          <w:szCs w:val="24"/>
        </w:rPr>
      </w:pPr>
      <w:r w:rsidRPr="000B0062">
        <w:rPr>
          <w:rFonts w:cs="Times New Roman"/>
          <w:b/>
          <w:sz w:val="24"/>
          <w:szCs w:val="24"/>
        </w:rPr>
        <w:t>Week 12:</w:t>
      </w:r>
      <w:r w:rsidRPr="000B0062">
        <w:rPr>
          <w:rFonts w:cs="Times New Roman"/>
          <w:b/>
          <w:sz w:val="24"/>
          <w:szCs w:val="24"/>
        </w:rPr>
        <w:tab/>
      </w:r>
      <w:r w:rsidRPr="000B0062">
        <w:rPr>
          <w:rFonts w:cs="Times New Roman"/>
          <w:i/>
          <w:iCs/>
          <w:sz w:val="24"/>
          <w:szCs w:val="24"/>
        </w:rPr>
        <w:t>Orlando</w:t>
      </w:r>
    </w:p>
    <w:p w:rsidR="004A1986" w:rsidRPr="000B0062" w:rsidRDefault="004A1986" w:rsidP="004A1986">
      <w:pPr>
        <w:pStyle w:val="NoSpacing"/>
        <w:rPr>
          <w:rFonts w:cs="Times New Roman"/>
          <w:b/>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13:</w:t>
      </w:r>
      <w:r w:rsidRPr="000B0062">
        <w:rPr>
          <w:rFonts w:cs="Times New Roman"/>
          <w:b/>
          <w:sz w:val="24"/>
          <w:szCs w:val="24"/>
        </w:rPr>
        <w:tab/>
      </w:r>
      <w:r w:rsidRPr="000B0062">
        <w:rPr>
          <w:rFonts w:cs="Times New Roman"/>
          <w:sz w:val="24"/>
          <w:szCs w:val="24"/>
        </w:rPr>
        <w:t xml:space="preserve">Nick Hornby, </w:t>
      </w:r>
      <w:r w:rsidRPr="000B0062">
        <w:rPr>
          <w:rFonts w:cs="Times New Roman"/>
          <w:i/>
          <w:iCs/>
          <w:sz w:val="24"/>
          <w:szCs w:val="24"/>
        </w:rPr>
        <w:t xml:space="preserve">High Fidelity </w:t>
      </w:r>
      <w:r w:rsidRPr="000B0062">
        <w:rPr>
          <w:rFonts w:cs="Times New Roman"/>
          <w:sz w:val="24"/>
          <w:szCs w:val="24"/>
        </w:rPr>
        <w:t>(1995)</w:t>
      </w:r>
    </w:p>
    <w:p w:rsidR="004A1986" w:rsidRPr="000B0062" w:rsidRDefault="004A1986" w:rsidP="004A1986">
      <w:pPr>
        <w:pStyle w:val="NoSpacing"/>
        <w:ind w:left="720" w:firstLine="720"/>
        <w:rPr>
          <w:rFonts w:cs="Times New Roman"/>
          <w:sz w:val="24"/>
          <w:szCs w:val="24"/>
        </w:rPr>
      </w:pPr>
      <w:r w:rsidRPr="000B0062">
        <w:rPr>
          <w:rFonts w:cs="Times New Roman"/>
          <w:sz w:val="24"/>
          <w:szCs w:val="24"/>
        </w:rPr>
        <w:t xml:space="preserve">PAPER 3 DUE </w:t>
      </w:r>
    </w:p>
    <w:p w:rsidR="004A1986" w:rsidRPr="000B0062" w:rsidRDefault="004A1986" w:rsidP="004A1986">
      <w:pPr>
        <w:pStyle w:val="NoSpacing"/>
        <w:ind w:left="720" w:firstLine="720"/>
        <w:rPr>
          <w:rFonts w:cs="Times New Roman"/>
          <w:sz w:val="24"/>
          <w:szCs w:val="24"/>
        </w:rPr>
      </w:pPr>
    </w:p>
    <w:p w:rsidR="004A1986" w:rsidRPr="000B0062" w:rsidRDefault="004A1986" w:rsidP="004A1986">
      <w:pPr>
        <w:pStyle w:val="NoSpacing"/>
        <w:rPr>
          <w:rFonts w:cs="Times New Roman"/>
          <w:b/>
          <w:sz w:val="24"/>
          <w:szCs w:val="24"/>
        </w:rPr>
      </w:pPr>
      <w:r w:rsidRPr="000B0062">
        <w:rPr>
          <w:rFonts w:cs="Times New Roman"/>
          <w:b/>
          <w:sz w:val="24"/>
          <w:szCs w:val="24"/>
        </w:rPr>
        <w:t>Week 14:</w:t>
      </w:r>
      <w:r w:rsidRPr="000B0062">
        <w:rPr>
          <w:rFonts w:cs="Times New Roman"/>
          <w:b/>
          <w:sz w:val="24"/>
          <w:szCs w:val="24"/>
        </w:rPr>
        <w:tab/>
      </w:r>
      <w:r w:rsidRPr="000B0062">
        <w:rPr>
          <w:rFonts w:cs="Times New Roman"/>
          <w:sz w:val="24"/>
          <w:szCs w:val="24"/>
        </w:rPr>
        <w:t xml:space="preserve">Iain M. Banks, </w:t>
      </w:r>
      <w:r w:rsidRPr="000B0062">
        <w:rPr>
          <w:rFonts w:cs="Times New Roman"/>
          <w:i/>
          <w:iCs/>
          <w:sz w:val="24"/>
          <w:szCs w:val="24"/>
        </w:rPr>
        <w:t>Use of Weapons</w:t>
      </w:r>
      <w:r w:rsidRPr="000B0062">
        <w:rPr>
          <w:rFonts w:cs="Times New Roman"/>
          <w:sz w:val="24"/>
          <w:szCs w:val="24"/>
        </w:rPr>
        <w:t xml:space="preserve"> (1990)</w:t>
      </w:r>
    </w:p>
    <w:p w:rsidR="004A1986" w:rsidRPr="000B0062" w:rsidRDefault="004A1986" w:rsidP="004A1986">
      <w:pPr>
        <w:pStyle w:val="NoSpacing"/>
        <w:rPr>
          <w:rFonts w:cs="Times New Roman"/>
          <w:sz w:val="24"/>
          <w:szCs w:val="24"/>
        </w:rPr>
      </w:pPr>
      <w:r w:rsidRPr="000B0062">
        <w:rPr>
          <w:rFonts w:cs="Times New Roman"/>
          <w:sz w:val="24"/>
          <w:szCs w:val="24"/>
        </w:rPr>
        <w:t> </w:t>
      </w:r>
    </w:p>
    <w:p w:rsidR="004A1986" w:rsidRPr="000B0062" w:rsidRDefault="004A1986" w:rsidP="004A1986">
      <w:pPr>
        <w:pStyle w:val="NoSpacing"/>
        <w:rPr>
          <w:rFonts w:cs="Times New Roman"/>
          <w:sz w:val="24"/>
          <w:szCs w:val="24"/>
        </w:rPr>
      </w:pPr>
      <w:r w:rsidRPr="000B0062">
        <w:rPr>
          <w:rFonts w:cs="Times New Roman"/>
          <w:b/>
          <w:sz w:val="24"/>
          <w:szCs w:val="24"/>
          <w:u w:val="single"/>
        </w:rPr>
        <w:t>FINAL EXAM:  According to University Final Exam Schedule</w:t>
      </w:r>
      <w:r w:rsidRPr="000B0062">
        <w:rPr>
          <w:rFonts w:cs="Times New Roman"/>
          <w:sz w:val="24"/>
          <w:szCs w:val="24"/>
        </w:rPr>
        <w:t> </w:t>
      </w:r>
    </w:p>
    <w:p w:rsidR="000A5285" w:rsidRPr="000B0062" w:rsidRDefault="000A5285" w:rsidP="004A1986">
      <w:pPr>
        <w:pStyle w:val="NoSpacing"/>
        <w:rPr>
          <w:rFonts w:cs="Times New Roman"/>
          <w:sz w:val="24"/>
          <w:szCs w:val="24"/>
        </w:rPr>
      </w:pPr>
    </w:p>
    <w:sectPr w:rsidR="000A5285" w:rsidRPr="000B0062" w:rsidSect="00A80D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F97" w:rsidRDefault="009F2F97" w:rsidP="004A1986">
      <w:pPr>
        <w:spacing w:after="0" w:line="240" w:lineRule="auto"/>
      </w:pPr>
      <w:r>
        <w:separator/>
      </w:r>
    </w:p>
  </w:endnote>
  <w:endnote w:type="continuationSeparator" w:id="0">
    <w:p w:rsidR="009F2F97" w:rsidRDefault="009F2F97" w:rsidP="004A1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62" w:rsidRDefault="000B0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296341"/>
      <w:docPartObj>
        <w:docPartGallery w:val="Page Numbers (Bottom of Page)"/>
        <w:docPartUnique/>
      </w:docPartObj>
    </w:sdtPr>
    <w:sdtEndPr>
      <w:rPr>
        <w:noProof/>
      </w:rPr>
    </w:sdtEndPr>
    <w:sdtContent>
      <w:p w:rsidR="000B0062" w:rsidRDefault="00A80D3F">
        <w:pPr>
          <w:pStyle w:val="Footer"/>
          <w:jc w:val="center"/>
        </w:pPr>
        <w:r>
          <w:fldChar w:fldCharType="begin"/>
        </w:r>
        <w:r w:rsidR="000B0062">
          <w:instrText xml:space="preserve"> PAGE   \* MERGEFORMAT </w:instrText>
        </w:r>
        <w:r>
          <w:fldChar w:fldCharType="separate"/>
        </w:r>
        <w:r w:rsidR="00CF3BAE">
          <w:rPr>
            <w:noProof/>
          </w:rPr>
          <w:t>1</w:t>
        </w:r>
        <w:r>
          <w:rPr>
            <w:noProof/>
          </w:rPr>
          <w:fldChar w:fldCharType="end"/>
        </w:r>
      </w:p>
    </w:sdtContent>
  </w:sdt>
  <w:p w:rsidR="004A1986" w:rsidRDefault="004A19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62" w:rsidRDefault="000B00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F97" w:rsidRDefault="009F2F97" w:rsidP="004A1986">
      <w:pPr>
        <w:spacing w:after="0" w:line="240" w:lineRule="auto"/>
      </w:pPr>
      <w:r>
        <w:separator/>
      </w:r>
    </w:p>
  </w:footnote>
  <w:footnote w:type="continuationSeparator" w:id="0">
    <w:p w:rsidR="009F2F97" w:rsidRDefault="009F2F97" w:rsidP="004A1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86" w:rsidRDefault="00A80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5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86" w:rsidRDefault="00A80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5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86" w:rsidRDefault="00A80D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295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12AE6"/>
    <w:multiLevelType w:val="multilevel"/>
    <w:tmpl w:val="C3A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855FD8"/>
    <w:multiLevelType w:val="multilevel"/>
    <w:tmpl w:val="73D0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1C295F"/>
    <w:multiLevelType w:val="hybridMultilevel"/>
    <w:tmpl w:val="C834F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817E4"/>
    <w:multiLevelType w:val="hybridMultilevel"/>
    <w:tmpl w:val="76D2F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03B62"/>
    <w:multiLevelType w:val="hybridMultilevel"/>
    <w:tmpl w:val="AB16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A1986"/>
    <w:rsid w:val="000A5285"/>
    <w:rsid w:val="000B0062"/>
    <w:rsid w:val="00410696"/>
    <w:rsid w:val="004A1986"/>
    <w:rsid w:val="00563972"/>
    <w:rsid w:val="009F2F97"/>
    <w:rsid w:val="00A80D3F"/>
    <w:rsid w:val="00CF3BAE"/>
    <w:rsid w:val="00D05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986"/>
    <w:rPr>
      <w:b/>
      <w:bCs/>
    </w:rPr>
  </w:style>
  <w:style w:type="character" w:styleId="Emphasis">
    <w:name w:val="Emphasis"/>
    <w:basedOn w:val="DefaultParagraphFont"/>
    <w:uiPriority w:val="20"/>
    <w:qFormat/>
    <w:rsid w:val="004A1986"/>
    <w:rPr>
      <w:i/>
      <w:iCs/>
    </w:rPr>
  </w:style>
  <w:style w:type="paragraph" w:styleId="NoSpacing">
    <w:name w:val="No Spacing"/>
    <w:uiPriority w:val="1"/>
    <w:qFormat/>
    <w:rsid w:val="004A1986"/>
    <w:pPr>
      <w:spacing w:after="0" w:line="240" w:lineRule="auto"/>
    </w:pPr>
  </w:style>
  <w:style w:type="paragraph" w:styleId="BalloonText">
    <w:name w:val="Balloon Text"/>
    <w:basedOn w:val="Normal"/>
    <w:link w:val="BalloonTextChar"/>
    <w:uiPriority w:val="99"/>
    <w:semiHidden/>
    <w:unhideWhenUsed/>
    <w:rsid w:val="004A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86"/>
    <w:rPr>
      <w:rFonts w:ascii="Tahoma" w:hAnsi="Tahoma" w:cs="Tahoma"/>
      <w:sz w:val="16"/>
      <w:szCs w:val="16"/>
    </w:rPr>
  </w:style>
  <w:style w:type="paragraph" w:styleId="Header">
    <w:name w:val="header"/>
    <w:basedOn w:val="Normal"/>
    <w:link w:val="HeaderChar"/>
    <w:uiPriority w:val="99"/>
    <w:unhideWhenUsed/>
    <w:rsid w:val="004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86"/>
  </w:style>
  <w:style w:type="paragraph" w:styleId="Footer">
    <w:name w:val="footer"/>
    <w:basedOn w:val="Normal"/>
    <w:link w:val="FooterChar"/>
    <w:uiPriority w:val="99"/>
    <w:unhideWhenUsed/>
    <w:rsid w:val="004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9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986"/>
    <w:rPr>
      <w:b/>
      <w:bCs/>
    </w:rPr>
  </w:style>
  <w:style w:type="character" w:styleId="Emphasis">
    <w:name w:val="Emphasis"/>
    <w:basedOn w:val="DefaultParagraphFont"/>
    <w:uiPriority w:val="20"/>
    <w:qFormat/>
    <w:rsid w:val="004A1986"/>
    <w:rPr>
      <w:i/>
      <w:iCs/>
    </w:rPr>
  </w:style>
  <w:style w:type="paragraph" w:styleId="NoSpacing">
    <w:name w:val="No Spacing"/>
    <w:uiPriority w:val="1"/>
    <w:qFormat/>
    <w:rsid w:val="004A1986"/>
    <w:pPr>
      <w:spacing w:after="0" w:line="240" w:lineRule="auto"/>
    </w:pPr>
  </w:style>
  <w:style w:type="paragraph" w:styleId="BalloonText">
    <w:name w:val="Balloon Text"/>
    <w:basedOn w:val="Normal"/>
    <w:link w:val="BalloonTextChar"/>
    <w:uiPriority w:val="99"/>
    <w:semiHidden/>
    <w:unhideWhenUsed/>
    <w:rsid w:val="004A1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86"/>
    <w:rPr>
      <w:rFonts w:ascii="Tahoma" w:hAnsi="Tahoma" w:cs="Tahoma"/>
      <w:sz w:val="16"/>
      <w:szCs w:val="16"/>
    </w:rPr>
  </w:style>
  <w:style w:type="paragraph" w:styleId="Header">
    <w:name w:val="header"/>
    <w:basedOn w:val="Normal"/>
    <w:link w:val="HeaderChar"/>
    <w:uiPriority w:val="99"/>
    <w:unhideWhenUsed/>
    <w:rsid w:val="004A1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986"/>
  </w:style>
  <w:style w:type="paragraph" w:styleId="Footer">
    <w:name w:val="footer"/>
    <w:basedOn w:val="Normal"/>
    <w:link w:val="FooterChar"/>
    <w:uiPriority w:val="99"/>
    <w:unhideWhenUsed/>
    <w:rsid w:val="004A1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986"/>
  </w:style>
</w:styles>
</file>

<file path=word/webSettings.xml><?xml version="1.0" encoding="utf-8"?>
<w:webSettings xmlns:r="http://schemas.openxmlformats.org/officeDocument/2006/relationships" xmlns:w="http://schemas.openxmlformats.org/wordprocessingml/2006/main">
  <w:divs>
    <w:div w:id="1878277929">
      <w:bodyDiv w:val="1"/>
      <w:marLeft w:val="0"/>
      <w:marRight w:val="0"/>
      <w:marTop w:val="0"/>
      <w:marBottom w:val="0"/>
      <w:divBdr>
        <w:top w:val="none" w:sz="0" w:space="0" w:color="auto"/>
        <w:left w:val="none" w:sz="0" w:space="0" w:color="auto"/>
        <w:bottom w:val="none" w:sz="0" w:space="0" w:color="auto"/>
        <w:right w:val="none" w:sz="0" w:space="0" w:color="auto"/>
      </w:divBdr>
      <w:divsChild>
        <w:div w:id="16050948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454</Words>
  <Characters>2588</Characters>
  <Application>Microsoft Office Word</Application>
  <DocSecurity>0</DocSecurity>
  <Lines>21</Lines>
  <Paragraphs>6</Paragraphs>
  <ScaleCrop>false</ScaleCrop>
  <Company>University of South Carolina</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2013-03-27T17:09:00Z</dcterms:created>
  <dcterms:modified xsi:type="dcterms:W3CDTF">2013-05-12T23:12:00Z</dcterms:modified>
</cp:coreProperties>
</file>