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A9B" w:rsidRPr="003755FE" w:rsidRDefault="00B31A9B" w:rsidP="00B31A9B">
      <w:pPr>
        <w:pStyle w:val="NoSpacing"/>
        <w:rPr>
          <w:rFonts w:cs="Times New Roman"/>
          <w:sz w:val="24"/>
          <w:szCs w:val="24"/>
        </w:rPr>
      </w:pPr>
      <w:r w:rsidRPr="003755FE">
        <w:rPr>
          <w:rFonts w:cs="Times New Roman"/>
          <w:b/>
          <w:bCs/>
          <w:noProof/>
          <w:sz w:val="24"/>
          <w:szCs w:val="24"/>
        </w:rPr>
        <w:drawing>
          <wp:inline distT="0" distB="0" distL="0" distR="0">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532130"/>
                    </a:xfrm>
                    <a:prstGeom prst="rect">
                      <a:avLst/>
                    </a:prstGeom>
                  </pic:spPr>
                </pic:pic>
              </a:graphicData>
            </a:graphic>
          </wp:inline>
        </w:drawing>
      </w:r>
    </w:p>
    <w:p w:rsidR="00B31A9B" w:rsidRPr="003755FE" w:rsidRDefault="00B31A9B" w:rsidP="00B31A9B">
      <w:pPr>
        <w:pStyle w:val="NoSpacing"/>
        <w:rPr>
          <w:rFonts w:cs="Times New Roman"/>
          <w:sz w:val="24"/>
          <w:szCs w:val="24"/>
        </w:rPr>
      </w:pPr>
    </w:p>
    <w:p w:rsidR="00B31A9B" w:rsidRPr="003755FE" w:rsidRDefault="00B31A9B" w:rsidP="00B31A9B">
      <w:pPr>
        <w:pStyle w:val="NoSpacing"/>
        <w:jc w:val="center"/>
        <w:rPr>
          <w:rFonts w:cs="Times New Roman"/>
          <w:b/>
          <w:sz w:val="24"/>
          <w:szCs w:val="24"/>
        </w:rPr>
      </w:pPr>
      <w:bookmarkStart w:id="0" w:name="_GoBack"/>
      <w:bookmarkEnd w:id="0"/>
      <w:r w:rsidRPr="003755FE">
        <w:rPr>
          <w:rFonts w:cs="Times New Roman"/>
          <w:b/>
          <w:sz w:val="24"/>
          <w:szCs w:val="24"/>
        </w:rPr>
        <w:t>GEOGRAPHY 104</w:t>
      </w:r>
    </w:p>
    <w:p w:rsidR="00B31A9B" w:rsidRPr="003755FE" w:rsidRDefault="00B31A9B" w:rsidP="00B31A9B">
      <w:pPr>
        <w:pStyle w:val="NoSpacing"/>
        <w:jc w:val="center"/>
        <w:rPr>
          <w:rFonts w:cs="Times New Roman"/>
          <w:b/>
          <w:sz w:val="24"/>
          <w:szCs w:val="24"/>
        </w:rPr>
      </w:pPr>
      <w:r w:rsidRPr="003755FE">
        <w:rPr>
          <w:rFonts w:cs="Times New Roman"/>
          <w:b/>
          <w:sz w:val="24"/>
          <w:szCs w:val="24"/>
        </w:rPr>
        <w:t>INTRODUCTION TO PHYSICAL GEOGRAPHY</w:t>
      </w:r>
    </w:p>
    <w:p w:rsidR="00B31A9B" w:rsidRPr="003755FE" w:rsidRDefault="00B31A9B" w:rsidP="00B31A9B">
      <w:pPr>
        <w:pStyle w:val="NoSpacing"/>
        <w:jc w:val="center"/>
        <w:rPr>
          <w:rFonts w:cs="Times New Roman"/>
          <w:b/>
          <w:sz w:val="24"/>
          <w:szCs w:val="24"/>
        </w:rPr>
      </w:pPr>
    </w:p>
    <w:p w:rsidR="00B31A9B" w:rsidRPr="003755FE" w:rsidRDefault="00B31A9B" w:rsidP="00B31A9B">
      <w:pPr>
        <w:pStyle w:val="NoSpacing"/>
        <w:rPr>
          <w:rFonts w:cs="Times New Roman"/>
          <w:b/>
          <w:sz w:val="24"/>
          <w:szCs w:val="24"/>
        </w:rPr>
      </w:pPr>
      <w:r w:rsidRPr="003755FE">
        <w:rPr>
          <w:rFonts w:cs="Times New Roman"/>
          <w:b/>
          <w:sz w:val="24"/>
          <w:szCs w:val="24"/>
        </w:rPr>
        <w:t>BULLETIN INFORMATION</w:t>
      </w:r>
    </w:p>
    <w:p w:rsidR="00B31A9B" w:rsidRPr="003755FE" w:rsidRDefault="00B31A9B" w:rsidP="00B31A9B">
      <w:pPr>
        <w:pStyle w:val="NoSpacing"/>
        <w:rPr>
          <w:rFonts w:cs="Times New Roman"/>
          <w:sz w:val="24"/>
          <w:szCs w:val="24"/>
        </w:rPr>
      </w:pPr>
      <w:r w:rsidRPr="003755FE">
        <w:rPr>
          <w:rFonts w:cs="Times New Roman"/>
          <w:sz w:val="24"/>
          <w:szCs w:val="24"/>
        </w:rPr>
        <w:t>GEOG</w:t>
      </w:r>
      <w:r w:rsidR="00282EBC">
        <w:rPr>
          <w:rFonts w:cs="Times New Roman"/>
          <w:sz w:val="24"/>
          <w:szCs w:val="24"/>
        </w:rPr>
        <w:t xml:space="preserve"> </w:t>
      </w:r>
      <w:r w:rsidRPr="003755FE">
        <w:rPr>
          <w:rFonts w:cs="Times New Roman"/>
          <w:sz w:val="24"/>
          <w:szCs w:val="24"/>
        </w:rPr>
        <w:t>104: Introduction to Physical Geography (3 credit hours)</w:t>
      </w:r>
    </w:p>
    <w:p w:rsidR="00B31A9B" w:rsidRPr="003755FE" w:rsidRDefault="00B31A9B" w:rsidP="00B31A9B">
      <w:pPr>
        <w:pStyle w:val="NoSpacing"/>
        <w:rPr>
          <w:rFonts w:cs="Times New Roman"/>
          <w:b/>
          <w:sz w:val="24"/>
          <w:szCs w:val="24"/>
        </w:rPr>
      </w:pPr>
      <w:r w:rsidRPr="003755FE">
        <w:rPr>
          <w:rFonts w:cs="Times New Roman"/>
          <w:b/>
          <w:sz w:val="24"/>
          <w:szCs w:val="24"/>
        </w:rPr>
        <w:t>Course Description:</w:t>
      </w:r>
    </w:p>
    <w:p w:rsidR="00B31A9B" w:rsidRPr="003755FE" w:rsidRDefault="00B31A9B" w:rsidP="00B31A9B">
      <w:pPr>
        <w:pStyle w:val="NoSpacing"/>
        <w:rPr>
          <w:rFonts w:cs="Times New Roman"/>
          <w:sz w:val="24"/>
          <w:szCs w:val="24"/>
        </w:rPr>
      </w:pPr>
      <w:r w:rsidRPr="003755FE">
        <w:rPr>
          <w:rFonts w:cs="Times New Roman"/>
          <w:sz w:val="24"/>
          <w:szCs w:val="24"/>
        </w:rPr>
        <w:t>Basic concepts of landform geography, climatology and meteorology, and biogeography</w:t>
      </w:r>
    </w:p>
    <w:p w:rsidR="00B31A9B" w:rsidRPr="003755FE" w:rsidRDefault="00B31A9B" w:rsidP="00B31A9B">
      <w:pPr>
        <w:pStyle w:val="NoSpacing"/>
        <w:rPr>
          <w:rFonts w:cs="Times New Roman"/>
          <w:sz w:val="24"/>
          <w:szCs w:val="24"/>
        </w:rPr>
      </w:pPr>
    </w:p>
    <w:p w:rsidR="00B31A9B" w:rsidRPr="003755FE" w:rsidRDefault="00B31A9B" w:rsidP="00B31A9B">
      <w:pPr>
        <w:pStyle w:val="NoSpacing"/>
        <w:rPr>
          <w:rFonts w:cs="Times New Roman"/>
          <w:sz w:val="24"/>
          <w:szCs w:val="24"/>
        </w:rPr>
      </w:pPr>
      <w:r w:rsidRPr="003755FE">
        <w:rPr>
          <w:rFonts w:cs="Times New Roman"/>
          <w:b/>
          <w:sz w:val="24"/>
          <w:szCs w:val="24"/>
        </w:rPr>
        <w:t>SAMPLE COURSE OVERVIEW</w:t>
      </w:r>
      <w:r w:rsidRPr="003755FE">
        <w:rPr>
          <w:rFonts w:cs="Times New Roman"/>
          <w:sz w:val="24"/>
          <w:szCs w:val="24"/>
        </w:rPr>
        <w:t xml:space="preserve"> </w:t>
      </w:r>
    </w:p>
    <w:p w:rsidR="00B31A9B" w:rsidRPr="003755FE" w:rsidRDefault="00B31A9B" w:rsidP="00B31A9B">
      <w:pPr>
        <w:pStyle w:val="NoSpacing"/>
        <w:rPr>
          <w:rFonts w:cs="Times New Roman"/>
          <w:sz w:val="24"/>
          <w:szCs w:val="24"/>
        </w:rPr>
      </w:pPr>
      <w:r w:rsidRPr="003755FE">
        <w:rPr>
          <w:rFonts w:cs="Times New Roman"/>
          <w:sz w:val="24"/>
          <w:szCs w:val="24"/>
        </w:rPr>
        <w:t>Physical geography synthesizes and connects elements of our physical environment as they relate to human beings. It includes many aspects of various earth and life sciences, but expresses them in a way that emphasizes patterns of interaction between elements and with humankind. This means that physical geography, like other branches of geography, examines spatial relationships – not only where things are, but also the processes that underlie the observed patterns. The objective of this course is to provide a systematic introduction to physical geography, including the major components of the earth system (atmosphere, hydrosphere, biosphere and lithosphere) as well as regulatory processes, distribution patterns of important aspects, and impacts of human activity.</w:t>
      </w:r>
    </w:p>
    <w:p w:rsidR="00B31A9B" w:rsidRPr="003755FE" w:rsidRDefault="00B31A9B" w:rsidP="00B31A9B">
      <w:pPr>
        <w:pStyle w:val="NoSpacing"/>
        <w:rPr>
          <w:rFonts w:cs="Times New Roman"/>
          <w:sz w:val="24"/>
          <w:szCs w:val="24"/>
        </w:rPr>
      </w:pPr>
    </w:p>
    <w:p w:rsidR="00B31A9B" w:rsidRPr="003755FE" w:rsidRDefault="00B31A9B" w:rsidP="00B31A9B">
      <w:pPr>
        <w:pStyle w:val="NoSpacing"/>
        <w:rPr>
          <w:rFonts w:cs="Times New Roman"/>
          <w:b/>
          <w:sz w:val="24"/>
          <w:szCs w:val="24"/>
        </w:rPr>
      </w:pPr>
      <w:r w:rsidRPr="003755FE">
        <w:rPr>
          <w:rFonts w:cs="Times New Roman"/>
          <w:b/>
          <w:sz w:val="24"/>
          <w:szCs w:val="24"/>
        </w:rPr>
        <w:t>ITEMIZED LEARNING OUTCOMES</w:t>
      </w:r>
    </w:p>
    <w:p w:rsidR="00B31A9B" w:rsidRPr="003755FE" w:rsidRDefault="00B31A9B" w:rsidP="00B31A9B">
      <w:pPr>
        <w:pStyle w:val="NoSpacing"/>
        <w:rPr>
          <w:rFonts w:cs="Times New Roman"/>
          <w:sz w:val="24"/>
          <w:szCs w:val="24"/>
          <w:u w:val="single"/>
        </w:rPr>
      </w:pPr>
      <w:r w:rsidRPr="003755FE">
        <w:rPr>
          <w:rStyle w:val="Strong"/>
          <w:rFonts w:cs="Times New Roman"/>
          <w:sz w:val="24"/>
          <w:szCs w:val="24"/>
          <w:u w:val="single"/>
        </w:rPr>
        <w:t>Upon successful completion of Geography 104 students will be able to:</w:t>
      </w:r>
      <w:r w:rsidRPr="003755FE">
        <w:rPr>
          <w:rFonts w:cs="Times New Roman"/>
          <w:sz w:val="24"/>
          <w:szCs w:val="24"/>
          <w:u w:val="single"/>
        </w:rPr>
        <w:t xml:space="preserve"> </w:t>
      </w:r>
    </w:p>
    <w:p w:rsidR="00B31A9B" w:rsidRPr="003755FE" w:rsidRDefault="00B31A9B" w:rsidP="00B31A9B">
      <w:pPr>
        <w:pStyle w:val="NoSpacing"/>
        <w:numPr>
          <w:ilvl w:val="0"/>
          <w:numId w:val="2"/>
        </w:numPr>
        <w:rPr>
          <w:rFonts w:cs="Times New Roman"/>
          <w:sz w:val="24"/>
          <w:szCs w:val="24"/>
        </w:rPr>
      </w:pPr>
      <w:r w:rsidRPr="003755FE">
        <w:rPr>
          <w:rFonts w:cs="Times New Roman"/>
          <w:sz w:val="24"/>
          <w:szCs w:val="24"/>
        </w:rPr>
        <w:t>Explain important terms associated with the scientific method, including hypothesis formulation and testing, experimental design, the method of multiple working hypotheses, and opposite concepts such as inductive vs. deductive reasoning and empirical vs. theoretical methods;</w:t>
      </w:r>
    </w:p>
    <w:p w:rsidR="00B31A9B" w:rsidRPr="003755FE" w:rsidRDefault="00B31A9B" w:rsidP="00B31A9B">
      <w:pPr>
        <w:pStyle w:val="NoSpacing"/>
        <w:numPr>
          <w:ilvl w:val="0"/>
          <w:numId w:val="2"/>
        </w:numPr>
        <w:rPr>
          <w:rFonts w:cs="Times New Roman"/>
          <w:sz w:val="24"/>
          <w:szCs w:val="24"/>
        </w:rPr>
      </w:pPr>
      <w:r w:rsidRPr="003755FE">
        <w:rPr>
          <w:rFonts w:cs="Times New Roman"/>
          <w:sz w:val="24"/>
          <w:szCs w:val="24"/>
        </w:rPr>
        <w:t>Demonstrate an understanding of the laws of science that operate in the atmosphere, biosphere, hydrosphere, and lithosphere to produce geographic patterns of weather, climate, life and landforms;</w:t>
      </w:r>
    </w:p>
    <w:p w:rsidR="00B31A9B" w:rsidRPr="003755FE" w:rsidRDefault="00B31A9B" w:rsidP="00B31A9B">
      <w:pPr>
        <w:pStyle w:val="NoSpacing"/>
        <w:numPr>
          <w:ilvl w:val="0"/>
          <w:numId w:val="2"/>
        </w:numPr>
        <w:rPr>
          <w:rFonts w:cs="Times New Roman"/>
          <w:sz w:val="24"/>
          <w:szCs w:val="24"/>
        </w:rPr>
      </w:pPr>
      <w:r w:rsidRPr="003755FE">
        <w:rPr>
          <w:rFonts w:cs="Times New Roman"/>
          <w:sz w:val="24"/>
          <w:szCs w:val="24"/>
        </w:rPr>
        <w:t>Describe the physical principles and processes governing the circulation and characteristics of the atmosphere and climates on Earth;</w:t>
      </w:r>
    </w:p>
    <w:p w:rsidR="00B31A9B" w:rsidRPr="003755FE" w:rsidRDefault="00B31A9B" w:rsidP="00B31A9B">
      <w:pPr>
        <w:pStyle w:val="NoSpacing"/>
        <w:numPr>
          <w:ilvl w:val="0"/>
          <w:numId w:val="2"/>
        </w:numPr>
        <w:rPr>
          <w:rFonts w:cs="Times New Roman"/>
          <w:sz w:val="24"/>
          <w:szCs w:val="24"/>
        </w:rPr>
      </w:pPr>
      <w:r w:rsidRPr="003755FE">
        <w:rPr>
          <w:rFonts w:cs="Times New Roman"/>
          <w:sz w:val="24"/>
          <w:szCs w:val="24"/>
        </w:rPr>
        <w:t>Illustrate the movement of water through the Earth’s various systems, and link these movements to patterns of major water quantity and quality issues;</w:t>
      </w:r>
    </w:p>
    <w:p w:rsidR="00B31A9B" w:rsidRPr="003755FE" w:rsidRDefault="00B31A9B" w:rsidP="00B31A9B">
      <w:pPr>
        <w:pStyle w:val="NoSpacing"/>
        <w:numPr>
          <w:ilvl w:val="0"/>
          <w:numId w:val="2"/>
        </w:numPr>
        <w:rPr>
          <w:rFonts w:cs="Times New Roman"/>
          <w:sz w:val="24"/>
          <w:szCs w:val="24"/>
        </w:rPr>
      </w:pPr>
      <w:r w:rsidRPr="003755FE">
        <w:rPr>
          <w:rFonts w:cs="Times New Roman"/>
          <w:sz w:val="24"/>
          <w:szCs w:val="24"/>
        </w:rPr>
        <w:t>Summarize the factors that control the distribution of organisms and map basic global patterns of vegetation types;</w:t>
      </w:r>
    </w:p>
    <w:p w:rsidR="00B31A9B" w:rsidRPr="003755FE" w:rsidRDefault="00B31A9B" w:rsidP="00B31A9B">
      <w:pPr>
        <w:pStyle w:val="NoSpacing"/>
        <w:numPr>
          <w:ilvl w:val="0"/>
          <w:numId w:val="2"/>
        </w:numPr>
        <w:rPr>
          <w:rFonts w:cs="Times New Roman"/>
          <w:sz w:val="24"/>
          <w:szCs w:val="24"/>
        </w:rPr>
      </w:pPr>
      <w:r w:rsidRPr="003755FE">
        <w:rPr>
          <w:rFonts w:cs="Times New Roman"/>
          <w:sz w:val="24"/>
          <w:szCs w:val="24"/>
        </w:rPr>
        <w:t>Evaluate theories about natural and anthropogenic climate change and use current understanding about climate change to address local to international-scale policies designed to address this issue;</w:t>
      </w:r>
    </w:p>
    <w:p w:rsidR="00B31A9B" w:rsidRPr="003755FE" w:rsidRDefault="00B31A9B" w:rsidP="00B31A9B">
      <w:pPr>
        <w:pStyle w:val="NoSpacing"/>
        <w:numPr>
          <w:ilvl w:val="0"/>
          <w:numId w:val="2"/>
        </w:numPr>
        <w:rPr>
          <w:rFonts w:cs="Times New Roman"/>
          <w:sz w:val="24"/>
          <w:szCs w:val="24"/>
        </w:rPr>
      </w:pPr>
      <w:r w:rsidRPr="003755FE">
        <w:rPr>
          <w:rFonts w:cs="Times New Roman"/>
          <w:sz w:val="24"/>
          <w:szCs w:val="24"/>
        </w:rPr>
        <w:t xml:space="preserve">Critically analyze </w:t>
      </w:r>
      <w:proofErr w:type="spellStart"/>
      <w:r w:rsidRPr="003755FE">
        <w:rPr>
          <w:rFonts w:cs="Times New Roman"/>
          <w:sz w:val="24"/>
          <w:szCs w:val="24"/>
        </w:rPr>
        <w:t>geomorphological</w:t>
      </w:r>
      <w:proofErr w:type="spellEnd"/>
      <w:r w:rsidRPr="003755FE">
        <w:rPr>
          <w:rFonts w:cs="Times New Roman"/>
          <w:sz w:val="24"/>
          <w:szCs w:val="24"/>
        </w:rPr>
        <w:t xml:space="preserve"> issues at multiple spatial and temporal scales and establish linkages to societal concerns; and</w:t>
      </w:r>
    </w:p>
    <w:p w:rsidR="00B31A9B" w:rsidRPr="003755FE" w:rsidRDefault="00B31A9B" w:rsidP="00B31A9B">
      <w:pPr>
        <w:pStyle w:val="NoSpacing"/>
        <w:numPr>
          <w:ilvl w:val="0"/>
          <w:numId w:val="2"/>
        </w:numPr>
        <w:rPr>
          <w:rFonts w:cs="Times New Roman"/>
          <w:sz w:val="24"/>
          <w:szCs w:val="24"/>
        </w:rPr>
      </w:pPr>
      <w:r w:rsidRPr="003755FE">
        <w:rPr>
          <w:rFonts w:cs="Times New Roman"/>
          <w:sz w:val="24"/>
          <w:szCs w:val="24"/>
        </w:rPr>
        <w:lastRenderedPageBreak/>
        <w:t>Collect and analyze time series data and aerial photographs to describe Earth’s processes and landforms.</w:t>
      </w:r>
    </w:p>
    <w:p w:rsidR="00B31A9B" w:rsidRPr="003755FE" w:rsidRDefault="00B31A9B" w:rsidP="00B31A9B">
      <w:pPr>
        <w:pStyle w:val="NoSpacing"/>
        <w:ind w:left="720"/>
        <w:rPr>
          <w:rFonts w:cs="Times New Roman"/>
          <w:sz w:val="24"/>
          <w:szCs w:val="24"/>
        </w:rPr>
      </w:pPr>
    </w:p>
    <w:p w:rsidR="00B31A9B" w:rsidRPr="003755FE" w:rsidRDefault="00B31A9B" w:rsidP="00B31A9B">
      <w:pPr>
        <w:pStyle w:val="NoSpacing"/>
        <w:rPr>
          <w:rFonts w:cs="Times New Roman"/>
          <w:sz w:val="24"/>
          <w:szCs w:val="24"/>
        </w:rPr>
      </w:pPr>
      <w:r w:rsidRPr="003755FE">
        <w:rPr>
          <w:rFonts w:cs="Times New Roman"/>
          <w:b/>
          <w:bCs/>
          <w:sz w:val="24"/>
          <w:szCs w:val="24"/>
        </w:rPr>
        <w:t>SAMPLE REQUIRED TEXTS/SUGGESTED READINGS/MATERIALS</w:t>
      </w:r>
      <w:r w:rsidRPr="003755FE">
        <w:rPr>
          <w:rFonts w:cs="Times New Roman"/>
          <w:i/>
          <w:iCs/>
          <w:sz w:val="24"/>
          <w:szCs w:val="24"/>
        </w:rPr>
        <w:t> </w:t>
      </w:r>
      <w:r w:rsidRPr="003755FE">
        <w:rPr>
          <w:rFonts w:cs="Times New Roman"/>
          <w:sz w:val="24"/>
          <w:szCs w:val="24"/>
        </w:rPr>
        <w:t xml:space="preserve"> </w:t>
      </w:r>
    </w:p>
    <w:p w:rsidR="00B31A9B" w:rsidRPr="003755FE" w:rsidRDefault="00B31A9B" w:rsidP="00B31A9B">
      <w:pPr>
        <w:pStyle w:val="NoSpacing"/>
        <w:numPr>
          <w:ilvl w:val="0"/>
          <w:numId w:val="3"/>
        </w:numPr>
        <w:rPr>
          <w:rFonts w:cs="Times New Roman"/>
          <w:sz w:val="24"/>
          <w:szCs w:val="24"/>
        </w:rPr>
      </w:pPr>
      <w:proofErr w:type="spellStart"/>
      <w:r w:rsidRPr="003755FE">
        <w:rPr>
          <w:rFonts w:cs="Times New Roman"/>
          <w:sz w:val="24"/>
          <w:szCs w:val="24"/>
        </w:rPr>
        <w:t>Christopherson</w:t>
      </w:r>
      <w:proofErr w:type="spellEnd"/>
      <w:r w:rsidRPr="003755FE">
        <w:rPr>
          <w:rFonts w:cs="Times New Roman"/>
          <w:sz w:val="24"/>
          <w:szCs w:val="24"/>
        </w:rPr>
        <w:t xml:space="preserve">, R.W. 2012. Elemental </w:t>
      </w:r>
      <w:proofErr w:type="spellStart"/>
      <w:r w:rsidRPr="003755FE">
        <w:rPr>
          <w:rFonts w:cs="Times New Roman"/>
          <w:sz w:val="24"/>
          <w:szCs w:val="24"/>
        </w:rPr>
        <w:t>Geosystems</w:t>
      </w:r>
      <w:proofErr w:type="spellEnd"/>
      <w:r w:rsidRPr="003755FE">
        <w:rPr>
          <w:rFonts w:cs="Times New Roman"/>
          <w:sz w:val="24"/>
          <w:szCs w:val="24"/>
        </w:rPr>
        <w:t xml:space="preserve"> (7th </w:t>
      </w:r>
      <w:proofErr w:type="gramStart"/>
      <w:r w:rsidRPr="003755FE">
        <w:rPr>
          <w:rFonts w:cs="Times New Roman"/>
          <w:sz w:val="24"/>
          <w:szCs w:val="24"/>
        </w:rPr>
        <w:t>ed</w:t>
      </w:r>
      <w:proofErr w:type="gramEnd"/>
      <w:r w:rsidRPr="003755FE">
        <w:rPr>
          <w:rFonts w:cs="Times New Roman"/>
          <w:sz w:val="24"/>
          <w:szCs w:val="24"/>
        </w:rPr>
        <w:t xml:space="preserve">.). Prentice-Hall, Upper Saddle River, NJ. Additional handouts and readings will be made available through the course’s Blackboard site: </w:t>
      </w:r>
      <w:hyperlink r:id="rId8" w:history="1">
        <w:r w:rsidRPr="003755FE">
          <w:rPr>
            <w:rFonts w:cs="Times New Roman"/>
            <w:color w:val="0000FF"/>
            <w:sz w:val="24"/>
            <w:szCs w:val="24"/>
            <w:u w:val="single"/>
          </w:rPr>
          <w:t>https://blackboard.sc.edu</w:t>
        </w:r>
      </w:hyperlink>
      <w:r w:rsidRPr="003755FE">
        <w:rPr>
          <w:rFonts w:cs="Times New Roman"/>
          <w:sz w:val="24"/>
          <w:szCs w:val="24"/>
        </w:rPr>
        <w:t>.</w:t>
      </w:r>
    </w:p>
    <w:p w:rsidR="00B31A9B" w:rsidRPr="003755FE" w:rsidRDefault="00B31A9B" w:rsidP="00B31A9B">
      <w:pPr>
        <w:pStyle w:val="NoSpacing"/>
        <w:rPr>
          <w:rFonts w:cs="Times New Roman"/>
          <w:sz w:val="24"/>
          <w:szCs w:val="24"/>
        </w:rPr>
      </w:pPr>
    </w:p>
    <w:p w:rsidR="00B31A9B" w:rsidRPr="003755FE" w:rsidRDefault="00B31A9B" w:rsidP="00B31A9B">
      <w:pPr>
        <w:pStyle w:val="NoSpacing"/>
        <w:rPr>
          <w:rFonts w:cs="Times New Roman"/>
          <w:sz w:val="24"/>
          <w:szCs w:val="24"/>
        </w:rPr>
      </w:pPr>
      <w:r w:rsidRPr="003755FE">
        <w:rPr>
          <w:rFonts w:cs="Times New Roman"/>
          <w:b/>
          <w:sz w:val="24"/>
          <w:szCs w:val="24"/>
        </w:rPr>
        <w:t>SAMPLE ASSIGNMENTS AND/OR EXAMS</w:t>
      </w:r>
      <w:r w:rsidRPr="003755FE">
        <w:rPr>
          <w:rFonts w:cs="Times New Roman"/>
          <w:sz w:val="24"/>
          <w:szCs w:val="24"/>
        </w:rPr>
        <w:t>   </w:t>
      </w:r>
    </w:p>
    <w:p w:rsidR="00B31A9B" w:rsidRPr="003755FE" w:rsidRDefault="00B31A9B" w:rsidP="00B31A9B">
      <w:pPr>
        <w:pStyle w:val="NoSpacing"/>
        <w:numPr>
          <w:ilvl w:val="0"/>
          <w:numId w:val="4"/>
        </w:numPr>
        <w:rPr>
          <w:rFonts w:cs="Times New Roman"/>
          <w:sz w:val="24"/>
          <w:szCs w:val="24"/>
        </w:rPr>
      </w:pPr>
      <w:r w:rsidRPr="003755FE">
        <w:rPr>
          <w:rFonts w:cs="Times New Roman"/>
          <w:b/>
          <w:iCs/>
          <w:sz w:val="24"/>
          <w:szCs w:val="24"/>
        </w:rPr>
        <w:t>Exams:</w:t>
      </w:r>
      <w:r w:rsidRPr="003755FE">
        <w:rPr>
          <w:rFonts w:cs="Times New Roman"/>
          <w:sz w:val="24"/>
          <w:szCs w:val="24"/>
        </w:rPr>
        <w:t xml:space="preserve"> There are four exams over the course of the semester, including a non-comprehensive final. In the first exam, students will demonstrate their understanding of terminology associated with atmospheric composition and structure and apply theories of radiation and energy to the earth’s energy budget. In the second exam, students must build on the concepts from the first section to explain patterns and processes associated with atmospheric moisture, severe weather, global climate, and the cycling of water in its various forms. For the third exam, students will need to demonstrate their understanding of the factors that control the distribution of organisms and human activities that alter these patterns, the causes and consequences of climate change at a range of temporal scales, and natural- and human-related factors that shape the characteristics of soils. The last exam tests a student’s understanding of past environmental conditions, how they have changed, and the processes involved, including human actions and natural agents, and Earth’s landforms and the associated processes. Exam formats consist primarily of objective questions (multiple-choice, true/false, selection of numbers or letters from diagrams), along with short answer questions that explore a student’s ability to convey their knowledge of relevant concepts.</w:t>
      </w:r>
    </w:p>
    <w:p w:rsidR="00B31A9B" w:rsidRPr="003755FE" w:rsidRDefault="00B31A9B" w:rsidP="00B31A9B">
      <w:pPr>
        <w:pStyle w:val="NoSpacing"/>
        <w:ind w:left="720"/>
        <w:rPr>
          <w:rFonts w:cs="Times New Roman"/>
          <w:sz w:val="24"/>
          <w:szCs w:val="24"/>
        </w:rPr>
      </w:pPr>
    </w:p>
    <w:p w:rsidR="00B31A9B" w:rsidRPr="003755FE" w:rsidRDefault="00B31A9B" w:rsidP="00B31A9B">
      <w:pPr>
        <w:pStyle w:val="NoSpacing"/>
        <w:numPr>
          <w:ilvl w:val="0"/>
          <w:numId w:val="4"/>
        </w:numPr>
        <w:rPr>
          <w:rFonts w:cs="Times New Roman"/>
          <w:b/>
          <w:sz w:val="24"/>
          <w:szCs w:val="24"/>
        </w:rPr>
      </w:pPr>
      <w:r w:rsidRPr="003755FE">
        <w:rPr>
          <w:rFonts w:cs="Times New Roman"/>
          <w:b/>
          <w:iCs/>
          <w:sz w:val="24"/>
          <w:szCs w:val="24"/>
        </w:rPr>
        <w:t>Activities:</w:t>
      </w:r>
      <w:r w:rsidRPr="003755FE">
        <w:rPr>
          <w:rFonts w:cs="Times New Roman"/>
          <w:b/>
          <w:sz w:val="24"/>
          <w:szCs w:val="24"/>
        </w:rPr>
        <w:t xml:space="preserve"> </w:t>
      </w:r>
      <w:r w:rsidRPr="003755FE">
        <w:rPr>
          <w:rFonts w:cs="Times New Roman"/>
          <w:sz w:val="24"/>
          <w:szCs w:val="24"/>
        </w:rPr>
        <w:t>In addition to standard class meetings, which consist of a mix of lecture and discussion material, several class sessions are devoted to hands-on activities that require students to apply the information presented in the lectures. The emphasis of these activities is on empirical observations, measurements, computations, and analytical reasoning. Students are responsible for turning in a completed assignment that will be based on each day’s activity (</w:t>
      </w:r>
      <w:r w:rsidRPr="003755FE">
        <w:rPr>
          <w:rFonts w:cs="Times New Roman"/>
          <w:i/>
          <w:iCs/>
          <w:sz w:val="24"/>
          <w:szCs w:val="24"/>
        </w:rPr>
        <w:t>see descriptions following the tentative schedule</w:t>
      </w:r>
      <w:r w:rsidRPr="003755FE">
        <w:rPr>
          <w:rFonts w:cs="Times New Roman"/>
          <w:sz w:val="24"/>
          <w:szCs w:val="24"/>
        </w:rPr>
        <w:t>).</w:t>
      </w:r>
    </w:p>
    <w:p w:rsidR="00B31A9B" w:rsidRPr="003755FE" w:rsidRDefault="00B31A9B" w:rsidP="00B31A9B">
      <w:pPr>
        <w:pStyle w:val="NoSpacing"/>
        <w:numPr>
          <w:ilvl w:val="1"/>
          <w:numId w:val="4"/>
        </w:numPr>
        <w:rPr>
          <w:rFonts w:cs="Times New Roman"/>
          <w:b/>
          <w:sz w:val="24"/>
          <w:szCs w:val="24"/>
        </w:rPr>
      </w:pPr>
      <w:r w:rsidRPr="003755FE">
        <w:rPr>
          <w:rFonts w:cs="Times New Roman"/>
          <w:b/>
          <w:iCs/>
          <w:sz w:val="24"/>
          <w:szCs w:val="24"/>
        </w:rPr>
        <w:t>Activity 1: Energy Budgets:</w:t>
      </w:r>
      <w:r w:rsidRPr="003755FE">
        <w:rPr>
          <w:rFonts w:cs="Times New Roman"/>
          <w:i/>
          <w:iCs/>
          <w:sz w:val="24"/>
          <w:szCs w:val="24"/>
        </w:rPr>
        <w:t xml:space="preserve"> </w:t>
      </w:r>
      <w:r w:rsidRPr="003755FE">
        <w:rPr>
          <w:rFonts w:cs="Times New Roman"/>
          <w:sz w:val="24"/>
          <w:szCs w:val="24"/>
        </w:rPr>
        <w:t xml:space="preserve">The purpose of this activity is to help students understand the global radiation budget as a driver for atmospheric and earth processes.  Using NASA datasets and global maps, students will explore how </w:t>
      </w:r>
      <w:proofErr w:type="spellStart"/>
      <w:r w:rsidRPr="003755FE">
        <w:rPr>
          <w:rFonts w:cs="Times New Roman"/>
          <w:sz w:val="24"/>
          <w:szCs w:val="24"/>
        </w:rPr>
        <w:t>albedo</w:t>
      </w:r>
      <w:proofErr w:type="spellEnd"/>
      <w:r w:rsidRPr="003755FE">
        <w:rPr>
          <w:rFonts w:cs="Times New Roman"/>
          <w:sz w:val="24"/>
          <w:szCs w:val="24"/>
        </w:rPr>
        <w:t xml:space="preserve"> differs over the globe and calculate total incoming radiation for different times of the year. Additionally, students will explore the concepts of solar radiation as a function of latitude and relevant energy flux calculations using a globe and light demonstration model. </w:t>
      </w:r>
    </w:p>
    <w:p w:rsidR="00B31A9B" w:rsidRPr="003755FE" w:rsidRDefault="00B31A9B" w:rsidP="00B31A9B">
      <w:pPr>
        <w:pStyle w:val="NoSpacing"/>
        <w:ind w:left="1440"/>
        <w:rPr>
          <w:rFonts w:cs="Times New Roman"/>
          <w:b/>
          <w:sz w:val="24"/>
          <w:szCs w:val="24"/>
        </w:rPr>
      </w:pPr>
    </w:p>
    <w:p w:rsidR="00B31A9B" w:rsidRPr="003755FE" w:rsidRDefault="00B31A9B" w:rsidP="00B31A9B">
      <w:pPr>
        <w:pStyle w:val="NoSpacing"/>
        <w:numPr>
          <w:ilvl w:val="1"/>
          <w:numId w:val="4"/>
        </w:numPr>
        <w:rPr>
          <w:rFonts w:cs="Times New Roman"/>
          <w:b/>
          <w:sz w:val="24"/>
          <w:szCs w:val="24"/>
        </w:rPr>
      </w:pPr>
      <w:r w:rsidRPr="003755FE">
        <w:rPr>
          <w:rFonts w:cs="Times New Roman"/>
          <w:b/>
          <w:iCs/>
          <w:sz w:val="24"/>
          <w:szCs w:val="24"/>
        </w:rPr>
        <w:t>Activity/Demo 2</w:t>
      </w:r>
      <w:r w:rsidRPr="003755FE">
        <w:rPr>
          <w:rFonts w:cs="Times New Roman"/>
          <w:b/>
          <w:sz w:val="24"/>
          <w:szCs w:val="24"/>
        </w:rPr>
        <w:t xml:space="preserve">: </w:t>
      </w:r>
      <w:r w:rsidRPr="003755FE">
        <w:rPr>
          <w:rFonts w:cs="Times New Roman"/>
          <w:b/>
          <w:iCs/>
          <w:sz w:val="24"/>
          <w:szCs w:val="24"/>
        </w:rPr>
        <w:t>Winds and Pressure:</w:t>
      </w:r>
      <w:r w:rsidRPr="003755FE">
        <w:rPr>
          <w:rFonts w:cs="Times New Roman"/>
          <w:i/>
          <w:iCs/>
          <w:sz w:val="24"/>
          <w:szCs w:val="24"/>
        </w:rPr>
        <w:t xml:space="preserve"> </w:t>
      </w:r>
      <w:r w:rsidRPr="003755FE">
        <w:rPr>
          <w:rFonts w:cs="Times New Roman"/>
          <w:sz w:val="24"/>
          <w:szCs w:val="24"/>
        </w:rPr>
        <w:t xml:space="preserve">The goal of this activity is for students to understand the forces that drive the wind and the resultant patterns of global </w:t>
      </w:r>
      <w:r w:rsidRPr="003755FE">
        <w:rPr>
          <w:rFonts w:cs="Times New Roman"/>
          <w:sz w:val="24"/>
          <w:szCs w:val="24"/>
        </w:rPr>
        <w:lastRenderedPageBreak/>
        <w:t>circulation. A demonstration using colored water of different temperatures will be performed to show how differential heating drives air movement. Student will then need to develop their own models of global circulation patterns. </w:t>
      </w:r>
    </w:p>
    <w:p w:rsidR="00B31A9B" w:rsidRPr="003755FE" w:rsidRDefault="00B31A9B" w:rsidP="00B31A9B">
      <w:pPr>
        <w:pStyle w:val="NoSpacing"/>
        <w:ind w:left="1440"/>
        <w:rPr>
          <w:rFonts w:cs="Times New Roman"/>
          <w:b/>
          <w:sz w:val="24"/>
          <w:szCs w:val="24"/>
        </w:rPr>
      </w:pPr>
    </w:p>
    <w:p w:rsidR="00B31A9B" w:rsidRPr="003755FE" w:rsidRDefault="00B31A9B" w:rsidP="00B31A9B">
      <w:pPr>
        <w:pStyle w:val="NoSpacing"/>
        <w:numPr>
          <w:ilvl w:val="1"/>
          <w:numId w:val="4"/>
        </w:numPr>
        <w:rPr>
          <w:rFonts w:cs="Times New Roman"/>
          <w:b/>
          <w:sz w:val="24"/>
          <w:szCs w:val="24"/>
        </w:rPr>
      </w:pPr>
      <w:r w:rsidRPr="003755FE">
        <w:rPr>
          <w:rFonts w:cs="Times New Roman"/>
          <w:b/>
          <w:iCs/>
          <w:sz w:val="24"/>
          <w:szCs w:val="24"/>
        </w:rPr>
        <w:t>Activity 3:</w:t>
      </w:r>
      <w:r w:rsidRPr="003755FE">
        <w:rPr>
          <w:rFonts w:cs="Times New Roman"/>
          <w:b/>
          <w:sz w:val="24"/>
          <w:szCs w:val="24"/>
        </w:rPr>
        <w:t xml:space="preserve"> </w:t>
      </w:r>
      <w:r w:rsidRPr="003755FE">
        <w:rPr>
          <w:rFonts w:cs="Times New Roman"/>
          <w:b/>
          <w:iCs/>
          <w:sz w:val="24"/>
          <w:szCs w:val="24"/>
        </w:rPr>
        <w:t xml:space="preserve">Severe Weather: </w:t>
      </w:r>
      <w:r w:rsidRPr="003755FE">
        <w:rPr>
          <w:rFonts w:cs="Times New Roman"/>
          <w:sz w:val="24"/>
          <w:szCs w:val="24"/>
        </w:rPr>
        <w:t>Today’s class will be a hurricane case study.  Students will use storm data to map approximate storm tracks, and graph how temperature, wind speed and barometric pressure vary over the lifetime of the storm. A class discussion will help students interpret the graphs and place hurricanes in context with the concepts presented in Activity 2.</w:t>
      </w:r>
    </w:p>
    <w:p w:rsidR="00B31A9B" w:rsidRPr="003755FE" w:rsidRDefault="00B31A9B" w:rsidP="00B31A9B">
      <w:pPr>
        <w:pStyle w:val="NoSpacing"/>
        <w:ind w:left="1440"/>
        <w:rPr>
          <w:rFonts w:cs="Times New Roman"/>
          <w:b/>
          <w:sz w:val="24"/>
          <w:szCs w:val="24"/>
        </w:rPr>
      </w:pPr>
    </w:p>
    <w:p w:rsidR="00B31A9B" w:rsidRPr="003755FE" w:rsidRDefault="00B31A9B" w:rsidP="00B31A9B">
      <w:pPr>
        <w:pStyle w:val="NoSpacing"/>
        <w:numPr>
          <w:ilvl w:val="1"/>
          <w:numId w:val="4"/>
        </w:numPr>
        <w:rPr>
          <w:rFonts w:cs="Times New Roman"/>
          <w:b/>
          <w:sz w:val="24"/>
          <w:szCs w:val="24"/>
        </w:rPr>
      </w:pPr>
      <w:r w:rsidRPr="003755FE">
        <w:rPr>
          <w:rFonts w:cs="Times New Roman"/>
          <w:b/>
          <w:iCs/>
          <w:sz w:val="24"/>
          <w:szCs w:val="24"/>
        </w:rPr>
        <w:t>Activity 4: Weather Prediction - Guest speaker from National Weather Service</w:t>
      </w:r>
      <w:r w:rsidRPr="003755FE">
        <w:rPr>
          <w:rFonts w:cs="Times New Roman"/>
          <w:b/>
          <w:sz w:val="24"/>
          <w:szCs w:val="24"/>
        </w:rPr>
        <w:t>:</w:t>
      </w:r>
      <w:r w:rsidRPr="003755FE">
        <w:rPr>
          <w:rFonts w:cs="Times New Roman"/>
          <w:sz w:val="24"/>
          <w:szCs w:val="24"/>
        </w:rPr>
        <w:t xml:space="preserve"> Today’s activity will involve a guest lecture from one of the meteorologists based at the National Weather Service’s (NWS) Columbia office. In addition to providing a summary of this lecture, students will be asked to keep a weather journal for the week based on information from commonly accessible websites (e.g., </w:t>
      </w:r>
      <w:hyperlink r:id="rId9" w:history="1">
        <w:r w:rsidRPr="003755FE">
          <w:rPr>
            <w:rStyle w:val="Hyperlink"/>
            <w:rFonts w:cs="Times New Roman"/>
            <w:sz w:val="24"/>
            <w:szCs w:val="24"/>
          </w:rPr>
          <w:t>www.weather.com</w:t>
        </w:r>
      </w:hyperlink>
      <w:r w:rsidRPr="003755FE">
        <w:rPr>
          <w:rFonts w:cs="Times New Roman"/>
          <w:sz w:val="24"/>
          <w:szCs w:val="24"/>
        </w:rPr>
        <w:t>) and evaluate the accuracy of NWS predictions over the week.</w:t>
      </w:r>
    </w:p>
    <w:p w:rsidR="00B31A9B" w:rsidRPr="003755FE" w:rsidRDefault="00B31A9B" w:rsidP="00B31A9B">
      <w:pPr>
        <w:pStyle w:val="NoSpacing"/>
        <w:ind w:left="1440"/>
        <w:rPr>
          <w:rFonts w:cs="Times New Roman"/>
          <w:b/>
          <w:sz w:val="24"/>
          <w:szCs w:val="24"/>
        </w:rPr>
      </w:pPr>
    </w:p>
    <w:p w:rsidR="00B31A9B" w:rsidRPr="003755FE" w:rsidRDefault="00B31A9B" w:rsidP="00B31A9B">
      <w:pPr>
        <w:pStyle w:val="NoSpacing"/>
        <w:numPr>
          <w:ilvl w:val="1"/>
          <w:numId w:val="4"/>
        </w:numPr>
        <w:rPr>
          <w:rFonts w:cs="Times New Roman"/>
          <w:b/>
          <w:sz w:val="24"/>
          <w:szCs w:val="24"/>
        </w:rPr>
      </w:pPr>
      <w:r w:rsidRPr="003755FE">
        <w:rPr>
          <w:rFonts w:cs="Times New Roman"/>
          <w:b/>
          <w:iCs/>
          <w:sz w:val="24"/>
          <w:szCs w:val="24"/>
        </w:rPr>
        <w:t>Activity 5: Water Resources:</w:t>
      </w:r>
      <w:r w:rsidRPr="003755FE">
        <w:rPr>
          <w:rFonts w:cs="Times New Roman"/>
          <w:i/>
          <w:iCs/>
          <w:sz w:val="24"/>
          <w:szCs w:val="24"/>
        </w:rPr>
        <w:t xml:space="preserve"> </w:t>
      </w:r>
      <w:r w:rsidRPr="003755FE">
        <w:rPr>
          <w:rFonts w:cs="Times New Roman"/>
          <w:sz w:val="24"/>
          <w:szCs w:val="24"/>
        </w:rPr>
        <w:t>Using data on the world's water distribution, students will calculate the percentage of water that is available to humans and examine graphics that illustrate the distribution. The goal is to have students develop a sense of where the world's water is located and how it moves through the Earth system. They will also be calculating a ‘water footprint’, which (like an ecological footprint) is a measure of their water usage.</w:t>
      </w:r>
    </w:p>
    <w:p w:rsidR="00B31A9B" w:rsidRPr="003755FE" w:rsidRDefault="00B31A9B" w:rsidP="00B31A9B">
      <w:pPr>
        <w:pStyle w:val="NoSpacing"/>
        <w:ind w:left="1440"/>
        <w:rPr>
          <w:rFonts w:cs="Times New Roman"/>
          <w:b/>
          <w:sz w:val="24"/>
          <w:szCs w:val="24"/>
        </w:rPr>
      </w:pPr>
    </w:p>
    <w:p w:rsidR="00B31A9B" w:rsidRPr="003755FE" w:rsidRDefault="00B31A9B" w:rsidP="00B31A9B">
      <w:pPr>
        <w:pStyle w:val="NoSpacing"/>
        <w:numPr>
          <w:ilvl w:val="1"/>
          <w:numId w:val="4"/>
        </w:numPr>
        <w:rPr>
          <w:rFonts w:cs="Times New Roman"/>
          <w:b/>
          <w:sz w:val="24"/>
          <w:szCs w:val="24"/>
        </w:rPr>
      </w:pPr>
      <w:r w:rsidRPr="003755FE">
        <w:rPr>
          <w:rFonts w:cs="Times New Roman"/>
          <w:b/>
          <w:iCs/>
          <w:sz w:val="24"/>
          <w:szCs w:val="24"/>
        </w:rPr>
        <w:t>Activity 6: Campus Plant Walk:</w:t>
      </w:r>
      <w:r w:rsidRPr="003755FE">
        <w:rPr>
          <w:rFonts w:cs="Times New Roman"/>
          <w:i/>
          <w:iCs/>
          <w:sz w:val="24"/>
          <w:szCs w:val="24"/>
        </w:rPr>
        <w:t xml:space="preserve"> </w:t>
      </w:r>
      <w:r w:rsidRPr="003755FE">
        <w:rPr>
          <w:rFonts w:cs="Times New Roman"/>
          <w:sz w:val="24"/>
          <w:szCs w:val="24"/>
        </w:rPr>
        <w:t xml:space="preserve">Today’s class will introduce you to common tree leaf forms (e.g., deciduous vs. evergreen; broadleaf vs. </w:t>
      </w:r>
      <w:proofErr w:type="spellStart"/>
      <w:r w:rsidRPr="003755FE">
        <w:rPr>
          <w:rFonts w:cs="Times New Roman"/>
          <w:sz w:val="24"/>
          <w:szCs w:val="24"/>
        </w:rPr>
        <w:t>needleleaf</w:t>
      </w:r>
      <w:proofErr w:type="spellEnd"/>
      <w:r w:rsidRPr="003755FE">
        <w:rPr>
          <w:rFonts w:cs="Times New Roman"/>
          <w:sz w:val="24"/>
          <w:szCs w:val="24"/>
        </w:rPr>
        <w:t>) and adaptations through a short on-campus demonstration. Students will then be given a dataset indicating the abundance of different species across the United States, which they will need to: 1) summarize using common ecological measures, and 2) explain on the basis of the species observed in those locations.</w:t>
      </w:r>
    </w:p>
    <w:p w:rsidR="00B31A9B" w:rsidRPr="003755FE" w:rsidRDefault="00B31A9B" w:rsidP="00B31A9B">
      <w:pPr>
        <w:pStyle w:val="NoSpacing"/>
        <w:ind w:left="1440"/>
        <w:rPr>
          <w:rFonts w:cs="Times New Roman"/>
          <w:b/>
          <w:sz w:val="24"/>
          <w:szCs w:val="24"/>
        </w:rPr>
      </w:pPr>
    </w:p>
    <w:p w:rsidR="00B31A9B" w:rsidRPr="003755FE" w:rsidRDefault="00B31A9B" w:rsidP="00B31A9B">
      <w:pPr>
        <w:pStyle w:val="NoSpacing"/>
        <w:numPr>
          <w:ilvl w:val="1"/>
          <w:numId w:val="4"/>
        </w:numPr>
        <w:rPr>
          <w:rFonts w:cs="Times New Roman"/>
          <w:b/>
          <w:sz w:val="24"/>
          <w:szCs w:val="24"/>
        </w:rPr>
      </w:pPr>
      <w:r w:rsidRPr="003755FE">
        <w:rPr>
          <w:rFonts w:cs="Times New Roman"/>
          <w:b/>
          <w:iCs/>
          <w:sz w:val="24"/>
          <w:szCs w:val="24"/>
        </w:rPr>
        <w:t xml:space="preserve">Activity 7: </w:t>
      </w:r>
      <w:proofErr w:type="spellStart"/>
      <w:r w:rsidRPr="003755FE">
        <w:rPr>
          <w:rFonts w:cs="Times New Roman"/>
          <w:b/>
          <w:iCs/>
          <w:sz w:val="24"/>
          <w:szCs w:val="24"/>
        </w:rPr>
        <w:t>Paleoenvironmental</w:t>
      </w:r>
      <w:proofErr w:type="spellEnd"/>
      <w:r w:rsidRPr="003755FE">
        <w:rPr>
          <w:rFonts w:cs="Times New Roman"/>
          <w:b/>
          <w:iCs/>
          <w:sz w:val="24"/>
          <w:szCs w:val="24"/>
        </w:rPr>
        <w:t xml:space="preserve"> Reconstruction: </w:t>
      </w:r>
      <w:r w:rsidRPr="003755FE">
        <w:rPr>
          <w:rFonts w:cs="Times New Roman"/>
          <w:sz w:val="24"/>
          <w:szCs w:val="24"/>
        </w:rPr>
        <w:t xml:space="preserve">The purpose of today’s activity is to introduce students to the use of </w:t>
      </w:r>
      <w:proofErr w:type="spellStart"/>
      <w:r w:rsidRPr="003755FE">
        <w:rPr>
          <w:rFonts w:cs="Times New Roman"/>
          <w:sz w:val="24"/>
          <w:szCs w:val="24"/>
        </w:rPr>
        <w:t>dendrochronology</w:t>
      </w:r>
      <w:proofErr w:type="spellEnd"/>
      <w:r w:rsidRPr="003755FE">
        <w:rPr>
          <w:rFonts w:cs="Times New Roman"/>
          <w:sz w:val="24"/>
          <w:szCs w:val="24"/>
        </w:rPr>
        <w:t>, the science associated with the use of tree ring patterns, for reconstructing past climate patterns. After a brief overview, students will: 1) be given a dataset for which you will determine the statistical relationship between tree ring widths and precipitation, and 2) use that relationship to predict past rainfall patterns going back more than 1500 years and identify periods of drought conditions.   </w:t>
      </w:r>
    </w:p>
    <w:p w:rsidR="00B31A9B" w:rsidRPr="003755FE" w:rsidRDefault="00B31A9B" w:rsidP="00B31A9B">
      <w:pPr>
        <w:pStyle w:val="NoSpacing"/>
        <w:ind w:left="1440"/>
        <w:rPr>
          <w:rFonts w:cs="Times New Roman"/>
          <w:b/>
          <w:sz w:val="24"/>
          <w:szCs w:val="24"/>
        </w:rPr>
      </w:pPr>
    </w:p>
    <w:p w:rsidR="00B31A9B" w:rsidRPr="003755FE" w:rsidRDefault="00B31A9B" w:rsidP="00B31A9B">
      <w:pPr>
        <w:pStyle w:val="NoSpacing"/>
        <w:numPr>
          <w:ilvl w:val="1"/>
          <w:numId w:val="4"/>
        </w:numPr>
        <w:rPr>
          <w:rFonts w:cs="Times New Roman"/>
          <w:b/>
          <w:sz w:val="24"/>
          <w:szCs w:val="24"/>
        </w:rPr>
      </w:pPr>
      <w:r w:rsidRPr="003755FE">
        <w:rPr>
          <w:rFonts w:cs="Times New Roman"/>
          <w:b/>
          <w:iCs/>
          <w:sz w:val="24"/>
          <w:szCs w:val="24"/>
        </w:rPr>
        <w:t>Activity 8: Sea Level Change</w:t>
      </w:r>
      <w:r w:rsidRPr="003755FE">
        <w:rPr>
          <w:rFonts w:cs="Times New Roman"/>
          <w:b/>
          <w:sz w:val="24"/>
          <w:szCs w:val="24"/>
        </w:rPr>
        <w:t>:</w:t>
      </w:r>
      <w:r w:rsidRPr="003755FE">
        <w:rPr>
          <w:rFonts w:cs="Times New Roman"/>
          <w:sz w:val="24"/>
          <w:szCs w:val="24"/>
        </w:rPr>
        <w:t xml:space="preserve"> The purpose of the activity today is for students to assess the natural- and anthropogenic-based changes in sea level for various locations in the United States. Students will use recent sea level curves from the National Oceanic and Atmospheric Administration (NOAA) and future sea level </w:t>
      </w:r>
      <w:r w:rsidRPr="003755FE">
        <w:rPr>
          <w:rFonts w:cs="Times New Roman"/>
          <w:sz w:val="24"/>
          <w:szCs w:val="24"/>
        </w:rPr>
        <w:lastRenderedPageBreak/>
        <w:t>predictions from the Intergovernmental Panel on Climate Change (IPCC) to reconstruct the past and predict the future. You will also analyze topographic data, available online, with the sea level rise to determine the net effect of sea level change (shoreline position).</w:t>
      </w:r>
    </w:p>
    <w:p w:rsidR="00B31A9B" w:rsidRPr="003755FE" w:rsidRDefault="00B31A9B" w:rsidP="00B31A9B">
      <w:pPr>
        <w:pStyle w:val="NoSpacing"/>
        <w:ind w:left="1440"/>
        <w:rPr>
          <w:rFonts w:cs="Times New Roman"/>
          <w:b/>
          <w:sz w:val="24"/>
          <w:szCs w:val="24"/>
        </w:rPr>
      </w:pPr>
    </w:p>
    <w:p w:rsidR="00B31A9B" w:rsidRPr="003755FE" w:rsidRDefault="00B31A9B" w:rsidP="00B31A9B">
      <w:pPr>
        <w:pStyle w:val="NoSpacing"/>
        <w:numPr>
          <w:ilvl w:val="1"/>
          <w:numId w:val="4"/>
        </w:numPr>
        <w:rPr>
          <w:rFonts w:cs="Times New Roman"/>
          <w:b/>
          <w:sz w:val="24"/>
          <w:szCs w:val="24"/>
        </w:rPr>
      </w:pPr>
      <w:r w:rsidRPr="003755FE">
        <w:rPr>
          <w:rFonts w:cs="Times New Roman"/>
          <w:b/>
          <w:iCs/>
          <w:sz w:val="24"/>
          <w:szCs w:val="24"/>
        </w:rPr>
        <w:t>Activity 9: Dune Migration and Climate Change:</w:t>
      </w:r>
      <w:r w:rsidRPr="003755FE">
        <w:rPr>
          <w:rFonts w:cs="Times New Roman"/>
          <w:i/>
          <w:iCs/>
          <w:sz w:val="24"/>
          <w:szCs w:val="24"/>
        </w:rPr>
        <w:t xml:space="preserve"> </w:t>
      </w:r>
      <w:r w:rsidRPr="003755FE">
        <w:rPr>
          <w:rFonts w:cs="Times New Roman"/>
          <w:sz w:val="24"/>
          <w:szCs w:val="24"/>
        </w:rPr>
        <w:t xml:space="preserve">Today students will analyze sand dune migration and the relationship to historical and future climate scenarios, with a focus on wind and precipitation regimes. Students will also obtain wind and </w:t>
      </w:r>
      <w:proofErr w:type="spellStart"/>
      <w:r w:rsidRPr="003755FE">
        <w:rPr>
          <w:rFonts w:cs="Times New Roman"/>
          <w:sz w:val="24"/>
          <w:szCs w:val="24"/>
        </w:rPr>
        <w:t>sedimentological</w:t>
      </w:r>
      <w:proofErr w:type="spellEnd"/>
      <w:r w:rsidRPr="003755FE">
        <w:rPr>
          <w:rFonts w:cs="Times New Roman"/>
          <w:sz w:val="24"/>
          <w:szCs w:val="24"/>
        </w:rPr>
        <w:t xml:space="preserve"> data from active dune fields to estimate sediment transport rates using models. The results will be compared to migration rates estimated by the students using historical imagery on Google Earth.</w:t>
      </w:r>
    </w:p>
    <w:p w:rsidR="00B31A9B" w:rsidRPr="003755FE" w:rsidRDefault="00B31A9B" w:rsidP="00B31A9B">
      <w:pPr>
        <w:pStyle w:val="NoSpacing"/>
        <w:rPr>
          <w:rFonts w:cs="Times New Roman"/>
          <w:sz w:val="24"/>
          <w:szCs w:val="24"/>
        </w:rPr>
      </w:pPr>
    </w:p>
    <w:p w:rsidR="00B31A9B" w:rsidRPr="003755FE" w:rsidRDefault="00B31A9B" w:rsidP="00B31A9B">
      <w:pPr>
        <w:pStyle w:val="NoSpacing"/>
        <w:rPr>
          <w:rFonts w:cs="Times New Roman"/>
          <w:sz w:val="24"/>
          <w:szCs w:val="24"/>
        </w:rPr>
      </w:pPr>
      <w:r w:rsidRPr="003755FE">
        <w:rPr>
          <w:rFonts w:cs="Times New Roman"/>
          <w:b/>
          <w:sz w:val="24"/>
          <w:szCs w:val="24"/>
        </w:rPr>
        <w:t>SAMPLE COURSE OUTLINE WITH TIMELINE OF TOPICS, READINGS/ASSIGNMENTS, EXAMS/PROJECTS</w:t>
      </w:r>
      <w:r w:rsidRPr="003755FE">
        <w:rPr>
          <w:rFonts w:cs="Times New Roman"/>
          <w:sz w:val="24"/>
          <w:szCs w:val="24"/>
        </w:rPr>
        <w:t>    </w:t>
      </w:r>
    </w:p>
    <w:p w:rsidR="00B31A9B" w:rsidRPr="003755FE" w:rsidRDefault="00B31A9B" w:rsidP="00B31A9B">
      <w:pPr>
        <w:pStyle w:val="NoSpacing"/>
        <w:ind w:firstLine="720"/>
        <w:rPr>
          <w:rFonts w:cs="Times New Roman"/>
          <w:b/>
          <w:sz w:val="24"/>
          <w:szCs w:val="24"/>
          <w:u w:val="single"/>
        </w:rPr>
      </w:pPr>
      <w:r w:rsidRPr="003755FE">
        <w:rPr>
          <w:rFonts w:cs="Times New Roman"/>
          <w:b/>
          <w:sz w:val="24"/>
          <w:szCs w:val="24"/>
          <w:u w:val="single"/>
        </w:rPr>
        <w:t>Part 1: Earth-Sun Relationships and Energy Concepts</w:t>
      </w:r>
    </w:p>
    <w:p w:rsidR="00B31A9B" w:rsidRPr="003755FE" w:rsidRDefault="00B31A9B" w:rsidP="00B31A9B">
      <w:pPr>
        <w:pStyle w:val="NoSpacing"/>
        <w:rPr>
          <w:rFonts w:cs="Times New Roman"/>
          <w:sz w:val="24"/>
          <w:szCs w:val="24"/>
        </w:rPr>
      </w:pPr>
      <w:r w:rsidRPr="003755FE">
        <w:rPr>
          <w:rFonts w:cs="Times New Roman"/>
          <w:b/>
          <w:sz w:val="24"/>
          <w:szCs w:val="24"/>
        </w:rPr>
        <w:t>Week 1:</w:t>
      </w:r>
      <w:r w:rsidRPr="003755FE">
        <w:rPr>
          <w:rFonts w:cs="Times New Roman"/>
          <w:sz w:val="24"/>
          <w:szCs w:val="24"/>
        </w:rPr>
        <w:tab/>
        <w:t xml:space="preserve">Class 1: </w:t>
      </w:r>
      <w:r w:rsidRPr="003755FE">
        <w:rPr>
          <w:rFonts w:cs="Times New Roman"/>
          <w:sz w:val="24"/>
          <w:szCs w:val="24"/>
        </w:rPr>
        <w:tab/>
        <w:t>Overview of Physical Geography</w:t>
      </w:r>
    </w:p>
    <w:p w:rsidR="00B31A9B" w:rsidRPr="003755FE" w:rsidRDefault="00B31A9B" w:rsidP="00B31A9B">
      <w:pPr>
        <w:pStyle w:val="NoSpacing"/>
        <w:rPr>
          <w:rFonts w:cs="Times New Roman"/>
          <w:b/>
          <w:sz w:val="24"/>
          <w:szCs w:val="24"/>
        </w:rPr>
      </w:pPr>
    </w:p>
    <w:p w:rsidR="00B31A9B" w:rsidRPr="003755FE" w:rsidRDefault="00B31A9B" w:rsidP="00B31A9B">
      <w:pPr>
        <w:pStyle w:val="NoSpacing"/>
        <w:rPr>
          <w:rFonts w:cs="Times New Roman"/>
          <w:sz w:val="24"/>
          <w:szCs w:val="24"/>
        </w:rPr>
      </w:pPr>
      <w:r w:rsidRPr="003755FE">
        <w:rPr>
          <w:rFonts w:cs="Times New Roman"/>
          <w:b/>
          <w:sz w:val="24"/>
          <w:szCs w:val="24"/>
        </w:rPr>
        <w:t>Week 2:</w:t>
      </w:r>
      <w:r w:rsidRPr="003755FE">
        <w:rPr>
          <w:rFonts w:cs="Times New Roman"/>
          <w:sz w:val="24"/>
          <w:szCs w:val="24"/>
        </w:rPr>
        <w:tab/>
        <w:t>Class 2:</w:t>
      </w:r>
      <w:r w:rsidRPr="003755FE">
        <w:rPr>
          <w:rFonts w:cs="Times New Roman"/>
          <w:sz w:val="24"/>
          <w:szCs w:val="24"/>
        </w:rPr>
        <w:tab/>
        <w:t>Lecture: Solar Radiation and Seasons</w:t>
      </w:r>
    </w:p>
    <w:p w:rsidR="00B31A9B" w:rsidRPr="003755FE" w:rsidRDefault="00B31A9B" w:rsidP="00B31A9B">
      <w:pPr>
        <w:pStyle w:val="NoSpacing"/>
        <w:rPr>
          <w:rFonts w:cs="Times New Roman"/>
          <w:sz w:val="24"/>
          <w:szCs w:val="24"/>
        </w:rPr>
      </w:pPr>
      <w:r w:rsidRPr="003755FE">
        <w:rPr>
          <w:rFonts w:cs="Times New Roman"/>
          <w:sz w:val="24"/>
          <w:szCs w:val="24"/>
        </w:rPr>
        <w:t xml:space="preserve"> </w:t>
      </w:r>
      <w:r w:rsidRPr="003755FE">
        <w:rPr>
          <w:rFonts w:cs="Times New Roman"/>
          <w:sz w:val="24"/>
          <w:szCs w:val="24"/>
        </w:rPr>
        <w:tab/>
      </w:r>
      <w:r w:rsidRPr="003755FE">
        <w:rPr>
          <w:rFonts w:cs="Times New Roman"/>
          <w:sz w:val="24"/>
          <w:szCs w:val="24"/>
        </w:rPr>
        <w:tab/>
        <w:t>Class 3:</w:t>
      </w:r>
      <w:r w:rsidRPr="003755FE">
        <w:rPr>
          <w:rFonts w:cs="Times New Roman"/>
          <w:sz w:val="24"/>
          <w:szCs w:val="24"/>
        </w:rPr>
        <w:tab/>
        <w:t>Lecture: Energy Transfer Mechanisms</w:t>
      </w:r>
    </w:p>
    <w:p w:rsidR="00B31A9B" w:rsidRPr="003755FE" w:rsidRDefault="00B31A9B" w:rsidP="00B31A9B">
      <w:pPr>
        <w:pStyle w:val="NoSpacing"/>
        <w:rPr>
          <w:rFonts w:cs="Times New Roman"/>
          <w:sz w:val="24"/>
          <w:szCs w:val="24"/>
        </w:rPr>
      </w:pPr>
      <w:r w:rsidRPr="003755FE">
        <w:rPr>
          <w:rFonts w:cs="Times New Roman"/>
          <w:sz w:val="24"/>
          <w:szCs w:val="24"/>
        </w:rPr>
        <w:t xml:space="preserve"> </w:t>
      </w:r>
      <w:r w:rsidRPr="003755FE">
        <w:rPr>
          <w:rFonts w:cs="Times New Roman"/>
          <w:sz w:val="24"/>
          <w:szCs w:val="24"/>
        </w:rPr>
        <w:tab/>
      </w:r>
      <w:r w:rsidRPr="003755FE">
        <w:rPr>
          <w:rFonts w:cs="Times New Roman"/>
          <w:sz w:val="24"/>
          <w:szCs w:val="24"/>
        </w:rPr>
        <w:tab/>
        <w:t>Class 4:</w:t>
      </w:r>
      <w:r w:rsidRPr="003755FE">
        <w:rPr>
          <w:rFonts w:cs="Times New Roman"/>
          <w:sz w:val="24"/>
          <w:szCs w:val="24"/>
        </w:rPr>
        <w:tab/>
        <w:t xml:space="preserve">Activity 1: Energy Budgets </w:t>
      </w:r>
    </w:p>
    <w:p w:rsidR="00B31A9B" w:rsidRPr="003755FE" w:rsidRDefault="00B31A9B" w:rsidP="00B31A9B">
      <w:pPr>
        <w:pStyle w:val="NoSpacing"/>
        <w:rPr>
          <w:rFonts w:cs="Times New Roman"/>
          <w:sz w:val="24"/>
          <w:szCs w:val="24"/>
        </w:rPr>
      </w:pPr>
    </w:p>
    <w:p w:rsidR="00B31A9B" w:rsidRPr="003755FE" w:rsidRDefault="00B31A9B" w:rsidP="00B31A9B">
      <w:pPr>
        <w:pStyle w:val="NoSpacing"/>
        <w:rPr>
          <w:rFonts w:cs="Times New Roman"/>
          <w:sz w:val="24"/>
          <w:szCs w:val="24"/>
        </w:rPr>
      </w:pPr>
      <w:r w:rsidRPr="003755FE">
        <w:rPr>
          <w:rFonts w:cs="Times New Roman"/>
          <w:b/>
          <w:sz w:val="24"/>
          <w:szCs w:val="24"/>
        </w:rPr>
        <w:t>Week 3:</w:t>
      </w:r>
      <w:r w:rsidRPr="003755FE">
        <w:rPr>
          <w:rFonts w:cs="Times New Roman"/>
          <w:sz w:val="24"/>
          <w:szCs w:val="24"/>
        </w:rPr>
        <w:tab/>
        <w:t>Class 5:</w:t>
      </w:r>
      <w:r w:rsidRPr="003755FE">
        <w:rPr>
          <w:rFonts w:cs="Times New Roman"/>
          <w:sz w:val="24"/>
          <w:szCs w:val="24"/>
        </w:rPr>
        <w:tab/>
        <w:t>Lecture: Atmospheric Temperature</w:t>
      </w:r>
    </w:p>
    <w:p w:rsidR="00B31A9B" w:rsidRPr="003755FE" w:rsidRDefault="00B31A9B" w:rsidP="00B31A9B">
      <w:pPr>
        <w:pStyle w:val="NoSpacing"/>
        <w:rPr>
          <w:rFonts w:cs="Times New Roman"/>
          <w:sz w:val="24"/>
          <w:szCs w:val="24"/>
        </w:rPr>
      </w:pPr>
      <w:r w:rsidRPr="003755FE">
        <w:rPr>
          <w:rFonts w:cs="Times New Roman"/>
          <w:sz w:val="24"/>
          <w:szCs w:val="24"/>
        </w:rPr>
        <w:t xml:space="preserve"> </w:t>
      </w:r>
      <w:r w:rsidRPr="003755FE">
        <w:rPr>
          <w:rFonts w:cs="Times New Roman"/>
          <w:sz w:val="24"/>
          <w:szCs w:val="24"/>
        </w:rPr>
        <w:tab/>
      </w:r>
      <w:r w:rsidRPr="003755FE">
        <w:rPr>
          <w:rFonts w:cs="Times New Roman"/>
          <w:sz w:val="24"/>
          <w:szCs w:val="24"/>
        </w:rPr>
        <w:tab/>
        <w:t>Class 6:</w:t>
      </w:r>
      <w:r w:rsidRPr="003755FE">
        <w:rPr>
          <w:rFonts w:cs="Times New Roman"/>
          <w:sz w:val="24"/>
          <w:szCs w:val="24"/>
        </w:rPr>
        <w:tab/>
        <w:t>Lecture: Atmospheric Composition</w:t>
      </w:r>
    </w:p>
    <w:p w:rsidR="00B31A9B" w:rsidRPr="003755FE" w:rsidRDefault="00B31A9B" w:rsidP="00B31A9B">
      <w:pPr>
        <w:pStyle w:val="NoSpacing"/>
        <w:rPr>
          <w:rFonts w:cs="Times New Roman"/>
          <w:sz w:val="24"/>
          <w:szCs w:val="24"/>
        </w:rPr>
      </w:pPr>
    </w:p>
    <w:p w:rsidR="00B31A9B" w:rsidRPr="003755FE" w:rsidRDefault="00B31A9B" w:rsidP="00B31A9B">
      <w:pPr>
        <w:pStyle w:val="NoSpacing"/>
        <w:rPr>
          <w:rFonts w:cs="Times New Roman"/>
          <w:sz w:val="24"/>
          <w:szCs w:val="24"/>
        </w:rPr>
      </w:pPr>
      <w:r w:rsidRPr="003755FE">
        <w:rPr>
          <w:rFonts w:cs="Times New Roman"/>
          <w:b/>
          <w:sz w:val="24"/>
          <w:szCs w:val="24"/>
        </w:rPr>
        <w:t>Week 4:</w:t>
      </w:r>
      <w:r w:rsidRPr="003755FE">
        <w:rPr>
          <w:rFonts w:cs="Times New Roman"/>
          <w:sz w:val="24"/>
          <w:szCs w:val="24"/>
        </w:rPr>
        <w:tab/>
        <w:t>Class 7:</w:t>
      </w:r>
      <w:r w:rsidRPr="003755FE">
        <w:rPr>
          <w:rFonts w:cs="Times New Roman"/>
          <w:sz w:val="24"/>
          <w:szCs w:val="24"/>
        </w:rPr>
        <w:tab/>
        <w:t>Lecture: Pressure and Winds</w:t>
      </w:r>
    </w:p>
    <w:p w:rsidR="00B31A9B" w:rsidRPr="003755FE" w:rsidRDefault="00B31A9B" w:rsidP="00B31A9B">
      <w:pPr>
        <w:pStyle w:val="NoSpacing"/>
        <w:rPr>
          <w:rFonts w:cs="Times New Roman"/>
          <w:sz w:val="24"/>
          <w:szCs w:val="24"/>
        </w:rPr>
      </w:pPr>
      <w:r w:rsidRPr="003755FE">
        <w:rPr>
          <w:rFonts w:cs="Times New Roman"/>
          <w:sz w:val="24"/>
          <w:szCs w:val="24"/>
        </w:rPr>
        <w:t xml:space="preserve"> </w:t>
      </w:r>
      <w:r w:rsidRPr="003755FE">
        <w:rPr>
          <w:rFonts w:cs="Times New Roman"/>
          <w:sz w:val="24"/>
          <w:szCs w:val="24"/>
        </w:rPr>
        <w:tab/>
      </w:r>
      <w:r w:rsidRPr="003755FE">
        <w:rPr>
          <w:rFonts w:cs="Times New Roman"/>
          <w:sz w:val="24"/>
          <w:szCs w:val="24"/>
        </w:rPr>
        <w:tab/>
        <w:t>Class 8:</w:t>
      </w:r>
      <w:r w:rsidRPr="003755FE">
        <w:rPr>
          <w:rFonts w:cs="Times New Roman"/>
          <w:sz w:val="24"/>
          <w:szCs w:val="24"/>
        </w:rPr>
        <w:tab/>
        <w:t>Lecture: Global Circulation</w:t>
      </w:r>
    </w:p>
    <w:p w:rsidR="00B31A9B" w:rsidRPr="003755FE" w:rsidRDefault="00B31A9B" w:rsidP="00B31A9B">
      <w:pPr>
        <w:pStyle w:val="NoSpacing"/>
        <w:rPr>
          <w:rFonts w:cs="Times New Roman"/>
          <w:sz w:val="24"/>
          <w:szCs w:val="24"/>
        </w:rPr>
      </w:pPr>
      <w:r w:rsidRPr="003755FE">
        <w:rPr>
          <w:rFonts w:cs="Times New Roman"/>
          <w:sz w:val="24"/>
          <w:szCs w:val="24"/>
        </w:rPr>
        <w:t xml:space="preserve"> </w:t>
      </w:r>
      <w:r w:rsidRPr="003755FE">
        <w:rPr>
          <w:rFonts w:cs="Times New Roman"/>
          <w:sz w:val="24"/>
          <w:szCs w:val="24"/>
        </w:rPr>
        <w:tab/>
      </w:r>
      <w:r w:rsidRPr="003755FE">
        <w:rPr>
          <w:rFonts w:cs="Times New Roman"/>
          <w:sz w:val="24"/>
          <w:szCs w:val="24"/>
        </w:rPr>
        <w:tab/>
        <w:t>Class 9:</w:t>
      </w:r>
      <w:r w:rsidRPr="003755FE">
        <w:rPr>
          <w:rFonts w:cs="Times New Roman"/>
          <w:sz w:val="24"/>
          <w:szCs w:val="24"/>
        </w:rPr>
        <w:tab/>
        <w:t>Activity/Demo 2: Winds and Pressure</w:t>
      </w:r>
    </w:p>
    <w:p w:rsidR="00B31A9B" w:rsidRPr="003755FE" w:rsidRDefault="00B31A9B" w:rsidP="00B31A9B">
      <w:pPr>
        <w:pStyle w:val="NoSpacing"/>
        <w:rPr>
          <w:rFonts w:cs="Times New Roman"/>
          <w:sz w:val="24"/>
          <w:szCs w:val="24"/>
        </w:rPr>
      </w:pPr>
    </w:p>
    <w:p w:rsidR="00B31A9B" w:rsidRPr="003755FE" w:rsidRDefault="00B31A9B" w:rsidP="00B31A9B">
      <w:pPr>
        <w:pStyle w:val="NoSpacing"/>
        <w:rPr>
          <w:rFonts w:cs="Times New Roman"/>
          <w:sz w:val="24"/>
          <w:szCs w:val="24"/>
        </w:rPr>
      </w:pPr>
      <w:r w:rsidRPr="003755FE">
        <w:rPr>
          <w:rFonts w:cs="Times New Roman"/>
          <w:b/>
          <w:sz w:val="24"/>
          <w:szCs w:val="24"/>
        </w:rPr>
        <w:t>Week 5:</w:t>
      </w:r>
      <w:r w:rsidRPr="003755FE">
        <w:rPr>
          <w:rFonts w:cs="Times New Roman"/>
          <w:sz w:val="24"/>
          <w:szCs w:val="24"/>
        </w:rPr>
        <w:tab/>
        <w:t>Class 10:</w:t>
      </w:r>
      <w:r w:rsidRPr="003755FE">
        <w:rPr>
          <w:rFonts w:cs="Times New Roman"/>
          <w:sz w:val="24"/>
          <w:szCs w:val="24"/>
        </w:rPr>
        <w:tab/>
        <w:t>Exam 1</w:t>
      </w:r>
    </w:p>
    <w:p w:rsidR="00B31A9B" w:rsidRPr="003755FE" w:rsidRDefault="00B31A9B" w:rsidP="00B31A9B">
      <w:pPr>
        <w:pStyle w:val="NoSpacing"/>
        <w:rPr>
          <w:rFonts w:cs="Times New Roman"/>
          <w:sz w:val="24"/>
          <w:szCs w:val="24"/>
        </w:rPr>
      </w:pPr>
    </w:p>
    <w:p w:rsidR="00B31A9B" w:rsidRPr="003755FE" w:rsidRDefault="00B31A9B" w:rsidP="00B31A9B">
      <w:pPr>
        <w:pStyle w:val="NoSpacing"/>
        <w:ind w:firstLine="720"/>
        <w:rPr>
          <w:rFonts w:cs="Times New Roman"/>
          <w:b/>
          <w:sz w:val="24"/>
          <w:szCs w:val="24"/>
          <w:u w:val="single"/>
        </w:rPr>
      </w:pPr>
      <w:r w:rsidRPr="003755FE">
        <w:rPr>
          <w:rFonts w:cs="Times New Roman"/>
          <w:b/>
          <w:sz w:val="24"/>
          <w:szCs w:val="24"/>
          <w:u w:val="single"/>
        </w:rPr>
        <w:t>Part 2: Global Energy Distribution, Circulation and Climate</w:t>
      </w:r>
    </w:p>
    <w:p w:rsidR="00B31A9B" w:rsidRPr="003755FE" w:rsidRDefault="00B31A9B" w:rsidP="00B31A9B">
      <w:pPr>
        <w:pStyle w:val="NoSpacing"/>
        <w:rPr>
          <w:rFonts w:cs="Times New Roman"/>
          <w:sz w:val="24"/>
          <w:szCs w:val="24"/>
        </w:rPr>
      </w:pPr>
      <w:r w:rsidRPr="003755FE">
        <w:rPr>
          <w:rFonts w:cs="Times New Roman"/>
          <w:sz w:val="24"/>
          <w:szCs w:val="24"/>
        </w:rPr>
        <w:t xml:space="preserve"> </w:t>
      </w:r>
      <w:r w:rsidRPr="003755FE">
        <w:rPr>
          <w:rFonts w:cs="Times New Roman"/>
          <w:sz w:val="24"/>
          <w:szCs w:val="24"/>
        </w:rPr>
        <w:tab/>
      </w:r>
      <w:r w:rsidRPr="003755FE">
        <w:rPr>
          <w:rFonts w:cs="Times New Roman"/>
          <w:sz w:val="24"/>
          <w:szCs w:val="24"/>
        </w:rPr>
        <w:tab/>
        <w:t>Class 11:</w:t>
      </w:r>
      <w:r w:rsidRPr="003755FE">
        <w:rPr>
          <w:rFonts w:cs="Times New Roman"/>
          <w:sz w:val="24"/>
          <w:szCs w:val="24"/>
        </w:rPr>
        <w:tab/>
        <w:t>Cyclone Systems Including Hurricanes and Tornadoes</w:t>
      </w:r>
    </w:p>
    <w:p w:rsidR="00B31A9B" w:rsidRPr="003755FE" w:rsidRDefault="00B31A9B" w:rsidP="00B31A9B">
      <w:pPr>
        <w:pStyle w:val="NoSpacing"/>
        <w:rPr>
          <w:rFonts w:cs="Times New Roman"/>
          <w:sz w:val="24"/>
          <w:szCs w:val="24"/>
        </w:rPr>
      </w:pPr>
      <w:r w:rsidRPr="003755FE">
        <w:rPr>
          <w:rFonts w:cs="Times New Roman"/>
          <w:sz w:val="24"/>
          <w:szCs w:val="24"/>
        </w:rPr>
        <w:t xml:space="preserve"> </w:t>
      </w:r>
      <w:r w:rsidRPr="003755FE">
        <w:rPr>
          <w:rFonts w:cs="Times New Roman"/>
          <w:sz w:val="24"/>
          <w:szCs w:val="24"/>
        </w:rPr>
        <w:tab/>
      </w:r>
      <w:r w:rsidRPr="003755FE">
        <w:rPr>
          <w:rFonts w:cs="Times New Roman"/>
          <w:sz w:val="24"/>
          <w:szCs w:val="24"/>
        </w:rPr>
        <w:tab/>
        <w:t>Class 12:</w:t>
      </w:r>
      <w:r w:rsidRPr="003755FE">
        <w:rPr>
          <w:rFonts w:cs="Times New Roman"/>
          <w:sz w:val="24"/>
          <w:szCs w:val="24"/>
        </w:rPr>
        <w:tab/>
        <w:t xml:space="preserve">Activity 3: Severe Weather </w:t>
      </w:r>
    </w:p>
    <w:p w:rsidR="00B31A9B" w:rsidRPr="003755FE" w:rsidRDefault="00B31A9B" w:rsidP="00B31A9B">
      <w:pPr>
        <w:pStyle w:val="NoSpacing"/>
        <w:rPr>
          <w:rFonts w:cs="Times New Roman"/>
          <w:b/>
          <w:sz w:val="24"/>
          <w:szCs w:val="24"/>
        </w:rPr>
      </w:pPr>
    </w:p>
    <w:p w:rsidR="00B31A9B" w:rsidRPr="003755FE" w:rsidRDefault="00B31A9B" w:rsidP="00B31A9B">
      <w:pPr>
        <w:pStyle w:val="NoSpacing"/>
        <w:rPr>
          <w:rFonts w:cs="Times New Roman"/>
          <w:sz w:val="24"/>
          <w:szCs w:val="24"/>
        </w:rPr>
      </w:pPr>
      <w:r w:rsidRPr="003755FE">
        <w:rPr>
          <w:rFonts w:cs="Times New Roman"/>
          <w:b/>
          <w:sz w:val="24"/>
          <w:szCs w:val="24"/>
        </w:rPr>
        <w:t>Week 6:</w:t>
      </w:r>
      <w:r w:rsidRPr="003755FE">
        <w:rPr>
          <w:rFonts w:cs="Times New Roman"/>
          <w:sz w:val="24"/>
          <w:szCs w:val="24"/>
        </w:rPr>
        <w:tab/>
        <w:t>Class 13:</w:t>
      </w:r>
      <w:r w:rsidRPr="003755FE">
        <w:rPr>
          <w:rFonts w:cs="Times New Roman"/>
          <w:sz w:val="24"/>
          <w:szCs w:val="24"/>
        </w:rPr>
        <w:tab/>
        <w:t>Moisture and Humidity</w:t>
      </w:r>
    </w:p>
    <w:p w:rsidR="00B31A9B" w:rsidRPr="003755FE" w:rsidRDefault="00B31A9B" w:rsidP="00B31A9B">
      <w:pPr>
        <w:pStyle w:val="NoSpacing"/>
        <w:rPr>
          <w:rFonts w:cs="Times New Roman"/>
          <w:sz w:val="24"/>
          <w:szCs w:val="24"/>
        </w:rPr>
      </w:pPr>
      <w:r w:rsidRPr="003755FE">
        <w:rPr>
          <w:rFonts w:cs="Times New Roman"/>
          <w:sz w:val="24"/>
          <w:szCs w:val="24"/>
        </w:rPr>
        <w:t xml:space="preserve"> </w:t>
      </w:r>
      <w:r w:rsidRPr="003755FE">
        <w:rPr>
          <w:rFonts w:cs="Times New Roman"/>
          <w:sz w:val="24"/>
          <w:szCs w:val="24"/>
        </w:rPr>
        <w:tab/>
      </w:r>
      <w:r w:rsidRPr="003755FE">
        <w:rPr>
          <w:rFonts w:cs="Times New Roman"/>
          <w:sz w:val="24"/>
          <w:szCs w:val="24"/>
        </w:rPr>
        <w:tab/>
        <w:t>Class 14:</w:t>
      </w:r>
      <w:r w:rsidRPr="003755FE">
        <w:rPr>
          <w:rFonts w:cs="Times New Roman"/>
          <w:sz w:val="24"/>
          <w:szCs w:val="24"/>
        </w:rPr>
        <w:tab/>
        <w:t>Lifting and Stability</w:t>
      </w:r>
    </w:p>
    <w:p w:rsidR="00B31A9B" w:rsidRPr="003755FE" w:rsidRDefault="00B31A9B" w:rsidP="00B31A9B">
      <w:pPr>
        <w:pStyle w:val="NoSpacing"/>
        <w:ind w:left="2880" w:hanging="1440"/>
        <w:rPr>
          <w:rFonts w:cs="Times New Roman"/>
          <w:sz w:val="24"/>
          <w:szCs w:val="24"/>
        </w:rPr>
      </w:pPr>
      <w:r w:rsidRPr="003755FE">
        <w:rPr>
          <w:rFonts w:cs="Times New Roman"/>
          <w:sz w:val="24"/>
          <w:szCs w:val="24"/>
        </w:rPr>
        <w:t>Class 15:</w:t>
      </w:r>
      <w:r w:rsidRPr="003755FE">
        <w:rPr>
          <w:rFonts w:cs="Times New Roman"/>
          <w:sz w:val="24"/>
          <w:szCs w:val="24"/>
        </w:rPr>
        <w:tab/>
        <w:t>Activity 4: Weather Prediction: Guest Speaker from National Weather Service</w:t>
      </w:r>
    </w:p>
    <w:p w:rsidR="00B31A9B" w:rsidRPr="003755FE" w:rsidRDefault="00B31A9B" w:rsidP="00B31A9B">
      <w:pPr>
        <w:pStyle w:val="NoSpacing"/>
        <w:rPr>
          <w:rFonts w:cs="Times New Roman"/>
          <w:sz w:val="24"/>
          <w:szCs w:val="24"/>
        </w:rPr>
      </w:pPr>
    </w:p>
    <w:p w:rsidR="00B31A9B" w:rsidRPr="003755FE" w:rsidRDefault="00B31A9B" w:rsidP="00B31A9B">
      <w:pPr>
        <w:pStyle w:val="NoSpacing"/>
        <w:rPr>
          <w:rFonts w:cs="Times New Roman"/>
          <w:sz w:val="24"/>
          <w:szCs w:val="24"/>
        </w:rPr>
      </w:pPr>
      <w:r w:rsidRPr="003755FE">
        <w:rPr>
          <w:rFonts w:cs="Times New Roman"/>
          <w:b/>
          <w:sz w:val="24"/>
          <w:szCs w:val="24"/>
        </w:rPr>
        <w:t>Week 7:</w:t>
      </w:r>
      <w:r w:rsidRPr="003755FE">
        <w:rPr>
          <w:rFonts w:cs="Times New Roman"/>
          <w:sz w:val="24"/>
          <w:szCs w:val="24"/>
        </w:rPr>
        <w:tab/>
        <w:t>Class 16:</w:t>
      </w:r>
      <w:r w:rsidRPr="003755FE">
        <w:rPr>
          <w:rFonts w:cs="Times New Roman"/>
          <w:sz w:val="24"/>
          <w:szCs w:val="24"/>
        </w:rPr>
        <w:tab/>
        <w:t>Lecture: The Hydrologic Cycle</w:t>
      </w:r>
    </w:p>
    <w:p w:rsidR="00B31A9B" w:rsidRPr="003755FE" w:rsidRDefault="00B31A9B" w:rsidP="00B31A9B">
      <w:pPr>
        <w:pStyle w:val="NoSpacing"/>
        <w:rPr>
          <w:rFonts w:cs="Times New Roman"/>
          <w:sz w:val="24"/>
          <w:szCs w:val="24"/>
        </w:rPr>
      </w:pPr>
      <w:r w:rsidRPr="003755FE">
        <w:rPr>
          <w:rFonts w:cs="Times New Roman"/>
          <w:sz w:val="24"/>
          <w:szCs w:val="24"/>
        </w:rPr>
        <w:t xml:space="preserve"> </w:t>
      </w:r>
      <w:r w:rsidRPr="003755FE">
        <w:rPr>
          <w:rFonts w:cs="Times New Roman"/>
          <w:sz w:val="24"/>
          <w:szCs w:val="24"/>
        </w:rPr>
        <w:tab/>
      </w:r>
      <w:r w:rsidRPr="003755FE">
        <w:rPr>
          <w:rFonts w:cs="Times New Roman"/>
          <w:sz w:val="24"/>
          <w:szCs w:val="24"/>
        </w:rPr>
        <w:tab/>
        <w:t>Class 17:</w:t>
      </w:r>
      <w:r w:rsidRPr="003755FE">
        <w:rPr>
          <w:rFonts w:cs="Times New Roman"/>
          <w:sz w:val="24"/>
          <w:szCs w:val="24"/>
        </w:rPr>
        <w:tab/>
        <w:t>Lecture: Water Resource Issues and Management</w:t>
      </w:r>
    </w:p>
    <w:p w:rsidR="00B31A9B" w:rsidRPr="003755FE" w:rsidRDefault="00B31A9B" w:rsidP="00B31A9B">
      <w:pPr>
        <w:pStyle w:val="NoSpacing"/>
        <w:rPr>
          <w:rFonts w:cs="Times New Roman"/>
          <w:sz w:val="24"/>
          <w:szCs w:val="24"/>
        </w:rPr>
      </w:pPr>
      <w:r w:rsidRPr="003755FE">
        <w:rPr>
          <w:rFonts w:cs="Times New Roman"/>
          <w:sz w:val="24"/>
          <w:szCs w:val="24"/>
        </w:rPr>
        <w:t xml:space="preserve"> </w:t>
      </w:r>
      <w:r w:rsidRPr="003755FE">
        <w:rPr>
          <w:rFonts w:cs="Times New Roman"/>
          <w:sz w:val="24"/>
          <w:szCs w:val="24"/>
        </w:rPr>
        <w:tab/>
      </w:r>
      <w:r w:rsidRPr="003755FE">
        <w:rPr>
          <w:rFonts w:cs="Times New Roman"/>
          <w:sz w:val="24"/>
          <w:szCs w:val="24"/>
        </w:rPr>
        <w:tab/>
        <w:t>Class 18:</w:t>
      </w:r>
      <w:r w:rsidRPr="003755FE">
        <w:rPr>
          <w:rFonts w:cs="Times New Roman"/>
          <w:sz w:val="24"/>
          <w:szCs w:val="24"/>
        </w:rPr>
        <w:tab/>
        <w:t>Activity 5: Water Resources</w:t>
      </w:r>
    </w:p>
    <w:p w:rsidR="00B31A9B" w:rsidRPr="003755FE" w:rsidRDefault="00B31A9B" w:rsidP="00B31A9B">
      <w:pPr>
        <w:pStyle w:val="NoSpacing"/>
        <w:rPr>
          <w:rFonts w:cs="Times New Roman"/>
          <w:b/>
          <w:sz w:val="24"/>
          <w:szCs w:val="24"/>
        </w:rPr>
      </w:pPr>
    </w:p>
    <w:p w:rsidR="00B31A9B" w:rsidRPr="003755FE" w:rsidRDefault="00B31A9B" w:rsidP="00B31A9B">
      <w:pPr>
        <w:pStyle w:val="NoSpacing"/>
        <w:rPr>
          <w:rFonts w:cs="Times New Roman"/>
          <w:sz w:val="24"/>
          <w:szCs w:val="24"/>
        </w:rPr>
      </w:pPr>
      <w:r w:rsidRPr="003755FE">
        <w:rPr>
          <w:rFonts w:cs="Times New Roman"/>
          <w:b/>
          <w:sz w:val="24"/>
          <w:szCs w:val="24"/>
        </w:rPr>
        <w:lastRenderedPageBreak/>
        <w:t>Week 8:</w:t>
      </w:r>
      <w:r w:rsidRPr="003755FE">
        <w:rPr>
          <w:rFonts w:cs="Times New Roman"/>
          <w:sz w:val="24"/>
          <w:szCs w:val="24"/>
        </w:rPr>
        <w:tab/>
        <w:t>Class 19:</w:t>
      </w:r>
      <w:r w:rsidRPr="003755FE">
        <w:rPr>
          <w:rFonts w:cs="Times New Roman"/>
          <w:sz w:val="24"/>
          <w:szCs w:val="24"/>
        </w:rPr>
        <w:tab/>
        <w:t>Exam 2</w:t>
      </w:r>
    </w:p>
    <w:p w:rsidR="00B31A9B" w:rsidRPr="003755FE" w:rsidRDefault="00B31A9B" w:rsidP="00B31A9B">
      <w:pPr>
        <w:pStyle w:val="NoSpacing"/>
        <w:rPr>
          <w:rFonts w:cs="Times New Roman"/>
          <w:sz w:val="24"/>
          <w:szCs w:val="24"/>
        </w:rPr>
      </w:pPr>
    </w:p>
    <w:p w:rsidR="00B31A9B" w:rsidRPr="003755FE" w:rsidRDefault="00B31A9B" w:rsidP="00B31A9B">
      <w:pPr>
        <w:pStyle w:val="NoSpacing"/>
        <w:ind w:firstLine="720"/>
        <w:rPr>
          <w:rFonts w:cs="Times New Roman"/>
          <w:b/>
          <w:sz w:val="24"/>
          <w:szCs w:val="24"/>
          <w:u w:val="single"/>
        </w:rPr>
      </w:pPr>
      <w:r w:rsidRPr="003755FE">
        <w:rPr>
          <w:rFonts w:cs="Times New Roman"/>
          <w:b/>
          <w:sz w:val="24"/>
          <w:szCs w:val="24"/>
          <w:u w:val="single"/>
        </w:rPr>
        <w:t>Part 3: Water, Biogeography and Soils</w:t>
      </w:r>
    </w:p>
    <w:p w:rsidR="00B31A9B" w:rsidRPr="003755FE" w:rsidRDefault="00B31A9B" w:rsidP="00B31A9B">
      <w:pPr>
        <w:pStyle w:val="NoSpacing"/>
        <w:rPr>
          <w:rFonts w:cs="Times New Roman"/>
          <w:sz w:val="24"/>
          <w:szCs w:val="24"/>
        </w:rPr>
      </w:pPr>
      <w:r w:rsidRPr="003755FE">
        <w:rPr>
          <w:rFonts w:cs="Times New Roman"/>
          <w:sz w:val="24"/>
          <w:szCs w:val="24"/>
        </w:rPr>
        <w:t xml:space="preserve"> </w:t>
      </w:r>
      <w:r w:rsidRPr="003755FE">
        <w:rPr>
          <w:rFonts w:cs="Times New Roman"/>
          <w:sz w:val="24"/>
          <w:szCs w:val="24"/>
        </w:rPr>
        <w:tab/>
      </w:r>
      <w:r w:rsidRPr="003755FE">
        <w:rPr>
          <w:rFonts w:cs="Times New Roman"/>
          <w:sz w:val="24"/>
          <w:szCs w:val="24"/>
        </w:rPr>
        <w:tab/>
        <w:t>Class 20:</w:t>
      </w:r>
      <w:r w:rsidRPr="003755FE">
        <w:rPr>
          <w:rFonts w:cs="Times New Roman"/>
          <w:sz w:val="24"/>
          <w:szCs w:val="24"/>
        </w:rPr>
        <w:tab/>
        <w:t>Lecture: Controls and Patterns of Species Distribution</w:t>
      </w:r>
    </w:p>
    <w:p w:rsidR="00B31A9B" w:rsidRPr="003755FE" w:rsidRDefault="00B31A9B" w:rsidP="00B31A9B">
      <w:pPr>
        <w:pStyle w:val="NoSpacing"/>
        <w:rPr>
          <w:rFonts w:cs="Times New Roman"/>
          <w:sz w:val="24"/>
          <w:szCs w:val="24"/>
        </w:rPr>
      </w:pPr>
      <w:r w:rsidRPr="003755FE">
        <w:rPr>
          <w:rFonts w:cs="Times New Roman"/>
          <w:sz w:val="24"/>
          <w:szCs w:val="24"/>
        </w:rPr>
        <w:t xml:space="preserve"> </w:t>
      </w:r>
      <w:r w:rsidRPr="003755FE">
        <w:rPr>
          <w:rFonts w:cs="Times New Roman"/>
          <w:sz w:val="24"/>
          <w:szCs w:val="24"/>
        </w:rPr>
        <w:tab/>
      </w:r>
      <w:r w:rsidRPr="003755FE">
        <w:rPr>
          <w:rFonts w:cs="Times New Roman"/>
          <w:sz w:val="24"/>
          <w:szCs w:val="24"/>
        </w:rPr>
        <w:tab/>
        <w:t>Class 21:</w:t>
      </w:r>
      <w:r w:rsidRPr="003755FE">
        <w:rPr>
          <w:rFonts w:cs="Times New Roman"/>
          <w:sz w:val="24"/>
          <w:szCs w:val="24"/>
        </w:rPr>
        <w:tab/>
        <w:t>Activity 6: Campus Plant Walk</w:t>
      </w:r>
    </w:p>
    <w:p w:rsidR="00B31A9B" w:rsidRPr="003755FE" w:rsidRDefault="00B31A9B" w:rsidP="00B31A9B">
      <w:pPr>
        <w:pStyle w:val="NoSpacing"/>
        <w:rPr>
          <w:rFonts w:cs="Times New Roman"/>
          <w:b/>
          <w:sz w:val="24"/>
          <w:szCs w:val="24"/>
        </w:rPr>
      </w:pPr>
    </w:p>
    <w:p w:rsidR="00B31A9B" w:rsidRPr="003755FE" w:rsidRDefault="00B31A9B" w:rsidP="00B31A9B">
      <w:pPr>
        <w:pStyle w:val="NoSpacing"/>
        <w:rPr>
          <w:rFonts w:cs="Times New Roman"/>
          <w:sz w:val="24"/>
          <w:szCs w:val="24"/>
        </w:rPr>
      </w:pPr>
      <w:r w:rsidRPr="003755FE">
        <w:rPr>
          <w:rFonts w:cs="Times New Roman"/>
          <w:b/>
          <w:sz w:val="24"/>
          <w:szCs w:val="24"/>
        </w:rPr>
        <w:t>Week 9:</w:t>
      </w:r>
      <w:r w:rsidRPr="003755FE">
        <w:rPr>
          <w:rFonts w:cs="Times New Roman"/>
          <w:sz w:val="24"/>
          <w:szCs w:val="24"/>
        </w:rPr>
        <w:tab/>
        <w:t>Class 22:</w:t>
      </w:r>
      <w:r w:rsidRPr="003755FE">
        <w:rPr>
          <w:rFonts w:cs="Times New Roman"/>
          <w:sz w:val="24"/>
          <w:szCs w:val="24"/>
        </w:rPr>
        <w:tab/>
        <w:t>Lecture: Ecological Concepts</w:t>
      </w:r>
    </w:p>
    <w:p w:rsidR="00B31A9B" w:rsidRPr="003755FE" w:rsidRDefault="00B31A9B" w:rsidP="00B31A9B">
      <w:pPr>
        <w:pStyle w:val="NoSpacing"/>
        <w:rPr>
          <w:rFonts w:cs="Times New Roman"/>
          <w:sz w:val="24"/>
          <w:szCs w:val="24"/>
        </w:rPr>
      </w:pPr>
      <w:r w:rsidRPr="003755FE">
        <w:rPr>
          <w:rFonts w:cs="Times New Roman"/>
          <w:sz w:val="24"/>
          <w:szCs w:val="24"/>
        </w:rPr>
        <w:t xml:space="preserve"> </w:t>
      </w:r>
      <w:r w:rsidRPr="003755FE">
        <w:rPr>
          <w:rFonts w:cs="Times New Roman"/>
          <w:sz w:val="24"/>
          <w:szCs w:val="24"/>
        </w:rPr>
        <w:tab/>
      </w:r>
      <w:r w:rsidRPr="003755FE">
        <w:rPr>
          <w:rFonts w:cs="Times New Roman"/>
          <w:sz w:val="24"/>
          <w:szCs w:val="24"/>
        </w:rPr>
        <w:tab/>
        <w:t>Class 23:</w:t>
      </w:r>
      <w:r w:rsidRPr="003755FE">
        <w:rPr>
          <w:rFonts w:cs="Times New Roman"/>
          <w:sz w:val="24"/>
          <w:szCs w:val="24"/>
        </w:rPr>
        <w:tab/>
        <w:t>Lecture: Threats to Global Biodiversity</w:t>
      </w:r>
    </w:p>
    <w:p w:rsidR="00B31A9B" w:rsidRPr="003755FE" w:rsidRDefault="00B31A9B" w:rsidP="00B31A9B">
      <w:pPr>
        <w:pStyle w:val="NoSpacing"/>
        <w:rPr>
          <w:rFonts w:cs="Times New Roman"/>
          <w:b/>
          <w:sz w:val="24"/>
          <w:szCs w:val="24"/>
        </w:rPr>
      </w:pPr>
    </w:p>
    <w:p w:rsidR="00B31A9B" w:rsidRPr="003755FE" w:rsidRDefault="00B31A9B" w:rsidP="00B31A9B">
      <w:pPr>
        <w:pStyle w:val="NoSpacing"/>
        <w:rPr>
          <w:rFonts w:cs="Times New Roman"/>
          <w:sz w:val="24"/>
          <w:szCs w:val="24"/>
        </w:rPr>
      </w:pPr>
      <w:r w:rsidRPr="003755FE">
        <w:rPr>
          <w:rFonts w:cs="Times New Roman"/>
          <w:b/>
          <w:sz w:val="24"/>
          <w:szCs w:val="24"/>
        </w:rPr>
        <w:t>Week 10:</w:t>
      </w:r>
      <w:r w:rsidRPr="003755FE">
        <w:rPr>
          <w:rFonts w:cs="Times New Roman"/>
          <w:sz w:val="24"/>
          <w:szCs w:val="24"/>
        </w:rPr>
        <w:tab/>
        <w:t>Class 24:</w:t>
      </w:r>
      <w:r w:rsidRPr="003755FE">
        <w:rPr>
          <w:rFonts w:cs="Times New Roman"/>
          <w:sz w:val="24"/>
          <w:szCs w:val="24"/>
        </w:rPr>
        <w:tab/>
        <w:t>Lecture: Long-term Perspectives on Climate Change</w:t>
      </w:r>
    </w:p>
    <w:p w:rsidR="00B31A9B" w:rsidRPr="003755FE" w:rsidRDefault="00B31A9B" w:rsidP="00B31A9B">
      <w:pPr>
        <w:pStyle w:val="NoSpacing"/>
        <w:rPr>
          <w:rFonts w:cs="Times New Roman"/>
          <w:sz w:val="24"/>
          <w:szCs w:val="24"/>
        </w:rPr>
      </w:pPr>
      <w:r w:rsidRPr="003755FE">
        <w:rPr>
          <w:rFonts w:cs="Times New Roman"/>
          <w:sz w:val="24"/>
          <w:szCs w:val="24"/>
        </w:rPr>
        <w:t xml:space="preserve">  </w:t>
      </w:r>
      <w:r w:rsidRPr="003755FE">
        <w:rPr>
          <w:rFonts w:cs="Times New Roman"/>
          <w:sz w:val="24"/>
          <w:szCs w:val="24"/>
        </w:rPr>
        <w:tab/>
      </w:r>
      <w:r w:rsidRPr="003755FE">
        <w:rPr>
          <w:rFonts w:cs="Times New Roman"/>
          <w:sz w:val="24"/>
          <w:szCs w:val="24"/>
        </w:rPr>
        <w:tab/>
        <w:t>Class 25:</w:t>
      </w:r>
      <w:r w:rsidRPr="003755FE">
        <w:rPr>
          <w:rFonts w:cs="Times New Roman"/>
          <w:sz w:val="24"/>
          <w:szCs w:val="24"/>
        </w:rPr>
        <w:tab/>
        <w:t>Lecture: ‘Recent’ Climate Variability: The Holocene</w:t>
      </w:r>
    </w:p>
    <w:p w:rsidR="00B31A9B" w:rsidRPr="003755FE" w:rsidRDefault="00B31A9B" w:rsidP="00B31A9B">
      <w:pPr>
        <w:pStyle w:val="NoSpacing"/>
        <w:rPr>
          <w:rFonts w:cs="Times New Roman"/>
          <w:sz w:val="24"/>
          <w:szCs w:val="24"/>
        </w:rPr>
      </w:pPr>
      <w:r w:rsidRPr="003755FE">
        <w:rPr>
          <w:rFonts w:cs="Times New Roman"/>
          <w:sz w:val="24"/>
          <w:szCs w:val="24"/>
        </w:rPr>
        <w:t xml:space="preserve"> </w:t>
      </w:r>
      <w:r w:rsidRPr="003755FE">
        <w:rPr>
          <w:rFonts w:cs="Times New Roman"/>
          <w:sz w:val="24"/>
          <w:szCs w:val="24"/>
        </w:rPr>
        <w:tab/>
      </w:r>
      <w:r w:rsidRPr="003755FE">
        <w:rPr>
          <w:rFonts w:cs="Times New Roman"/>
          <w:sz w:val="24"/>
          <w:szCs w:val="24"/>
        </w:rPr>
        <w:tab/>
        <w:t>Class 26:</w:t>
      </w:r>
      <w:r w:rsidRPr="003755FE">
        <w:rPr>
          <w:rFonts w:cs="Times New Roman"/>
          <w:sz w:val="24"/>
          <w:szCs w:val="24"/>
        </w:rPr>
        <w:tab/>
        <w:t xml:space="preserve">Activity 7: </w:t>
      </w:r>
      <w:proofErr w:type="spellStart"/>
      <w:r w:rsidRPr="003755FE">
        <w:rPr>
          <w:rFonts w:cs="Times New Roman"/>
          <w:sz w:val="24"/>
          <w:szCs w:val="24"/>
        </w:rPr>
        <w:t>Paleo</w:t>
      </w:r>
      <w:proofErr w:type="spellEnd"/>
      <w:r w:rsidRPr="003755FE">
        <w:rPr>
          <w:rFonts w:cs="Times New Roman"/>
          <w:sz w:val="24"/>
          <w:szCs w:val="24"/>
        </w:rPr>
        <w:t>-environmental Reconstruction</w:t>
      </w:r>
    </w:p>
    <w:p w:rsidR="00B31A9B" w:rsidRPr="003755FE" w:rsidRDefault="00B31A9B" w:rsidP="00B31A9B">
      <w:pPr>
        <w:pStyle w:val="NoSpacing"/>
        <w:rPr>
          <w:rFonts w:cs="Times New Roman"/>
          <w:sz w:val="24"/>
          <w:szCs w:val="24"/>
        </w:rPr>
      </w:pPr>
    </w:p>
    <w:p w:rsidR="00B31A9B" w:rsidRPr="003755FE" w:rsidRDefault="00B31A9B" w:rsidP="00B31A9B">
      <w:pPr>
        <w:pStyle w:val="NoSpacing"/>
        <w:rPr>
          <w:rFonts w:cs="Times New Roman"/>
          <w:sz w:val="24"/>
          <w:szCs w:val="24"/>
        </w:rPr>
      </w:pPr>
      <w:r w:rsidRPr="003755FE">
        <w:rPr>
          <w:rFonts w:cs="Times New Roman"/>
          <w:b/>
          <w:sz w:val="24"/>
          <w:szCs w:val="24"/>
        </w:rPr>
        <w:t>Week 11:</w:t>
      </w:r>
      <w:r w:rsidRPr="003755FE">
        <w:rPr>
          <w:rFonts w:cs="Times New Roman"/>
          <w:sz w:val="24"/>
          <w:szCs w:val="24"/>
        </w:rPr>
        <w:tab/>
        <w:t>Class 27:</w:t>
      </w:r>
      <w:r w:rsidRPr="003755FE">
        <w:rPr>
          <w:rFonts w:cs="Times New Roman"/>
          <w:sz w:val="24"/>
          <w:szCs w:val="24"/>
        </w:rPr>
        <w:tab/>
        <w:t>Soil Characteristics and Processes</w:t>
      </w:r>
    </w:p>
    <w:p w:rsidR="00B31A9B" w:rsidRPr="003755FE" w:rsidRDefault="00B31A9B" w:rsidP="00B31A9B">
      <w:pPr>
        <w:pStyle w:val="NoSpacing"/>
        <w:rPr>
          <w:rFonts w:cs="Times New Roman"/>
          <w:sz w:val="24"/>
          <w:szCs w:val="24"/>
        </w:rPr>
      </w:pPr>
      <w:r w:rsidRPr="003755FE">
        <w:rPr>
          <w:rFonts w:cs="Times New Roman"/>
          <w:sz w:val="24"/>
          <w:szCs w:val="24"/>
        </w:rPr>
        <w:t xml:space="preserve"> </w:t>
      </w:r>
      <w:r w:rsidRPr="003755FE">
        <w:rPr>
          <w:rFonts w:cs="Times New Roman"/>
          <w:sz w:val="24"/>
          <w:szCs w:val="24"/>
        </w:rPr>
        <w:tab/>
      </w:r>
      <w:r w:rsidRPr="003755FE">
        <w:rPr>
          <w:rFonts w:cs="Times New Roman"/>
          <w:sz w:val="24"/>
          <w:szCs w:val="24"/>
        </w:rPr>
        <w:tab/>
        <w:t>Class 28:</w:t>
      </w:r>
      <w:r w:rsidRPr="003755FE">
        <w:rPr>
          <w:rFonts w:cs="Times New Roman"/>
          <w:sz w:val="24"/>
          <w:szCs w:val="24"/>
        </w:rPr>
        <w:tab/>
        <w:t>Challenges to Soils in the 21st Century</w:t>
      </w:r>
    </w:p>
    <w:p w:rsidR="00B31A9B" w:rsidRPr="003755FE" w:rsidRDefault="00B31A9B" w:rsidP="00B31A9B">
      <w:pPr>
        <w:pStyle w:val="NoSpacing"/>
        <w:rPr>
          <w:rFonts w:cs="Times New Roman"/>
          <w:sz w:val="24"/>
          <w:szCs w:val="24"/>
        </w:rPr>
      </w:pPr>
      <w:r w:rsidRPr="003755FE">
        <w:rPr>
          <w:rFonts w:cs="Times New Roman"/>
          <w:sz w:val="24"/>
          <w:szCs w:val="24"/>
        </w:rPr>
        <w:t xml:space="preserve"> </w:t>
      </w:r>
      <w:r w:rsidRPr="003755FE">
        <w:rPr>
          <w:rFonts w:cs="Times New Roman"/>
          <w:sz w:val="24"/>
          <w:szCs w:val="24"/>
        </w:rPr>
        <w:tab/>
      </w:r>
      <w:r w:rsidRPr="003755FE">
        <w:rPr>
          <w:rFonts w:cs="Times New Roman"/>
          <w:sz w:val="24"/>
          <w:szCs w:val="24"/>
        </w:rPr>
        <w:tab/>
        <w:t>Class 29:</w:t>
      </w:r>
      <w:r w:rsidRPr="003755FE">
        <w:rPr>
          <w:rFonts w:cs="Times New Roman"/>
          <w:sz w:val="24"/>
          <w:szCs w:val="24"/>
        </w:rPr>
        <w:tab/>
        <w:t>Exam 3</w:t>
      </w:r>
    </w:p>
    <w:p w:rsidR="00B31A9B" w:rsidRPr="003755FE" w:rsidRDefault="00B31A9B" w:rsidP="00B31A9B">
      <w:pPr>
        <w:pStyle w:val="NoSpacing"/>
        <w:rPr>
          <w:rFonts w:cs="Times New Roman"/>
          <w:sz w:val="24"/>
          <w:szCs w:val="24"/>
        </w:rPr>
      </w:pPr>
    </w:p>
    <w:p w:rsidR="00B31A9B" w:rsidRPr="003755FE" w:rsidRDefault="00B31A9B" w:rsidP="00B31A9B">
      <w:pPr>
        <w:pStyle w:val="NoSpacing"/>
        <w:ind w:firstLine="720"/>
        <w:rPr>
          <w:rFonts w:cs="Times New Roman"/>
          <w:b/>
          <w:sz w:val="24"/>
          <w:szCs w:val="24"/>
          <w:u w:val="single"/>
        </w:rPr>
      </w:pPr>
      <w:r w:rsidRPr="003755FE">
        <w:rPr>
          <w:rFonts w:cs="Times New Roman"/>
          <w:b/>
          <w:sz w:val="24"/>
          <w:szCs w:val="24"/>
          <w:u w:val="single"/>
        </w:rPr>
        <w:t>Part 4: Earth Surface Processes and Patterns: Landforms</w:t>
      </w:r>
    </w:p>
    <w:p w:rsidR="00B31A9B" w:rsidRPr="003755FE" w:rsidRDefault="00B31A9B" w:rsidP="00B31A9B">
      <w:pPr>
        <w:pStyle w:val="NoSpacing"/>
        <w:rPr>
          <w:rFonts w:cs="Times New Roman"/>
          <w:b/>
          <w:sz w:val="24"/>
          <w:szCs w:val="24"/>
          <w:u w:val="single"/>
        </w:rPr>
      </w:pPr>
      <w:r w:rsidRPr="003755FE">
        <w:rPr>
          <w:rFonts w:cs="Times New Roman"/>
          <w:b/>
          <w:sz w:val="24"/>
          <w:szCs w:val="24"/>
        </w:rPr>
        <w:t>Week 12:</w:t>
      </w:r>
      <w:r w:rsidRPr="003755FE">
        <w:rPr>
          <w:rFonts w:cs="Times New Roman"/>
          <w:sz w:val="24"/>
          <w:szCs w:val="24"/>
        </w:rPr>
        <w:tab/>
        <w:t>Class 30:</w:t>
      </w:r>
      <w:r w:rsidRPr="003755FE">
        <w:rPr>
          <w:rFonts w:cs="Times New Roman"/>
          <w:sz w:val="24"/>
          <w:szCs w:val="24"/>
        </w:rPr>
        <w:tab/>
        <w:t xml:space="preserve">  Lecture: Weathering and Mass Wasting</w:t>
      </w:r>
    </w:p>
    <w:p w:rsidR="00B31A9B" w:rsidRPr="003755FE" w:rsidRDefault="00B31A9B" w:rsidP="00B31A9B">
      <w:pPr>
        <w:pStyle w:val="NoSpacing"/>
        <w:rPr>
          <w:rFonts w:cs="Times New Roman"/>
          <w:sz w:val="24"/>
          <w:szCs w:val="24"/>
        </w:rPr>
      </w:pPr>
      <w:r w:rsidRPr="003755FE">
        <w:rPr>
          <w:rFonts w:cs="Times New Roman"/>
          <w:sz w:val="24"/>
          <w:szCs w:val="24"/>
        </w:rPr>
        <w:t xml:space="preserve"> </w:t>
      </w:r>
      <w:r w:rsidRPr="003755FE">
        <w:rPr>
          <w:rFonts w:cs="Times New Roman"/>
          <w:sz w:val="24"/>
          <w:szCs w:val="24"/>
        </w:rPr>
        <w:tab/>
      </w:r>
      <w:r w:rsidRPr="003755FE">
        <w:rPr>
          <w:rFonts w:cs="Times New Roman"/>
          <w:sz w:val="24"/>
          <w:szCs w:val="24"/>
        </w:rPr>
        <w:tab/>
        <w:t>Class 31:</w:t>
      </w:r>
      <w:r w:rsidRPr="003755FE">
        <w:rPr>
          <w:rFonts w:cs="Times New Roman"/>
          <w:sz w:val="24"/>
          <w:szCs w:val="24"/>
        </w:rPr>
        <w:tab/>
        <w:t>Lecture: Fluvial (river) Processes</w:t>
      </w:r>
    </w:p>
    <w:p w:rsidR="00B31A9B" w:rsidRPr="003755FE" w:rsidRDefault="00B31A9B" w:rsidP="00B31A9B">
      <w:pPr>
        <w:pStyle w:val="NoSpacing"/>
        <w:rPr>
          <w:rFonts w:cs="Times New Roman"/>
          <w:sz w:val="24"/>
          <w:szCs w:val="24"/>
        </w:rPr>
      </w:pPr>
      <w:r w:rsidRPr="003755FE">
        <w:rPr>
          <w:rFonts w:cs="Times New Roman"/>
          <w:sz w:val="24"/>
          <w:szCs w:val="24"/>
        </w:rPr>
        <w:t xml:space="preserve"> </w:t>
      </w:r>
      <w:r w:rsidRPr="003755FE">
        <w:rPr>
          <w:rFonts w:cs="Times New Roman"/>
          <w:sz w:val="24"/>
          <w:szCs w:val="24"/>
        </w:rPr>
        <w:tab/>
      </w:r>
      <w:r w:rsidRPr="003755FE">
        <w:rPr>
          <w:rFonts w:cs="Times New Roman"/>
          <w:sz w:val="24"/>
          <w:szCs w:val="24"/>
        </w:rPr>
        <w:tab/>
        <w:t>Class 32:</w:t>
      </w:r>
      <w:r w:rsidRPr="003755FE">
        <w:rPr>
          <w:rFonts w:cs="Times New Roman"/>
          <w:sz w:val="24"/>
          <w:szCs w:val="24"/>
        </w:rPr>
        <w:tab/>
        <w:t>Lecture: Fluvial (river) Landforms</w:t>
      </w:r>
    </w:p>
    <w:p w:rsidR="00B31A9B" w:rsidRPr="003755FE" w:rsidRDefault="00B31A9B" w:rsidP="00B31A9B">
      <w:pPr>
        <w:pStyle w:val="NoSpacing"/>
        <w:rPr>
          <w:rFonts w:cs="Times New Roman"/>
          <w:sz w:val="24"/>
          <w:szCs w:val="24"/>
        </w:rPr>
      </w:pPr>
    </w:p>
    <w:p w:rsidR="00B31A9B" w:rsidRPr="003755FE" w:rsidRDefault="00B31A9B" w:rsidP="00B31A9B">
      <w:pPr>
        <w:pStyle w:val="NoSpacing"/>
        <w:rPr>
          <w:rFonts w:cs="Times New Roman"/>
          <w:sz w:val="24"/>
          <w:szCs w:val="24"/>
        </w:rPr>
      </w:pPr>
      <w:r w:rsidRPr="003755FE">
        <w:rPr>
          <w:rFonts w:cs="Times New Roman"/>
          <w:b/>
          <w:sz w:val="24"/>
          <w:szCs w:val="24"/>
        </w:rPr>
        <w:t>Week 13:</w:t>
      </w:r>
      <w:r w:rsidRPr="003755FE">
        <w:rPr>
          <w:rFonts w:cs="Times New Roman"/>
          <w:sz w:val="24"/>
          <w:szCs w:val="24"/>
        </w:rPr>
        <w:tab/>
        <w:t>Class 33:</w:t>
      </w:r>
      <w:r w:rsidRPr="003755FE">
        <w:rPr>
          <w:rFonts w:cs="Times New Roman"/>
          <w:sz w:val="24"/>
          <w:szCs w:val="24"/>
        </w:rPr>
        <w:tab/>
        <w:t>Lecture: Coastal Processes</w:t>
      </w:r>
    </w:p>
    <w:p w:rsidR="00B31A9B" w:rsidRPr="003755FE" w:rsidRDefault="00B31A9B" w:rsidP="00B31A9B">
      <w:pPr>
        <w:pStyle w:val="NoSpacing"/>
        <w:rPr>
          <w:rFonts w:cs="Times New Roman"/>
          <w:sz w:val="24"/>
          <w:szCs w:val="24"/>
        </w:rPr>
      </w:pPr>
      <w:r w:rsidRPr="003755FE">
        <w:rPr>
          <w:rFonts w:cs="Times New Roman"/>
          <w:sz w:val="24"/>
          <w:szCs w:val="24"/>
        </w:rPr>
        <w:t xml:space="preserve"> </w:t>
      </w:r>
      <w:r w:rsidRPr="003755FE">
        <w:rPr>
          <w:rFonts w:cs="Times New Roman"/>
          <w:sz w:val="24"/>
          <w:szCs w:val="24"/>
        </w:rPr>
        <w:tab/>
      </w:r>
      <w:r w:rsidRPr="003755FE">
        <w:rPr>
          <w:rFonts w:cs="Times New Roman"/>
          <w:sz w:val="24"/>
          <w:szCs w:val="24"/>
        </w:rPr>
        <w:tab/>
        <w:t>Class 34:</w:t>
      </w:r>
      <w:r w:rsidRPr="003755FE">
        <w:rPr>
          <w:rFonts w:cs="Times New Roman"/>
          <w:sz w:val="24"/>
          <w:szCs w:val="24"/>
        </w:rPr>
        <w:tab/>
        <w:t>Lecture: Coastal Landforms</w:t>
      </w:r>
    </w:p>
    <w:p w:rsidR="00B31A9B" w:rsidRPr="003755FE" w:rsidRDefault="00B31A9B" w:rsidP="00B31A9B">
      <w:pPr>
        <w:pStyle w:val="NoSpacing"/>
        <w:rPr>
          <w:rFonts w:cs="Times New Roman"/>
          <w:sz w:val="24"/>
          <w:szCs w:val="24"/>
        </w:rPr>
      </w:pPr>
      <w:r w:rsidRPr="003755FE">
        <w:rPr>
          <w:rFonts w:cs="Times New Roman"/>
          <w:sz w:val="24"/>
          <w:szCs w:val="24"/>
        </w:rPr>
        <w:t xml:space="preserve"> </w:t>
      </w:r>
      <w:r w:rsidRPr="003755FE">
        <w:rPr>
          <w:rFonts w:cs="Times New Roman"/>
          <w:sz w:val="24"/>
          <w:szCs w:val="24"/>
        </w:rPr>
        <w:tab/>
      </w:r>
      <w:r w:rsidRPr="003755FE">
        <w:rPr>
          <w:rFonts w:cs="Times New Roman"/>
          <w:sz w:val="24"/>
          <w:szCs w:val="24"/>
        </w:rPr>
        <w:tab/>
        <w:t>Class 35:</w:t>
      </w:r>
      <w:r w:rsidRPr="003755FE">
        <w:rPr>
          <w:rFonts w:cs="Times New Roman"/>
          <w:sz w:val="24"/>
          <w:szCs w:val="24"/>
        </w:rPr>
        <w:tab/>
        <w:t xml:space="preserve">Activity 8: Sea Level Change </w:t>
      </w:r>
    </w:p>
    <w:p w:rsidR="00B31A9B" w:rsidRPr="003755FE" w:rsidRDefault="00B31A9B" w:rsidP="00B31A9B">
      <w:pPr>
        <w:pStyle w:val="NoSpacing"/>
        <w:rPr>
          <w:rFonts w:cs="Times New Roman"/>
          <w:sz w:val="24"/>
          <w:szCs w:val="24"/>
        </w:rPr>
      </w:pPr>
    </w:p>
    <w:p w:rsidR="00B31A9B" w:rsidRPr="003755FE" w:rsidRDefault="00B31A9B" w:rsidP="00B31A9B">
      <w:pPr>
        <w:pStyle w:val="NoSpacing"/>
        <w:rPr>
          <w:rFonts w:cs="Times New Roman"/>
          <w:sz w:val="24"/>
          <w:szCs w:val="24"/>
        </w:rPr>
      </w:pPr>
      <w:r w:rsidRPr="003755FE">
        <w:rPr>
          <w:rFonts w:cs="Times New Roman"/>
          <w:b/>
          <w:sz w:val="24"/>
          <w:szCs w:val="24"/>
        </w:rPr>
        <w:t>Week 14:</w:t>
      </w:r>
      <w:r w:rsidRPr="003755FE">
        <w:rPr>
          <w:rFonts w:cs="Times New Roman"/>
          <w:sz w:val="24"/>
          <w:szCs w:val="24"/>
        </w:rPr>
        <w:tab/>
        <w:t>Class 36:</w:t>
      </w:r>
      <w:r w:rsidRPr="003755FE">
        <w:rPr>
          <w:rFonts w:cs="Times New Roman"/>
          <w:sz w:val="24"/>
          <w:szCs w:val="24"/>
        </w:rPr>
        <w:tab/>
        <w:t>Lecture: Aeolian (windblown) Processes</w:t>
      </w:r>
    </w:p>
    <w:p w:rsidR="00B31A9B" w:rsidRPr="003755FE" w:rsidRDefault="00B31A9B" w:rsidP="00B31A9B">
      <w:pPr>
        <w:pStyle w:val="NoSpacing"/>
        <w:rPr>
          <w:rFonts w:cs="Times New Roman"/>
          <w:sz w:val="24"/>
          <w:szCs w:val="24"/>
        </w:rPr>
      </w:pPr>
    </w:p>
    <w:p w:rsidR="00B31A9B" w:rsidRPr="003755FE" w:rsidRDefault="00B31A9B" w:rsidP="00B31A9B">
      <w:pPr>
        <w:pStyle w:val="NoSpacing"/>
        <w:rPr>
          <w:rFonts w:cs="Times New Roman"/>
          <w:sz w:val="24"/>
          <w:szCs w:val="24"/>
        </w:rPr>
      </w:pPr>
      <w:r w:rsidRPr="003755FE">
        <w:rPr>
          <w:rFonts w:cs="Times New Roman"/>
          <w:b/>
          <w:sz w:val="24"/>
          <w:szCs w:val="24"/>
        </w:rPr>
        <w:t>Week 15:</w:t>
      </w:r>
      <w:r w:rsidRPr="003755FE">
        <w:rPr>
          <w:rFonts w:cs="Times New Roman"/>
          <w:sz w:val="24"/>
          <w:szCs w:val="24"/>
        </w:rPr>
        <w:tab/>
        <w:t>Class 37:</w:t>
      </w:r>
      <w:r w:rsidRPr="003755FE">
        <w:rPr>
          <w:rFonts w:cs="Times New Roman"/>
          <w:sz w:val="24"/>
          <w:szCs w:val="24"/>
        </w:rPr>
        <w:tab/>
        <w:t>Activity 9: Dune Migration and Climate Change</w:t>
      </w:r>
    </w:p>
    <w:p w:rsidR="00B31A9B" w:rsidRPr="003755FE" w:rsidRDefault="00B31A9B" w:rsidP="00B31A9B">
      <w:pPr>
        <w:pStyle w:val="NoSpacing"/>
        <w:rPr>
          <w:rFonts w:cs="Times New Roman"/>
          <w:sz w:val="24"/>
          <w:szCs w:val="24"/>
        </w:rPr>
      </w:pPr>
      <w:r w:rsidRPr="003755FE">
        <w:rPr>
          <w:rFonts w:cs="Times New Roman"/>
          <w:sz w:val="24"/>
          <w:szCs w:val="24"/>
        </w:rPr>
        <w:t xml:space="preserve"> </w:t>
      </w:r>
      <w:r w:rsidRPr="003755FE">
        <w:rPr>
          <w:rFonts w:cs="Times New Roman"/>
          <w:sz w:val="24"/>
          <w:szCs w:val="24"/>
        </w:rPr>
        <w:tab/>
      </w:r>
      <w:r w:rsidRPr="003755FE">
        <w:rPr>
          <w:rFonts w:cs="Times New Roman"/>
          <w:sz w:val="24"/>
          <w:szCs w:val="24"/>
        </w:rPr>
        <w:tab/>
        <w:t>Class 38:</w:t>
      </w:r>
      <w:r w:rsidRPr="003755FE">
        <w:rPr>
          <w:rFonts w:cs="Times New Roman"/>
          <w:sz w:val="24"/>
          <w:szCs w:val="24"/>
        </w:rPr>
        <w:tab/>
        <w:t>Lecture: Glaciers</w:t>
      </w:r>
    </w:p>
    <w:p w:rsidR="00B31A9B" w:rsidRPr="003755FE" w:rsidRDefault="00B31A9B" w:rsidP="00B31A9B">
      <w:pPr>
        <w:pStyle w:val="NoSpacing"/>
        <w:rPr>
          <w:rFonts w:cs="Times New Roman"/>
          <w:sz w:val="24"/>
          <w:szCs w:val="24"/>
        </w:rPr>
      </w:pPr>
      <w:r w:rsidRPr="003755FE">
        <w:rPr>
          <w:rFonts w:cs="Times New Roman"/>
          <w:sz w:val="24"/>
          <w:szCs w:val="24"/>
        </w:rPr>
        <w:t xml:space="preserve"> </w:t>
      </w:r>
      <w:r w:rsidRPr="003755FE">
        <w:rPr>
          <w:rFonts w:cs="Times New Roman"/>
          <w:sz w:val="24"/>
          <w:szCs w:val="24"/>
        </w:rPr>
        <w:tab/>
      </w:r>
      <w:r w:rsidRPr="003755FE">
        <w:rPr>
          <w:rFonts w:cs="Times New Roman"/>
          <w:sz w:val="24"/>
          <w:szCs w:val="24"/>
        </w:rPr>
        <w:tab/>
        <w:t>Class 39:</w:t>
      </w:r>
      <w:r w:rsidRPr="003755FE">
        <w:rPr>
          <w:rFonts w:cs="Times New Roman"/>
          <w:sz w:val="24"/>
          <w:szCs w:val="24"/>
        </w:rPr>
        <w:tab/>
        <w:t>The Physical Geography of South Carolina</w:t>
      </w:r>
    </w:p>
    <w:p w:rsidR="00B31A9B" w:rsidRPr="003755FE" w:rsidRDefault="00B31A9B" w:rsidP="00B31A9B">
      <w:pPr>
        <w:pStyle w:val="NoSpacing"/>
        <w:rPr>
          <w:rFonts w:cs="Times New Roman"/>
          <w:sz w:val="24"/>
          <w:szCs w:val="24"/>
        </w:rPr>
      </w:pPr>
    </w:p>
    <w:p w:rsidR="00B31A9B" w:rsidRPr="003755FE" w:rsidRDefault="00B31A9B" w:rsidP="00B31A9B">
      <w:pPr>
        <w:pStyle w:val="NoSpacing"/>
        <w:rPr>
          <w:rFonts w:cs="Times New Roman"/>
          <w:b/>
          <w:sz w:val="24"/>
          <w:szCs w:val="24"/>
          <w:u w:val="single"/>
        </w:rPr>
      </w:pPr>
      <w:r w:rsidRPr="003755FE">
        <w:rPr>
          <w:rFonts w:cs="Times New Roman"/>
          <w:b/>
          <w:sz w:val="24"/>
          <w:szCs w:val="24"/>
          <w:u w:val="single"/>
        </w:rPr>
        <w:t xml:space="preserve">Final exam according to university exam schedule </w:t>
      </w:r>
    </w:p>
    <w:p w:rsidR="00B31A9B" w:rsidRPr="003755FE" w:rsidRDefault="00B31A9B" w:rsidP="00B31A9B">
      <w:pPr>
        <w:pStyle w:val="NoSpacing"/>
        <w:rPr>
          <w:rFonts w:cs="Times New Roman"/>
          <w:sz w:val="24"/>
          <w:szCs w:val="24"/>
        </w:rPr>
      </w:pPr>
      <w:r w:rsidRPr="003755FE">
        <w:rPr>
          <w:rFonts w:cs="Times New Roman"/>
          <w:sz w:val="24"/>
          <w:szCs w:val="24"/>
        </w:rPr>
        <w:tab/>
      </w:r>
      <w:r w:rsidRPr="003755FE">
        <w:rPr>
          <w:rFonts w:cs="Times New Roman"/>
          <w:sz w:val="24"/>
          <w:szCs w:val="24"/>
        </w:rPr>
        <w:tab/>
      </w:r>
    </w:p>
    <w:p w:rsidR="00B31A9B" w:rsidRPr="003755FE" w:rsidRDefault="00B31A9B" w:rsidP="00B31A9B">
      <w:pPr>
        <w:pStyle w:val="NoSpacing"/>
        <w:rPr>
          <w:rFonts w:cs="Times New Roman"/>
          <w:sz w:val="24"/>
          <w:szCs w:val="24"/>
        </w:rPr>
      </w:pPr>
      <w:r w:rsidRPr="003755FE">
        <w:rPr>
          <w:rFonts w:cs="Times New Roman"/>
          <w:sz w:val="24"/>
          <w:szCs w:val="24"/>
        </w:rPr>
        <w:tab/>
      </w:r>
      <w:r w:rsidRPr="003755FE">
        <w:rPr>
          <w:rFonts w:cs="Times New Roman"/>
          <w:sz w:val="24"/>
          <w:szCs w:val="24"/>
        </w:rPr>
        <w:tab/>
      </w:r>
    </w:p>
    <w:p w:rsidR="00B31A9B" w:rsidRPr="003755FE" w:rsidRDefault="00B31A9B" w:rsidP="00B31A9B">
      <w:pPr>
        <w:pStyle w:val="NoSpacing"/>
        <w:rPr>
          <w:rFonts w:cs="Times New Roman"/>
          <w:sz w:val="24"/>
          <w:szCs w:val="24"/>
          <w:u w:val="single"/>
        </w:rPr>
      </w:pPr>
    </w:p>
    <w:p w:rsidR="00B31A9B" w:rsidRPr="003755FE" w:rsidRDefault="00B31A9B" w:rsidP="00B31A9B">
      <w:pPr>
        <w:pStyle w:val="NoSpacing"/>
        <w:rPr>
          <w:rFonts w:cs="Times New Roman"/>
          <w:sz w:val="24"/>
          <w:szCs w:val="24"/>
        </w:rPr>
      </w:pPr>
      <w:r w:rsidRPr="003755FE">
        <w:rPr>
          <w:rFonts w:cs="Times New Roman"/>
          <w:sz w:val="24"/>
          <w:szCs w:val="24"/>
        </w:rPr>
        <w:t> </w:t>
      </w:r>
    </w:p>
    <w:p w:rsidR="002417D8" w:rsidRPr="003755FE" w:rsidRDefault="002417D8" w:rsidP="00B31A9B">
      <w:pPr>
        <w:pStyle w:val="NoSpacing"/>
        <w:rPr>
          <w:rFonts w:cs="Times New Roman"/>
          <w:sz w:val="24"/>
          <w:szCs w:val="24"/>
        </w:rPr>
      </w:pPr>
    </w:p>
    <w:sectPr w:rsidR="002417D8" w:rsidRPr="003755FE" w:rsidSect="00C224B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666" w:rsidRDefault="008C3666" w:rsidP="00B31A9B">
      <w:pPr>
        <w:spacing w:after="0" w:line="240" w:lineRule="auto"/>
      </w:pPr>
      <w:r>
        <w:separator/>
      </w:r>
    </w:p>
  </w:endnote>
  <w:endnote w:type="continuationSeparator" w:id="0">
    <w:p w:rsidR="008C3666" w:rsidRDefault="008C3666" w:rsidP="00B31A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5FE" w:rsidRDefault="003755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9088871"/>
      <w:docPartObj>
        <w:docPartGallery w:val="Page Numbers (Bottom of Page)"/>
        <w:docPartUnique/>
      </w:docPartObj>
    </w:sdtPr>
    <w:sdtEndPr>
      <w:rPr>
        <w:noProof/>
      </w:rPr>
    </w:sdtEndPr>
    <w:sdtContent>
      <w:p w:rsidR="003755FE" w:rsidRDefault="00C224BE">
        <w:pPr>
          <w:pStyle w:val="Footer"/>
          <w:jc w:val="center"/>
        </w:pPr>
        <w:r>
          <w:fldChar w:fldCharType="begin"/>
        </w:r>
        <w:r w:rsidR="003755FE">
          <w:instrText xml:space="preserve"> PAGE   \* MERGEFORMAT </w:instrText>
        </w:r>
        <w:r>
          <w:fldChar w:fldCharType="separate"/>
        </w:r>
        <w:r w:rsidR="00282EBC">
          <w:rPr>
            <w:noProof/>
          </w:rPr>
          <w:t>5</w:t>
        </w:r>
        <w:r>
          <w:rPr>
            <w:noProof/>
          </w:rPr>
          <w:fldChar w:fldCharType="end"/>
        </w:r>
      </w:p>
    </w:sdtContent>
  </w:sdt>
  <w:p w:rsidR="00B31A9B" w:rsidRDefault="00B31A9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5FE" w:rsidRDefault="003755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666" w:rsidRDefault="008C3666" w:rsidP="00B31A9B">
      <w:pPr>
        <w:spacing w:after="0" w:line="240" w:lineRule="auto"/>
      </w:pPr>
      <w:r>
        <w:separator/>
      </w:r>
    </w:p>
  </w:footnote>
  <w:footnote w:type="continuationSeparator" w:id="0">
    <w:p w:rsidR="008C3666" w:rsidRDefault="008C3666" w:rsidP="00B31A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A9B" w:rsidRDefault="00C224B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3958"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A9B" w:rsidRDefault="00C224B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3959"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A9B" w:rsidRDefault="00C224B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53957"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C1254"/>
    <w:multiLevelType w:val="hybridMultilevel"/>
    <w:tmpl w:val="9A7C3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695A12"/>
    <w:multiLevelType w:val="hybridMultilevel"/>
    <w:tmpl w:val="5EC8B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7B548A"/>
    <w:multiLevelType w:val="multilevel"/>
    <w:tmpl w:val="194E2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5B4CBC"/>
    <w:multiLevelType w:val="hybridMultilevel"/>
    <w:tmpl w:val="5EC8B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B31A9B"/>
    <w:rsid w:val="002417D8"/>
    <w:rsid w:val="00282EBC"/>
    <w:rsid w:val="003755FE"/>
    <w:rsid w:val="005F4445"/>
    <w:rsid w:val="008C3666"/>
    <w:rsid w:val="00B31A9B"/>
    <w:rsid w:val="00C224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1A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1A9B"/>
    <w:rPr>
      <w:b/>
      <w:bCs/>
    </w:rPr>
  </w:style>
  <w:style w:type="character" w:styleId="Hyperlink">
    <w:name w:val="Hyperlink"/>
    <w:basedOn w:val="DefaultParagraphFont"/>
    <w:uiPriority w:val="99"/>
    <w:unhideWhenUsed/>
    <w:rsid w:val="00B31A9B"/>
    <w:rPr>
      <w:color w:val="0000FF"/>
      <w:u w:val="single"/>
    </w:rPr>
  </w:style>
  <w:style w:type="character" w:styleId="Emphasis">
    <w:name w:val="Emphasis"/>
    <w:basedOn w:val="DefaultParagraphFont"/>
    <w:uiPriority w:val="20"/>
    <w:qFormat/>
    <w:rsid w:val="00B31A9B"/>
    <w:rPr>
      <w:i/>
      <w:iCs/>
    </w:rPr>
  </w:style>
  <w:style w:type="paragraph" w:styleId="NoSpacing">
    <w:name w:val="No Spacing"/>
    <w:uiPriority w:val="1"/>
    <w:qFormat/>
    <w:rsid w:val="00B31A9B"/>
    <w:pPr>
      <w:spacing w:after="0" w:line="240" w:lineRule="auto"/>
    </w:pPr>
  </w:style>
  <w:style w:type="paragraph" w:styleId="BalloonText">
    <w:name w:val="Balloon Text"/>
    <w:basedOn w:val="Normal"/>
    <w:link w:val="BalloonTextChar"/>
    <w:uiPriority w:val="99"/>
    <w:semiHidden/>
    <w:unhideWhenUsed/>
    <w:rsid w:val="00B31A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A9B"/>
    <w:rPr>
      <w:rFonts w:ascii="Tahoma" w:hAnsi="Tahoma" w:cs="Tahoma"/>
      <w:sz w:val="16"/>
      <w:szCs w:val="16"/>
    </w:rPr>
  </w:style>
  <w:style w:type="paragraph" w:styleId="Header">
    <w:name w:val="header"/>
    <w:basedOn w:val="Normal"/>
    <w:link w:val="HeaderChar"/>
    <w:uiPriority w:val="99"/>
    <w:unhideWhenUsed/>
    <w:rsid w:val="00B31A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A9B"/>
  </w:style>
  <w:style w:type="paragraph" w:styleId="Footer">
    <w:name w:val="footer"/>
    <w:basedOn w:val="Normal"/>
    <w:link w:val="FooterChar"/>
    <w:uiPriority w:val="99"/>
    <w:unhideWhenUsed/>
    <w:rsid w:val="00B31A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A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1A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1A9B"/>
    <w:rPr>
      <w:b/>
      <w:bCs/>
    </w:rPr>
  </w:style>
  <w:style w:type="character" w:styleId="Hyperlink">
    <w:name w:val="Hyperlink"/>
    <w:basedOn w:val="DefaultParagraphFont"/>
    <w:uiPriority w:val="99"/>
    <w:unhideWhenUsed/>
    <w:rsid w:val="00B31A9B"/>
    <w:rPr>
      <w:color w:val="0000FF"/>
      <w:u w:val="single"/>
    </w:rPr>
  </w:style>
  <w:style w:type="character" w:styleId="Emphasis">
    <w:name w:val="Emphasis"/>
    <w:basedOn w:val="DefaultParagraphFont"/>
    <w:uiPriority w:val="20"/>
    <w:qFormat/>
    <w:rsid w:val="00B31A9B"/>
    <w:rPr>
      <w:i/>
      <w:iCs/>
    </w:rPr>
  </w:style>
  <w:style w:type="paragraph" w:styleId="NoSpacing">
    <w:name w:val="No Spacing"/>
    <w:uiPriority w:val="1"/>
    <w:qFormat/>
    <w:rsid w:val="00B31A9B"/>
    <w:pPr>
      <w:spacing w:after="0" w:line="240" w:lineRule="auto"/>
    </w:pPr>
  </w:style>
  <w:style w:type="paragraph" w:styleId="BalloonText">
    <w:name w:val="Balloon Text"/>
    <w:basedOn w:val="Normal"/>
    <w:link w:val="BalloonTextChar"/>
    <w:uiPriority w:val="99"/>
    <w:semiHidden/>
    <w:unhideWhenUsed/>
    <w:rsid w:val="00B31A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A9B"/>
    <w:rPr>
      <w:rFonts w:ascii="Tahoma" w:hAnsi="Tahoma" w:cs="Tahoma"/>
      <w:sz w:val="16"/>
      <w:szCs w:val="16"/>
    </w:rPr>
  </w:style>
  <w:style w:type="paragraph" w:styleId="Header">
    <w:name w:val="header"/>
    <w:basedOn w:val="Normal"/>
    <w:link w:val="HeaderChar"/>
    <w:uiPriority w:val="99"/>
    <w:unhideWhenUsed/>
    <w:rsid w:val="00B31A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A9B"/>
  </w:style>
  <w:style w:type="paragraph" w:styleId="Footer">
    <w:name w:val="footer"/>
    <w:basedOn w:val="Normal"/>
    <w:link w:val="FooterChar"/>
    <w:uiPriority w:val="99"/>
    <w:unhideWhenUsed/>
    <w:rsid w:val="00B31A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A9B"/>
  </w:style>
</w:styles>
</file>

<file path=word/webSettings.xml><?xml version="1.0" encoding="utf-8"?>
<w:webSettings xmlns:r="http://schemas.openxmlformats.org/officeDocument/2006/relationships" xmlns:w="http://schemas.openxmlformats.org/wordprocessingml/2006/main">
  <w:divs>
    <w:div w:id="288821653">
      <w:bodyDiv w:val="1"/>
      <w:marLeft w:val="0"/>
      <w:marRight w:val="0"/>
      <w:marTop w:val="0"/>
      <w:marBottom w:val="0"/>
      <w:divBdr>
        <w:top w:val="none" w:sz="0" w:space="0" w:color="auto"/>
        <w:left w:val="none" w:sz="0" w:space="0" w:color="auto"/>
        <w:bottom w:val="none" w:sz="0" w:space="0" w:color="auto"/>
        <w:right w:val="none" w:sz="0" w:space="0" w:color="auto"/>
      </w:divBdr>
      <w:divsChild>
        <w:div w:id="1057245163">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ackboard.sc.edu/"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eather.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1675</Words>
  <Characters>9552</Characters>
  <Application>Microsoft Office Word</Application>
  <DocSecurity>0</DocSecurity>
  <Lines>79</Lines>
  <Paragraphs>22</Paragraphs>
  <ScaleCrop>false</ScaleCrop>
  <Company>University of South Carolina</Company>
  <LinksUpToDate>false</LinksUpToDate>
  <CharactersWithSpaces>11205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Owner</cp:lastModifiedBy>
  <cp:revision>3</cp:revision>
  <dcterms:created xsi:type="dcterms:W3CDTF">2013-04-05T17:25:00Z</dcterms:created>
  <dcterms:modified xsi:type="dcterms:W3CDTF">2013-05-13T01:18:00Z</dcterms:modified>
</cp:coreProperties>
</file>