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05E" w:rsidRDefault="00F533E9" w:rsidP="00F533E9">
      <w:pPr>
        <w:pStyle w:val="NoSpacing"/>
        <w:rPr>
          <w:sz w:val="24"/>
          <w:szCs w:val="24"/>
          <w:lang w:bidi="ar-SA"/>
        </w:rPr>
      </w:pPr>
      <w:r w:rsidRPr="00F533E9">
        <w:rPr>
          <w:noProof/>
          <w:sz w:val="24"/>
          <w:szCs w:val="24"/>
          <w:lang w:bidi="ar-SA"/>
        </w:rPr>
        <w:drawing>
          <wp:inline distT="0" distB="0" distL="0" distR="0" wp14:anchorId="65B33F4A" wp14:editId="288FF298">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r w:rsidR="0085405E" w:rsidRPr="00F533E9">
        <w:rPr>
          <w:sz w:val="24"/>
          <w:szCs w:val="24"/>
          <w:lang w:bidi="ar-SA"/>
        </w:rPr>
        <w:t> </w:t>
      </w:r>
    </w:p>
    <w:p w:rsidR="00F533E9" w:rsidRDefault="00F533E9" w:rsidP="00F533E9">
      <w:pPr>
        <w:pStyle w:val="NoSpacing"/>
        <w:jc w:val="center"/>
        <w:rPr>
          <w:b/>
          <w:sz w:val="24"/>
          <w:szCs w:val="24"/>
          <w:lang w:bidi="ar-SA"/>
        </w:rPr>
      </w:pPr>
      <w:r>
        <w:rPr>
          <w:b/>
          <w:sz w:val="24"/>
          <w:szCs w:val="24"/>
          <w:lang w:bidi="ar-SA"/>
        </w:rPr>
        <w:t>PHYSICS 212L</w:t>
      </w:r>
    </w:p>
    <w:p w:rsidR="00F533E9" w:rsidRDefault="00F533E9" w:rsidP="00F533E9">
      <w:pPr>
        <w:pStyle w:val="NoSpacing"/>
        <w:jc w:val="center"/>
        <w:rPr>
          <w:b/>
          <w:sz w:val="24"/>
          <w:szCs w:val="24"/>
          <w:lang w:bidi="ar-SA"/>
        </w:rPr>
      </w:pPr>
      <w:r>
        <w:rPr>
          <w:b/>
          <w:sz w:val="24"/>
          <w:szCs w:val="24"/>
          <w:lang w:bidi="ar-SA"/>
        </w:rPr>
        <w:t>ESSENTIALS OF PHYSICS II LAB</w:t>
      </w:r>
    </w:p>
    <w:p w:rsidR="00F533E9" w:rsidRDefault="00F533E9" w:rsidP="00F533E9">
      <w:pPr>
        <w:pStyle w:val="NoSpacing"/>
        <w:jc w:val="center"/>
        <w:rPr>
          <w:b/>
          <w:sz w:val="24"/>
          <w:szCs w:val="24"/>
          <w:lang w:bidi="ar-SA"/>
        </w:rPr>
      </w:pPr>
    </w:p>
    <w:p w:rsidR="00F533E9" w:rsidRPr="00F533E9" w:rsidRDefault="00F533E9" w:rsidP="00F533E9">
      <w:pPr>
        <w:pStyle w:val="NoSpacing"/>
        <w:rPr>
          <w:b/>
          <w:sz w:val="24"/>
          <w:szCs w:val="24"/>
          <w:lang w:bidi="ar-SA"/>
        </w:rPr>
      </w:pPr>
      <w:r>
        <w:rPr>
          <w:b/>
          <w:sz w:val="24"/>
          <w:szCs w:val="24"/>
          <w:lang w:bidi="ar-SA"/>
        </w:rPr>
        <w:t>BULLETIN INFORMATION</w:t>
      </w:r>
    </w:p>
    <w:p w:rsidR="0085405E" w:rsidRDefault="0085405E" w:rsidP="00F533E9">
      <w:pPr>
        <w:pStyle w:val="NoSpacing"/>
        <w:rPr>
          <w:b/>
          <w:bCs/>
          <w:sz w:val="24"/>
          <w:szCs w:val="24"/>
          <w:lang w:bidi="ar-SA"/>
        </w:rPr>
      </w:pPr>
      <w:r w:rsidRPr="00F533E9">
        <w:rPr>
          <w:bCs/>
          <w:sz w:val="24"/>
          <w:szCs w:val="24"/>
          <w:lang w:bidi="ar-SA"/>
        </w:rPr>
        <w:t>PHYS 212L -</w:t>
      </w:r>
      <w:r w:rsidRPr="00F533E9">
        <w:rPr>
          <w:sz w:val="24"/>
          <w:szCs w:val="24"/>
          <w:lang w:bidi="ar-SA"/>
        </w:rPr>
        <w:t> </w:t>
      </w:r>
      <w:r w:rsidRPr="00F533E9">
        <w:rPr>
          <w:bCs/>
          <w:sz w:val="24"/>
          <w:szCs w:val="24"/>
          <w:lang w:bidi="ar-SA"/>
        </w:rPr>
        <w:t>Essentials of Physics II Lab</w:t>
      </w:r>
      <w:r w:rsidR="00F533E9" w:rsidRPr="00F533E9">
        <w:rPr>
          <w:sz w:val="24"/>
          <w:szCs w:val="24"/>
          <w:lang w:bidi="ar-SA"/>
        </w:rPr>
        <w:t xml:space="preserve"> </w:t>
      </w:r>
      <w:r w:rsidR="00F533E9">
        <w:rPr>
          <w:sz w:val="24"/>
          <w:szCs w:val="24"/>
          <w:lang w:bidi="ar-SA"/>
        </w:rPr>
        <w:t>(1 credit hour)</w:t>
      </w:r>
      <w:r w:rsidRPr="00F533E9">
        <w:rPr>
          <w:b/>
          <w:bCs/>
          <w:sz w:val="24"/>
          <w:szCs w:val="24"/>
          <w:lang w:bidi="ar-SA"/>
        </w:rPr>
        <w:t> </w:t>
      </w:r>
    </w:p>
    <w:p w:rsidR="00F533E9" w:rsidRPr="00F533E9" w:rsidRDefault="00F533E9" w:rsidP="00F533E9">
      <w:pPr>
        <w:pStyle w:val="NoSpacing"/>
        <w:rPr>
          <w:b/>
          <w:sz w:val="24"/>
          <w:szCs w:val="24"/>
          <w:lang w:bidi="ar-SA"/>
        </w:rPr>
      </w:pPr>
      <w:r>
        <w:rPr>
          <w:b/>
          <w:sz w:val="24"/>
          <w:szCs w:val="24"/>
          <w:lang w:bidi="ar-SA"/>
        </w:rPr>
        <w:t xml:space="preserve">Course Description: </w:t>
      </w:r>
    </w:p>
    <w:p w:rsidR="0085405E" w:rsidRPr="00F533E9" w:rsidRDefault="0085405E" w:rsidP="00F533E9">
      <w:pPr>
        <w:pStyle w:val="NoSpacing"/>
        <w:rPr>
          <w:sz w:val="24"/>
          <w:szCs w:val="24"/>
          <w:lang w:bidi="ar-SA"/>
        </w:rPr>
      </w:pPr>
      <w:proofErr w:type="spellStart"/>
      <w:r w:rsidRPr="00F533E9">
        <w:rPr>
          <w:bCs/>
          <w:sz w:val="24"/>
          <w:szCs w:val="24"/>
          <w:lang w:bidi="ar-SA"/>
        </w:rPr>
        <w:t>Corequisite</w:t>
      </w:r>
      <w:proofErr w:type="spellEnd"/>
      <w:r w:rsidRPr="00F533E9">
        <w:rPr>
          <w:bCs/>
          <w:sz w:val="24"/>
          <w:szCs w:val="24"/>
          <w:lang w:bidi="ar-SA"/>
        </w:rPr>
        <w:t xml:space="preserve">: </w:t>
      </w:r>
      <w:proofErr w:type="spellStart"/>
      <w:r w:rsidRPr="00F533E9">
        <w:rPr>
          <w:bCs/>
          <w:sz w:val="24"/>
          <w:szCs w:val="24"/>
          <w:lang w:bidi="ar-SA"/>
        </w:rPr>
        <w:t>Prereq</w:t>
      </w:r>
      <w:proofErr w:type="spellEnd"/>
      <w:r w:rsidRPr="00F533E9">
        <w:rPr>
          <w:bCs/>
          <w:sz w:val="24"/>
          <w:szCs w:val="24"/>
          <w:lang w:bidi="ar-SA"/>
        </w:rPr>
        <w:t xml:space="preserve"> or </w:t>
      </w:r>
      <w:proofErr w:type="spellStart"/>
      <w:r w:rsidRPr="00F533E9">
        <w:rPr>
          <w:bCs/>
          <w:sz w:val="24"/>
          <w:szCs w:val="24"/>
          <w:lang w:bidi="ar-SA"/>
        </w:rPr>
        <w:t>coreq</w:t>
      </w:r>
      <w:proofErr w:type="spellEnd"/>
      <w:r w:rsidRPr="00F533E9">
        <w:rPr>
          <w:bCs/>
          <w:sz w:val="24"/>
          <w:szCs w:val="24"/>
          <w:lang w:bidi="ar-SA"/>
        </w:rPr>
        <w:t>: PHYS 207 or 212</w:t>
      </w:r>
    </w:p>
    <w:p w:rsidR="0085405E" w:rsidRPr="00F533E9" w:rsidRDefault="0085405E" w:rsidP="00F533E9">
      <w:pPr>
        <w:pStyle w:val="NoSpacing"/>
        <w:rPr>
          <w:sz w:val="24"/>
          <w:szCs w:val="24"/>
          <w:lang w:bidi="ar-SA"/>
        </w:rPr>
      </w:pPr>
      <w:r w:rsidRPr="00F533E9">
        <w:rPr>
          <w:bCs/>
          <w:sz w:val="24"/>
          <w:szCs w:val="24"/>
          <w:lang w:bidi="ar-SA"/>
        </w:rPr>
        <w:t xml:space="preserve">Prerequisites: </w:t>
      </w:r>
      <w:proofErr w:type="spellStart"/>
      <w:r w:rsidRPr="00F533E9">
        <w:rPr>
          <w:bCs/>
          <w:sz w:val="24"/>
          <w:szCs w:val="24"/>
          <w:lang w:bidi="ar-SA"/>
        </w:rPr>
        <w:t>Prereq</w:t>
      </w:r>
      <w:proofErr w:type="spellEnd"/>
      <w:r w:rsidRPr="00F533E9">
        <w:rPr>
          <w:bCs/>
          <w:sz w:val="24"/>
          <w:szCs w:val="24"/>
          <w:lang w:bidi="ar-SA"/>
        </w:rPr>
        <w:t xml:space="preserve"> or </w:t>
      </w:r>
      <w:proofErr w:type="spellStart"/>
      <w:r w:rsidRPr="00F533E9">
        <w:rPr>
          <w:bCs/>
          <w:sz w:val="24"/>
          <w:szCs w:val="24"/>
          <w:lang w:bidi="ar-SA"/>
        </w:rPr>
        <w:t>coreq</w:t>
      </w:r>
      <w:proofErr w:type="spellEnd"/>
      <w:r w:rsidRPr="00F533E9">
        <w:rPr>
          <w:bCs/>
          <w:sz w:val="24"/>
          <w:szCs w:val="24"/>
          <w:lang w:bidi="ar-SA"/>
        </w:rPr>
        <w:t>: PHYS 207 or 212</w:t>
      </w:r>
    </w:p>
    <w:p w:rsidR="0085405E" w:rsidRPr="00F533E9" w:rsidRDefault="0085405E" w:rsidP="00F533E9">
      <w:pPr>
        <w:pStyle w:val="NoSpacing"/>
        <w:rPr>
          <w:sz w:val="24"/>
          <w:szCs w:val="24"/>
          <w:lang w:bidi="ar-SA"/>
        </w:rPr>
      </w:pPr>
      <w:r w:rsidRPr="00F533E9">
        <w:rPr>
          <w:b/>
          <w:bCs/>
          <w:sz w:val="24"/>
          <w:szCs w:val="24"/>
          <w:lang w:bidi="ar-SA"/>
        </w:rPr>
        <w:t> </w:t>
      </w:r>
    </w:p>
    <w:p w:rsidR="00F533E9" w:rsidRPr="00C25280" w:rsidRDefault="00F533E9" w:rsidP="00F533E9">
      <w:pPr>
        <w:pStyle w:val="NoSpacing"/>
        <w:rPr>
          <w:rFonts w:cs="Times New Roman"/>
          <w:sz w:val="24"/>
          <w:szCs w:val="24"/>
        </w:rPr>
      </w:pPr>
      <w:r w:rsidRPr="00C25280">
        <w:rPr>
          <w:rFonts w:cs="Times New Roman"/>
          <w:b/>
          <w:sz w:val="24"/>
          <w:szCs w:val="24"/>
        </w:rPr>
        <w:t>SAMPLE COURSE OVERVIEW</w:t>
      </w:r>
      <w:r w:rsidRPr="00C25280">
        <w:rPr>
          <w:rFonts w:cs="Times New Roman"/>
          <w:sz w:val="24"/>
          <w:szCs w:val="24"/>
        </w:rPr>
        <w:t xml:space="preserve"> </w:t>
      </w:r>
    </w:p>
    <w:p w:rsidR="0085405E" w:rsidRPr="00F533E9" w:rsidRDefault="0085405E" w:rsidP="00F533E9">
      <w:pPr>
        <w:pStyle w:val="NoSpacing"/>
        <w:rPr>
          <w:sz w:val="24"/>
          <w:szCs w:val="24"/>
          <w:lang w:bidi="ar-SA"/>
        </w:rPr>
      </w:pPr>
      <w:r w:rsidRPr="00F533E9">
        <w:rPr>
          <w:sz w:val="24"/>
          <w:szCs w:val="24"/>
          <w:lang w:bidi="ar-SA"/>
        </w:rPr>
        <w:t>In PHYS 212L, the semester is divided into four blocks of time, called </w:t>
      </w:r>
      <w:r w:rsidRPr="00F533E9">
        <w:rPr>
          <w:i/>
          <w:iCs/>
          <w:sz w:val="24"/>
          <w:szCs w:val="24"/>
          <w:lang w:bidi="ar-SA"/>
        </w:rPr>
        <w:t>cycles.</w:t>
      </w:r>
      <w:r w:rsidRPr="00F533E9">
        <w:rPr>
          <w:sz w:val="24"/>
          <w:szCs w:val="24"/>
          <w:lang w:bidi="ar-SA"/>
        </w:rPr>
        <w:t> Each cycle is (for Summer Sessions one week long) three weeks long. During each cycle, two projects will be performed by each laboratory group. A lab group will work on their first project during day one. Before they leave each group will have their lab notebooks graded by the TA. This grade will serve as the preliminary lab report grade. The questions that are in the description will not be included in this grade. The second day of the cycle will be spent working on the project on the opposite side of the lab room, same row, as the first project. A preliminary lab report grade will be given by the TA for this project just as in day one. Day three will be used for oral presentations. Each student will give one oral presentation during the semester. For each cycle, every student will turn in two final lab reports, and a set of </w:t>
      </w:r>
      <w:r w:rsidRPr="00F533E9">
        <w:rPr>
          <w:i/>
          <w:iCs/>
          <w:sz w:val="24"/>
          <w:szCs w:val="24"/>
          <w:lang w:bidi="ar-SA"/>
        </w:rPr>
        <w:t>Presentation Critiques.</w:t>
      </w:r>
    </w:p>
    <w:p w:rsidR="0085405E" w:rsidRPr="00F533E9" w:rsidRDefault="0085405E" w:rsidP="00F533E9">
      <w:pPr>
        <w:pStyle w:val="NoSpacing"/>
        <w:rPr>
          <w:sz w:val="24"/>
          <w:szCs w:val="24"/>
          <w:lang w:bidi="ar-SA"/>
        </w:rPr>
      </w:pPr>
      <w:r w:rsidRPr="00F533E9">
        <w:rPr>
          <w:b/>
          <w:bCs/>
          <w:sz w:val="24"/>
          <w:szCs w:val="24"/>
          <w:lang w:bidi="ar-SA"/>
        </w:rPr>
        <w:t> </w:t>
      </w:r>
    </w:p>
    <w:p w:rsidR="00F533E9" w:rsidRPr="00C25280" w:rsidRDefault="00F533E9" w:rsidP="00F533E9">
      <w:pPr>
        <w:pStyle w:val="NoSpacing"/>
        <w:rPr>
          <w:rFonts w:cs="Times New Roman"/>
          <w:sz w:val="24"/>
          <w:szCs w:val="24"/>
        </w:rPr>
      </w:pPr>
      <w:r w:rsidRPr="00C25280">
        <w:rPr>
          <w:rFonts w:cs="Times New Roman"/>
          <w:b/>
          <w:sz w:val="24"/>
          <w:szCs w:val="24"/>
        </w:rPr>
        <w:t>ITEMIZED LEARNING OUTCOMES</w:t>
      </w:r>
      <w:r w:rsidRPr="00C25280">
        <w:rPr>
          <w:rFonts w:cs="Times New Roman"/>
          <w:sz w:val="24"/>
          <w:szCs w:val="24"/>
        </w:rPr>
        <w:t xml:space="preserve"> </w:t>
      </w:r>
    </w:p>
    <w:p w:rsidR="00F533E9" w:rsidRPr="00C25280" w:rsidRDefault="00F533E9" w:rsidP="00F533E9">
      <w:pPr>
        <w:pStyle w:val="NoSpacing"/>
        <w:rPr>
          <w:rFonts w:cs="Times New Roman"/>
          <w:b/>
          <w:bCs/>
          <w:sz w:val="24"/>
          <w:szCs w:val="24"/>
          <w:u w:val="single"/>
        </w:rPr>
      </w:pPr>
      <w:r w:rsidRPr="00C25280">
        <w:rPr>
          <w:rFonts w:cs="Times New Roman"/>
          <w:b/>
          <w:bCs/>
          <w:sz w:val="24"/>
          <w:szCs w:val="24"/>
          <w:u w:val="single"/>
        </w:rPr>
        <w:t xml:space="preserve">Upon successful completion of </w:t>
      </w:r>
      <w:r>
        <w:rPr>
          <w:rFonts w:cs="Times New Roman"/>
          <w:b/>
          <w:bCs/>
          <w:sz w:val="24"/>
          <w:szCs w:val="24"/>
          <w:u w:val="single"/>
        </w:rPr>
        <w:t>Physics 212L</w:t>
      </w:r>
      <w:r w:rsidRPr="00C25280">
        <w:rPr>
          <w:rFonts w:cs="Times New Roman"/>
          <w:b/>
          <w:bCs/>
          <w:sz w:val="24"/>
          <w:szCs w:val="24"/>
          <w:u w:val="single"/>
        </w:rPr>
        <w:t>, students will be able to:</w:t>
      </w:r>
    </w:p>
    <w:p w:rsidR="00F533E9" w:rsidRDefault="0085405E" w:rsidP="00F533E9">
      <w:pPr>
        <w:pStyle w:val="NoSpacing"/>
        <w:numPr>
          <w:ilvl w:val="0"/>
          <w:numId w:val="27"/>
        </w:numPr>
        <w:rPr>
          <w:sz w:val="24"/>
          <w:szCs w:val="24"/>
          <w:lang w:bidi="ar-SA"/>
        </w:rPr>
      </w:pPr>
      <w:r w:rsidRPr="00F533E9">
        <w:rPr>
          <w:sz w:val="24"/>
          <w:szCs w:val="24"/>
          <w:lang w:bidi="ar-SA"/>
        </w:rPr>
        <w:t>Perform a careful experiment, estimate the uncertainties, and present the results graphically.</w:t>
      </w:r>
    </w:p>
    <w:p w:rsidR="00F533E9" w:rsidRDefault="00E20BCA" w:rsidP="00F533E9">
      <w:pPr>
        <w:pStyle w:val="NoSpacing"/>
        <w:numPr>
          <w:ilvl w:val="0"/>
          <w:numId w:val="27"/>
        </w:numPr>
        <w:rPr>
          <w:sz w:val="24"/>
          <w:szCs w:val="24"/>
          <w:lang w:bidi="ar-SA"/>
        </w:rPr>
      </w:pPr>
      <w:r>
        <w:rPr>
          <w:sz w:val="24"/>
          <w:szCs w:val="24"/>
          <w:lang w:bidi="ar-SA"/>
        </w:rPr>
        <w:t>Demonstrate u</w:t>
      </w:r>
      <w:r w:rsidR="0085405E" w:rsidRPr="00F533E9">
        <w:rPr>
          <w:sz w:val="24"/>
          <w:szCs w:val="24"/>
          <w:lang w:bidi="ar-SA"/>
        </w:rPr>
        <w:t xml:space="preserve">se </w:t>
      </w:r>
      <w:r>
        <w:rPr>
          <w:sz w:val="24"/>
          <w:szCs w:val="24"/>
          <w:lang w:bidi="ar-SA"/>
        </w:rPr>
        <w:t xml:space="preserve">of </w:t>
      </w:r>
      <w:r w:rsidR="0085405E" w:rsidRPr="00F533E9">
        <w:rPr>
          <w:sz w:val="24"/>
          <w:szCs w:val="24"/>
          <w:lang w:bidi="ar-SA"/>
        </w:rPr>
        <w:t>the graph as an analysis tool. In particular, they should understand methods for finding the straight line and the uncertainties best representing the data.</w:t>
      </w:r>
    </w:p>
    <w:p w:rsidR="00F533E9" w:rsidRDefault="0085405E" w:rsidP="00F533E9">
      <w:pPr>
        <w:pStyle w:val="NoSpacing"/>
        <w:numPr>
          <w:ilvl w:val="0"/>
          <w:numId w:val="27"/>
        </w:numPr>
        <w:rPr>
          <w:sz w:val="24"/>
          <w:szCs w:val="24"/>
          <w:lang w:bidi="ar-SA"/>
        </w:rPr>
      </w:pPr>
      <w:r w:rsidRPr="00F533E9">
        <w:rPr>
          <w:sz w:val="24"/>
          <w:szCs w:val="24"/>
          <w:lang w:bidi="ar-SA"/>
        </w:rPr>
        <w:t>Prepare technical material for oral presentation to a group of peers.</w:t>
      </w:r>
    </w:p>
    <w:p w:rsidR="00F533E9" w:rsidRDefault="00E20BCA" w:rsidP="00F533E9">
      <w:pPr>
        <w:pStyle w:val="NoSpacing"/>
        <w:numPr>
          <w:ilvl w:val="0"/>
          <w:numId w:val="27"/>
        </w:numPr>
        <w:rPr>
          <w:sz w:val="24"/>
          <w:szCs w:val="24"/>
          <w:lang w:bidi="ar-SA"/>
        </w:rPr>
      </w:pPr>
      <w:r>
        <w:rPr>
          <w:sz w:val="24"/>
          <w:szCs w:val="24"/>
          <w:lang w:bidi="ar-SA"/>
        </w:rPr>
        <w:t>Demonstrate ability to m</w:t>
      </w:r>
      <w:bookmarkStart w:id="0" w:name="_GoBack"/>
      <w:bookmarkEnd w:id="0"/>
      <w:r w:rsidR="0085405E" w:rsidRPr="00F533E9">
        <w:rPr>
          <w:sz w:val="24"/>
          <w:szCs w:val="24"/>
          <w:lang w:bidi="ar-SA"/>
        </w:rPr>
        <w:t>ake connections among the concepts taught in the lecture portion of the course, experiences from the 'real world', and the laboratory exercises.</w:t>
      </w:r>
    </w:p>
    <w:p w:rsidR="00F533E9" w:rsidRDefault="0085405E" w:rsidP="00F533E9">
      <w:pPr>
        <w:pStyle w:val="NoSpacing"/>
        <w:numPr>
          <w:ilvl w:val="0"/>
          <w:numId w:val="27"/>
        </w:numPr>
        <w:rPr>
          <w:sz w:val="24"/>
          <w:szCs w:val="24"/>
          <w:lang w:bidi="ar-SA"/>
        </w:rPr>
      </w:pPr>
      <w:r w:rsidRPr="00F533E9">
        <w:rPr>
          <w:sz w:val="24"/>
          <w:szCs w:val="24"/>
          <w:lang w:bidi="ar-SA"/>
        </w:rPr>
        <w:t>Explain how the scientific method is used in the context of taking experimental data and using that data to support, or disprove a scientific hypothesis.</w:t>
      </w:r>
    </w:p>
    <w:p w:rsidR="00F533E9" w:rsidRDefault="0085405E" w:rsidP="00F533E9">
      <w:pPr>
        <w:pStyle w:val="NoSpacing"/>
        <w:numPr>
          <w:ilvl w:val="0"/>
          <w:numId w:val="27"/>
        </w:numPr>
        <w:rPr>
          <w:sz w:val="24"/>
          <w:szCs w:val="24"/>
          <w:lang w:bidi="ar-SA"/>
        </w:rPr>
      </w:pPr>
      <w:r w:rsidRPr="00F533E9">
        <w:rPr>
          <w:sz w:val="24"/>
          <w:szCs w:val="24"/>
          <w:lang w:bidi="ar-SA"/>
        </w:rPr>
        <w:t xml:space="preserve">Explain concepts and </w:t>
      </w:r>
      <w:proofErr w:type="spellStart"/>
      <w:r w:rsidRPr="00F533E9">
        <w:rPr>
          <w:sz w:val="24"/>
          <w:szCs w:val="24"/>
          <w:lang w:bidi="ar-SA"/>
        </w:rPr>
        <w:t>principles</w:t>
      </w:r>
      <w:proofErr w:type="spellEnd"/>
      <w:r w:rsidRPr="00F533E9">
        <w:rPr>
          <w:sz w:val="24"/>
          <w:szCs w:val="24"/>
          <w:lang w:bidi="ar-SA"/>
        </w:rPr>
        <w:t xml:space="preserve"> involved in the labs, e.g.:</w:t>
      </w:r>
    </w:p>
    <w:p w:rsidR="00F533E9" w:rsidRDefault="0085405E" w:rsidP="00F533E9">
      <w:pPr>
        <w:pStyle w:val="NoSpacing"/>
        <w:numPr>
          <w:ilvl w:val="1"/>
          <w:numId w:val="27"/>
        </w:numPr>
        <w:rPr>
          <w:sz w:val="24"/>
          <w:szCs w:val="24"/>
          <w:lang w:bidi="ar-SA"/>
        </w:rPr>
      </w:pPr>
      <w:r w:rsidRPr="00F533E9">
        <w:rPr>
          <w:sz w:val="24"/>
          <w:szCs w:val="24"/>
          <w:lang w:bidi="ar-SA"/>
        </w:rPr>
        <w:t>Principles of circuits.</w:t>
      </w:r>
    </w:p>
    <w:p w:rsidR="00F533E9" w:rsidRDefault="0085405E" w:rsidP="00F533E9">
      <w:pPr>
        <w:pStyle w:val="NoSpacing"/>
        <w:numPr>
          <w:ilvl w:val="1"/>
          <w:numId w:val="27"/>
        </w:numPr>
        <w:rPr>
          <w:sz w:val="24"/>
          <w:szCs w:val="24"/>
          <w:lang w:bidi="ar-SA"/>
        </w:rPr>
      </w:pPr>
      <w:r w:rsidRPr="00F533E9">
        <w:rPr>
          <w:sz w:val="24"/>
          <w:szCs w:val="24"/>
          <w:lang w:bidi="ar-SA"/>
        </w:rPr>
        <w:t>Connection between electric current and magnetic field.</w:t>
      </w:r>
    </w:p>
    <w:p w:rsidR="00F533E9" w:rsidRDefault="0085405E" w:rsidP="00F533E9">
      <w:pPr>
        <w:pStyle w:val="NoSpacing"/>
        <w:numPr>
          <w:ilvl w:val="1"/>
          <w:numId w:val="27"/>
        </w:numPr>
        <w:rPr>
          <w:sz w:val="24"/>
          <w:szCs w:val="24"/>
          <w:lang w:bidi="ar-SA"/>
        </w:rPr>
      </w:pPr>
      <w:r w:rsidRPr="00F533E9">
        <w:rPr>
          <w:sz w:val="24"/>
          <w:szCs w:val="24"/>
          <w:lang w:bidi="ar-SA"/>
        </w:rPr>
        <w:t>Geometrical optics and the wave nature of light.</w:t>
      </w:r>
    </w:p>
    <w:p w:rsidR="0085405E" w:rsidRPr="00F533E9" w:rsidRDefault="0085405E" w:rsidP="00F533E9">
      <w:pPr>
        <w:pStyle w:val="NoSpacing"/>
        <w:numPr>
          <w:ilvl w:val="1"/>
          <w:numId w:val="27"/>
        </w:numPr>
        <w:rPr>
          <w:sz w:val="24"/>
          <w:szCs w:val="24"/>
          <w:lang w:bidi="ar-SA"/>
        </w:rPr>
      </w:pPr>
      <w:r w:rsidRPr="00F533E9">
        <w:rPr>
          <w:sz w:val="24"/>
          <w:szCs w:val="24"/>
          <w:lang w:bidi="ar-SA"/>
        </w:rPr>
        <w:t>Quantum properties of matter and light.</w:t>
      </w:r>
    </w:p>
    <w:p w:rsidR="0085405E" w:rsidRDefault="0085405E" w:rsidP="00F533E9">
      <w:pPr>
        <w:pStyle w:val="NoSpacing"/>
        <w:rPr>
          <w:sz w:val="24"/>
          <w:szCs w:val="24"/>
          <w:lang w:bidi="ar-SA"/>
        </w:rPr>
      </w:pPr>
      <w:r w:rsidRPr="00F533E9">
        <w:rPr>
          <w:sz w:val="24"/>
          <w:szCs w:val="24"/>
          <w:lang w:bidi="ar-SA"/>
        </w:rPr>
        <w:t> </w:t>
      </w:r>
    </w:p>
    <w:p w:rsidR="00F533E9" w:rsidRDefault="00F533E9" w:rsidP="00F533E9">
      <w:pPr>
        <w:pStyle w:val="NoSpacing"/>
        <w:rPr>
          <w:sz w:val="24"/>
          <w:szCs w:val="24"/>
          <w:lang w:bidi="ar-SA"/>
        </w:rPr>
      </w:pPr>
    </w:p>
    <w:p w:rsidR="00F533E9" w:rsidRPr="00F533E9" w:rsidRDefault="00F533E9" w:rsidP="00F533E9">
      <w:pPr>
        <w:pStyle w:val="NoSpacing"/>
        <w:rPr>
          <w:sz w:val="24"/>
          <w:szCs w:val="24"/>
          <w:lang w:bidi="ar-SA"/>
        </w:rPr>
      </w:pPr>
    </w:p>
    <w:p w:rsidR="00F533E9" w:rsidRDefault="00F533E9" w:rsidP="00F533E9">
      <w:pPr>
        <w:pStyle w:val="NoSpacing"/>
        <w:rPr>
          <w:rFonts w:cs="Times New Roman"/>
          <w:sz w:val="24"/>
          <w:szCs w:val="24"/>
        </w:rPr>
      </w:pPr>
      <w:r w:rsidRPr="00C25280">
        <w:rPr>
          <w:rFonts w:cs="Times New Roman"/>
          <w:b/>
          <w:bCs/>
          <w:sz w:val="24"/>
          <w:szCs w:val="24"/>
        </w:rPr>
        <w:lastRenderedPageBreak/>
        <w:t>SAMPLE REQUIRED TEXTS/SUGGESTED READINGS/MATERIALS</w:t>
      </w:r>
    </w:p>
    <w:p w:rsidR="0085405E" w:rsidRDefault="00F533E9" w:rsidP="00F533E9">
      <w:pPr>
        <w:pStyle w:val="NoSpacing"/>
        <w:rPr>
          <w:sz w:val="24"/>
          <w:szCs w:val="24"/>
          <w:lang w:bidi="ar-SA"/>
        </w:rPr>
      </w:pPr>
      <w:r>
        <w:rPr>
          <w:sz w:val="24"/>
          <w:szCs w:val="24"/>
          <w:lang w:bidi="ar-SA"/>
        </w:rPr>
        <w:t>TBA</w:t>
      </w:r>
    </w:p>
    <w:p w:rsidR="00F533E9" w:rsidRDefault="00F533E9" w:rsidP="00F533E9">
      <w:pPr>
        <w:pStyle w:val="NoSpacing"/>
        <w:rPr>
          <w:sz w:val="24"/>
          <w:szCs w:val="24"/>
          <w:lang w:bidi="ar-SA"/>
        </w:rPr>
      </w:pPr>
    </w:p>
    <w:p w:rsidR="00F533E9" w:rsidRPr="00F533E9" w:rsidRDefault="00F533E9" w:rsidP="00F533E9">
      <w:pPr>
        <w:pStyle w:val="NoSpacing"/>
        <w:rPr>
          <w:rFonts w:cs="Times New Roman"/>
          <w:i/>
          <w:iCs/>
          <w:sz w:val="24"/>
          <w:szCs w:val="24"/>
        </w:rPr>
      </w:pPr>
      <w:r w:rsidRPr="00C25280">
        <w:rPr>
          <w:rFonts w:cs="Times New Roman"/>
          <w:b/>
          <w:sz w:val="24"/>
          <w:szCs w:val="24"/>
        </w:rPr>
        <w:t>SAMPLE ASSIGNMENTS AND/OR EXAMS</w:t>
      </w:r>
      <w:r w:rsidRPr="00C25280">
        <w:rPr>
          <w:rFonts w:cs="Times New Roman"/>
          <w:i/>
          <w:iCs/>
          <w:sz w:val="24"/>
          <w:szCs w:val="24"/>
        </w:rPr>
        <w:t xml:space="preserve"> </w:t>
      </w:r>
    </w:p>
    <w:p w:rsidR="00F533E9" w:rsidRDefault="00F533E9" w:rsidP="00F533E9">
      <w:pPr>
        <w:pStyle w:val="NoSpacing"/>
        <w:numPr>
          <w:ilvl w:val="0"/>
          <w:numId w:val="28"/>
        </w:numPr>
        <w:rPr>
          <w:sz w:val="24"/>
          <w:szCs w:val="24"/>
          <w:lang w:bidi="ar-SA"/>
        </w:rPr>
      </w:pPr>
      <w:r>
        <w:rPr>
          <w:sz w:val="24"/>
          <w:szCs w:val="24"/>
          <w:lang w:bidi="ar-SA"/>
        </w:rPr>
        <w:t xml:space="preserve">8 preliminary lab reports </w:t>
      </w:r>
    </w:p>
    <w:p w:rsidR="00F533E9" w:rsidRDefault="00F533E9" w:rsidP="00F533E9">
      <w:pPr>
        <w:pStyle w:val="NoSpacing"/>
        <w:numPr>
          <w:ilvl w:val="0"/>
          <w:numId w:val="28"/>
        </w:numPr>
        <w:rPr>
          <w:sz w:val="24"/>
          <w:szCs w:val="24"/>
          <w:lang w:bidi="ar-SA"/>
        </w:rPr>
      </w:pPr>
      <w:r>
        <w:rPr>
          <w:sz w:val="24"/>
          <w:szCs w:val="24"/>
          <w:lang w:bidi="ar-SA"/>
        </w:rPr>
        <w:t xml:space="preserve">8 final lab reports </w:t>
      </w:r>
    </w:p>
    <w:p w:rsidR="00F533E9" w:rsidRDefault="00F533E9" w:rsidP="00F533E9">
      <w:pPr>
        <w:pStyle w:val="NoSpacing"/>
        <w:numPr>
          <w:ilvl w:val="1"/>
          <w:numId w:val="28"/>
        </w:numPr>
        <w:rPr>
          <w:sz w:val="24"/>
          <w:szCs w:val="24"/>
          <w:lang w:bidi="ar-SA"/>
        </w:rPr>
      </w:pPr>
      <w:proofErr w:type="spellStart"/>
      <w:r>
        <w:rPr>
          <w:sz w:val="24"/>
          <w:szCs w:val="24"/>
          <w:lang w:bidi="ar-SA"/>
        </w:rPr>
        <w:t>Equipotentials</w:t>
      </w:r>
      <w:proofErr w:type="spellEnd"/>
      <w:r>
        <w:rPr>
          <w:sz w:val="24"/>
          <w:szCs w:val="24"/>
          <w:lang w:bidi="ar-SA"/>
        </w:rPr>
        <w:t xml:space="preserve">: </w:t>
      </w:r>
      <w:r w:rsidR="0085405E" w:rsidRPr="00F533E9">
        <w:rPr>
          <w:sz w:val="24"/>
          <w:szCs w:val="24"/>
          <w:lang w:bidi="ar-SA"/>
        </w:rPr>
        <w:t>Equipotential contours for three geometries will be investigated to explore the relationship between  potentials and electrical field lines</w:t>
      </w:r>
    </w:p>
    <w:p w:rsidR="00F533E9" w:rsidRDefault="00F533E9" w:rsidP="00F533E9">
      <w:pPr>
        <w:pStyle w:val="NoSpacing"/>
        <w:numPr>
          <w:ilvl w:val="1"/>
          <w:numId w:val="28"/>
        </w:numPr>
        <w:rPr>
          <w:sz w:val="24"/>
          <w:szCs w:val="24"/>
          <w:lang w:bidi="ar-SA"/>
        </w:rPr>
      </w:pPr>
      <w:r>
        <w:rPr>
          <w:sz w:val="24"/>
          <w:szCs w:val="24"/>
          <w:lang w:bidi="ar-SA"/>
        </w:rPr>
        <w:t>Ohm’s law:</w:t>
      </w:r>
      <w:r w:rsidRPr="00F533E9">
        <w:rPr>
          <w:sz w:val="24"/>
          <w:szCs w:val="24"/>
          <w:lang w:bidi="ar-SA"/>
        </w:rPr>
        <w:t xml:space="preserve"> </w:t>
      </w:r>
      <w:r w:rsidR="0085405E" w:rsidRPr="00F533E9">
        <w:rPr>
          <w:sz w:val="24"/>
          <w:szCs w:val="24"/>
          <w:lang w:bidi="ar-SA"/>
        </w:rPr>
        <w:t>To study the relationship between the electrical current flowing through a circuit element and the voltage applied. </w:t>
      </w:r>
    </w:p>
    <w:p w:rsidR="00F533E9" w:rsidRDefault="00F533E9" w:rsidP="00F533E9">
      <w:pPr>
        <w:pStyle w:val="NoSpacing"/>
        <w:numPr>
          <w:ilvl w:val="1"/>
          <w:numId w:val="28"/>
        </w:numPr>
        <w:rPr>
          <w:sz w:val="24"/>
          <w:szCs w:val="24"/>
          <w:lang w:bidi="ar-SA"/>
        </w:rPr>
      </w:pPr>
      <w:r>
        <w:rPr>
          <w:sz w:val="24"/>
          <w:szCs w:val="24"/>
          <w:lang w:bidi="ar-SA"/>
        </w:rPr>
        <w:t xml:space="preserve">Series and Parallel Resistance: </w:t>
      </w:r>
      <w:r w:rsidR="0085405E" w:rsidRPr="00F533E9">
        <w:rPr>
          <w:sz w:val="24"/>
          <w:szCs w:val="24"/>
          <w:lang w:bidi="ar-SA"/>
        </w:rPr>
        <w:t>To explore the relationship between voltage and current in networks of resistors connected in series and parallel. By the end of the lab you should have constructed </w:t>
      </w:r>
      <w:r w:rsidR="0085405E" w:rsidRPr="00F533E9">
        <w:rPr>
          <w:b/>
          <w:bCs/>
          <w:sz w:val="24"/>
          <w:szCs w:val="24"/>
          <w:lang w:bidi="ar-SA"/>
        </w:rPr>
        <w:t>6</w:t>
      </w:r>
      <w:r w:rsidR="0085405E" w:rsidRPr="00F533E9">
        <w:rPr>
          <w:sz w:val="24"/>
          <w:szCs w:val="24"/>
          <w:lang w:bidi="ar-SA"/>
        </w:rPr>
        <w:t> simple circuits: two in step 1, two in step 2, and two in step 3.</w:t>
      </w:r>
    </w:p>
    <w:p w:rsidR="00F533E9" w:rsidRDefault="00F533E9" w:rsidP="00F533E9">
      <w:pPr>
        <w:pStyle w:val="NoSpacing"/>
        <w:numPr>
          <w:ilvl w:val="1"/>
          <w:numId w:val="28"/>
        </w:numPr>
        <w:rPr>
          <w:sz w:val="24"/>
          <w:szCs w:val="24"/>
          <w:lang w:bidi="ar-SA"/>
        </w:rPr>
      </w:pPr>
      <w:r>
        <w:rPr>
          <w:sz w:val="24"/>
          <w:szCs w:val="24"/>
          <w:lang w:bidi="ar-SA"/>
        </w:rPr>
        <w:t xml:space="preserve">Current Balance: </w:t>
      </w:r>
      <w:r w:rsidR="0085405E" w:rsidRPr="00F533E9">
        <w:rPr>
          <w:sz w:val="24"/>
          <w:szCs w:val="24"/>
          <w:lang w:bidi="ar-SA"/>
        </w:rPr>
        <w:t>To use the current balance to measure the mechanical forces exerted by electrical currents. </w:t>
      </w:r>
    </w:p>
    <w:p w:rsidR="00F533E9" w:rsidRDefault="00F533E9" w:rsidP="00F533E9">
      <w:pPr>
        <w:pStyle w:val="NoSpacing"/>
        <w:numPr>
          <w:ilvl w:val="1"/>
          <w:numId w:val="28"/>
        </w:numPr>
        <w:rPr>
          <w:sz w:val="24"/>
          <w:szCs w:val="24"/>
          <w:lang w:bidi="ar-SA"/>
        </w:rPr>
      </w:pPr>
      <w:r>
        <w:rPr>
          <w:sz w:val="24"/>
          <w:szCs w:val="24"/>
          <w:lang w:bidi="ar-SA"/>
        </w:rPr>
        <w:t xml:space="preserve">Double Slit Diffraction: </w:t>
      </w:r>
      <w:r w:rsidR="0085405E" w:rsidRPr="00F533E9">
        <w:rPr>
          <w:sz w:val="24"/>
          <w:szCs w:val="24"/>
          <w:lang w:bidi="ar-SA"/>
        </w:rPr>
        <w:t>To use the diffraction pattern produced by a double slit to calculate the wavelength of the light source being used.  </w:t>
      </w:r>
    </w:p>
    <w:p w:rsidR="00F533E9" w:rsidRPr="00F533E9" w:rsidRDefault="00F533E9" w:rsidP="00F533E9">
      <w:pPr>
        <w:pStyle w:val="NoSpacing"/>
        <w:numPr>
          <w:ilvl w:val="1"/>
          <w:numId w:val="28"/>
        </w:numPr>
        <w:rPr>
          <w:sz w:val="24"/>
          <w:szCs w:val="24"/>
          <w:lang w:bidi="ar-SA"/>
        </w:rPr>
      </w:pPr>
      <w:r>
        <w:rPr>
          <w:sz w:val="24"/>
          <w:szCs w:val="24"/>
          <w:lang w:bidi="ar-SA"/>
        </w:rPr>
        <w:t xml:space="preserve">Geometric optics or </w:t>
      </w:r>
      <w:proofErr w:type="spellStart"/>
      <w:r>
        <w:rPr>
          <w:sz w:val="24"/>
          <w:szCs w:val="24"/>
          <w:lang w:bidi="ar-SA"/>
        </w:rPr>
        <w:t>Balmer</w:t>
      </w:r>
      <w:proofErr w:type="spellEnd"/>
      <w:r>
        <w:rPr>
          <w:sz w:val="24"/>
          <w:szCs w:val="24"/>
          <w:lang w:bidi="ar-SA"/>
        </w:rPr>
        <w:t xml:space="preserve"> Series: </w:t>
      </w:r>
      <w:r w:rsidR="0085405E" w:rsidRPr="00F533E9">
        <w:rPr>
          <w:sz w:val="24"/>
          <w:szCs w:val="24"/>
          <w:lang w:bidi="ar-SA"/>
        </w:rPr>
        <w:t xml:space="preserve">To give the student an understanding of how to ray trace and to do calculations based on ray tracing for one and two lens systems. </w:t>
      </w:r>
      <w:r w:rsidR="0085405E" w:rsidRPr="00F533E9">
        <w:rPr>
          <w:i/>
          <w:sz w:val="24"/>
          <w:szCs w:val="24"/>
          <w:lang w:bidi="ar-SA"/>
        </w:rPr>
        <w:t> </w:t>
      </w:r>
      <w:r w:rsidRPr="00F533E9">
        <w:rPr>
          <w:i/>
          <w:sz w:val="24"/>
          <w:szCs w:val="24"/>
          <w:lang w:bidi="ar-SA"/>
        </w:rPr>
        <w:t xml:space="preserve">Or </w:t>
      </w:r>
      <w:r w:rsidR="0085405E" w:rsidRPr="00F533E9">
        <w:rPr>
          <w:sz w:val="24"/>
          <w:szCs w:val="24"/>
          <w:lang w:bidi="ar-SA"/>
        </w:rPr>
        <w:t xml:space="preserve">To study the spectrum of hydrogen and compare the observations to </w:t>
      </w:r>
      <w:proofErr w:type="spellStart"/>
      <w:r w:rsidR="0085405E" w:rsidRPr="00F533E9">
        <w:rPr>
          <w:sz w:val="24"/>
          <w:szCs w:val="24"/>
          <w:lang w:bidi="ar-SA"/>
        </w:rPr>
        <w:t>Balmer's</w:t>
      </w:r>
      <w:proofErr w:type="spellEnd"/>
      <w:r w:rsidR="0085405E" w:rsidRPr="00F533E9">
        <w:rPr>
          <w:sz w:val="24"/>
          <w:szCs w:val="24"/>
          <w:lang w:bidi="ar-SA"/>
        </w:rPr>
        <w:t xml:space="preserve"> formula.</w:t>
      </w:r>
      <w:r w:rsidR="0085405E" w:rsidRPr="00F533E9">
        <w:rPr>
          <w:i/>
          <w:sz w:val="24"/>
          <w:szCs w:val="24"/>
          <w:lang w:bidi="ar-SA"/>
        </w:rPr>
        <w:t xml:space="preserve">  </w:t>
      </w:r>
    </w:p>
    <w:p w:rsidR="00F533E9" w:rsidRDefault="00F533E9" w:rsidP="00F533E9">
      <w:pPr>
        <w:pStyle w:val="NoSpacing"/>
        <w:numPr>
          <w:ilvl w:val="1"/>
          <w:numId w:val="28"/>
        </w:numPr>
        <w:rPr>
          <w:sz w:val="24"/>
          <w:szCs w:val="24"/>
          <w:lang w:bidi="ar-SA"/>
        </w:rPr>
      </w:pPr>
      <w:r>
        <w:rPr>
          <w:sz w:val="24"/>
          <w:szCs w:val="24"/>
          <w:lang w:bidi="ar-SA"/>
        </w:rPr>
        <w:t xml:space="preserve">CD Diffraction: </w:t>
      </w:r>
      <w:r w:rsidR="0085405E" w:rsidRPr="00F533E9">
        <w:rPr>
          <w:sz w:val="24"/>
          <w:szCs w:val="24"/>
          <w:lang w:bidi="ar-SA"/>
        </w:rPr>
        <w:t>To calculate and compare the spacing between the tracks on a CD and a DVD by using the media as diffraction gratings.</w:t>
      </w:r>
    </w:p>
    <w:p w:rsidR="00F533E9" w:rsidRDefault="00F533E9" w:rsidP="00F533E9">
      <w:pPr>
        <w:pStyle w:val="NoSpacing"/>
        <w:numPr>
          <w:ilvl w:val="1"/>
          <w:numId w:val="28"/>
        </w:numPr>
        <w:rPr>
          <w:sz w:val="24"/>
          <w:szCs w:val="24"/>
          <w:lang w:bidi="ar-SA"/>
        </w:rPr>
      </w:pPr>
      <w:r>
        <w:rPr>
          <w:sz w:val="24"/>
          <w:szCs w:val="24"/>
          <w:lang w:bidi="ar-SA"/>
        </w:rPr>
        <w:t xml:space="preserve">Optics of the Eye or Photoelectric Effect: </w:t>
      </w:r>
      <w:r w:rsidR="0085405E" w:rsidRPr="00F533E9">
        <w:rPr>
          <w:sz w:val="24"/>
          <w:szCs w:val="24"/>
          <w:lang w:bidi="ar-SA"/>
        </w:rPr>
        <w:t>To study the optical properties of the human eye using a model. In this experiment you will observe the properties of a "normal eye" and you will also investigate the methods used to correct visual defects.</w:t>
      </w:r>
      <w:r>
        <w:rPr>
          <w:sz w:val="24"/>
          <w:szCs w:val="24"/>
          <w:lang w:bidi="ar-SA"/>
        </w:rPr>
        <w:t xml:space="preserve"> </w:t>
      </w:r>
      <w:r>
        <w:rPr>
          <w:i/>
          <w:sz w:val="24"/>
          <w:szCs w:val="24"/>
          <w:lang w:bidi="ar-SA"/>
        </w:rPr>
        <w:t>Or</w:t>
      </w:r>
      <w:r>
        <w:rPr>
          <w:sz w:val="24"/>
          <w:szCs w:val="24"/>
          <w:lang w:bidi="ar-SA"/>
        </w:rPr>
        <w:t xml:space="preserve"> </w:t>
      </w:r>
      <w:r w:rsidR="0085405E" w:rsidRPr="00F533E9">
        <w:rPr>
          <w:sz w:val="24"/>
          <w:szCs w:val="24"/>
          <w:lang w:bidi="ar-SA"/>
        </w:rPr>
        <w:t>To determine Planck's constant from the photoelectric effect. </w:t>
      </w:r>
    </w:p>
    <w:p w:rsidR="00F533E9" w:rsidRDefault="0085405E" w:rsidP="00F533E9">
      <w:pPr>
        <w:pStyle w:val="NoSpacing"/>
        <w:numPr>
          <w:ilvl w:val="0"/>
          <w:numId w:val="28"/>
        </w:numPr>
        <w:rPr>
          <w:sz w:val="24"/>
          <w:szCs w:val="24"/>
          <w:lang w:bidi="ar-SA"/>
        </w:rPr>
      </w:pPr>
      <w:r w:rsidRPr="00F533E9">
        <w:rPr>
          <w:sz w:val="24"/>
          <w:szCs w:val="24"/>
          <w:lang w:bidi="ar-SA"/>
        </w:rPr>
        <w:t>4</w:t>
      </w:r>
      <w:r w:rsidR="00F533E9">
        <w:rPr>
          <w:sz w:val="24"/>
          <w:szCs w:val="24"/>
          <w:lang w:bidi="ar-SA"/>
        </w:rPr>
        <w:t xml:space="preserve"> sets of oral report critiques </w:t>
      </w:r>
    </w:p>
    <w:p w:rsidR="00F533E9" w:rsidRDefault="00F533E9" w:rsidP="00F533E9">
      <w:pPr>
        <w:pStyle w:val="NoSpacing"/>
        <w:numPr>
          <w:ilvl w:val="0"/>
          <w:numId w:val="28"/>
        </w:numPr>
        <w:rPr>
          <w:sz w:val="24"/>
          <w:szCs w:val="24"/>
          <w:lang w:bidi="ar-SA"/>
        </w:rPr>
      </w:pPr>
      <w:r>
        <w:rPr>
          <w:sz w:val="24"/>
          <w:szCs w:val="24"/>
          <w:lang w:bidi="ar-SA"/>
        </w:rPr>
        <w:t xml:space="preserve">1 oral presentation </w:t>
      </w:r>
    </w:p>
    <w:p w:rsidR="00F533E9" w:rsidRDefault="00F533E9" w:rsidP="00F533E9">
      <w:pPr>
        <w:pStyle w:val="NoSpacing"/>
        <w:rPr>
          <w:sz w:val="24"/>
          <w:szCs w:val="24"/>
          <w:lang w:bidi="ar-SA"/>
        </w:rPr>
      </w:pPr>
    </w:p>
    <w:p w:rsidR="00F533E9" w:rsidRDefault="00F533E9" w:rsidP="00F533E9">
      <w:pPr>
        <w:pStyle w:val="NoSpacing"/>
        <w:rPr>
          <w:rFonts w:cs="Times New Roman"/>
          <w:sz w:val="24"/>
          <w:szCs w:val="24"/>
        </w:rPr>
      </w:pPr>
      <w:r w:rsidRPr="00C25280">
        <w:rPr>
          <w:rFonts w:cs="Times New Roman"/>
          <w:b/>
          <w:sz w:val="24"/>
          <w:szCs w:val="24"/>
        </w:rPr>
        <w:t>SAMPLE COURSE OUTLINE WITH TIMELINE OF TOPICS, READINGS/ASSIGNMENTS, EXAMS/PROJECTS</w:t>
      </w:r>
      <w:r w:rsidRPr="00C25280">
        <w:rPr>
          <w:rFonts w:cs="Times New Roman"/>
          <w:sz w:val="24"/>
          <w:szCs w:val="24"/>
        </w:rPr>
        <w:t>   </w:t>
      </w:r>
    </w:p>
    <w:p w:rsidR="0085405E" w:rsidRPr="00F533E9" w:rsidRDefault="00F533E9" w:rsidP="00F533E9">
      <w:pPr>
        <w:pStyle w:val="NoSpacing"/>
        <w:rPr>
          <w:sz w:val="24"/>
          <w:szCs w:val="24"/>
          <w:lang w:bidi="ar-SA"/>
        </w:rPr>
      </w:pPr>
      <w:r>
        <w:rPr>
          <w:sz w:val="24"/>
          <w:szCs w:val="24"/>
          <w:lang w:bidi="ar-SA"/>
        </w:rPr>
        <w:t>TBA</w:t>
      </w:r>
      <w:r w:rsidR="0085405E" w:rsidRPr="00F533E9">
        <w:rPr>
          <w:sz w:val="24"/>
          <w:szCs w:val="24"/>
          <w:lang w:bidi="ar-SA"/>
        </w:rPr>
        <w:t> </w:t>
      </w:r>
    </w:p>
    <w:p w:rsidR="00161C8A" w:rsidRPr="00F533E9" w:rsidRDefault="00161C8A" w:rsidP="00F533E9">
      <w:pPr>
        <w:pStyle w:val="NoSpacing"/>
        <w:rPr>
          <w:sz w:val="24"/>
          <w:szCs w:val="24"/>
        </w:rPr>
      </w:pPr>
    </w:p>
    <w:sectPr w:rsidR="00161C8A" w:rsidRPr="00F533E9">
      <w:headerReference w:type="even" r:id="rId10"/>
      <w:headerReference w:type="default" r:id="rId11"/>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00C" w:rsidRDefault="0027200C" w:rsidP="00F533E9">
      <w:pPr>
        <w:spacing w:after="0" w:line="240" w:lineRule="auto"/>
      </w:pPr>
      <w:r>
        <w:separator/>
      </w:r>
    </w:p>
  </w:endnote>
  <w:endnote w:type="continuationSeparator" w:id="0">
    <w:p w:rsidR="0027200C" w:rsidRDefault="0027200C" w:rsidP="00F53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2822627"/>
      <w:docPartObj>
        <w:docPartGallery w:val="Page Numbers (Bottom of Page)"/>
        <w:docPartUnique/>
      </w:docPartObj>
    </w:sdtPr>
    <w:sdtEndPr>
      <w:rPr>
        <w:noProof/>
      </w:rPr>
    </w:sdtEndPr>
    <w:sdtContent>
      <w:p w:rsidR="00E20BCA" w:rsidRDefault="00E20B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533E9" w:rsidRDefault="00F533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00C" w:rsidRDefault="0027200C" w:rsidP="00F533E9">
      <w:pPr>
        <w:spacing w:after="0" w:line="240" w:lineRule="auto"/>
      </w:pPr>
      <w:r>
        <w:separator/>
      </w:r>
    </w:p>
  </w:footnote>
  <w:footnote w:type="continuationSeparator" w:id="0">
    <w:p w:rsidR="0027200C" w:rsidRDefault="0027200C" w:rsidP="00F533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3E9" w:rsidRDefault="00E20B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17383"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3E9" w:rsidRDefault="00E20B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17384"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3E9" w:rsidRDefault="00E20B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17382"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16D5"/>
    <w:multiLevelType w:val="multilevel"/>
    <w:tmpl w:val="5AF4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5F5E61"/>
    <w:multiLevelType w:val="multilevel"/>
    <w:tmpl w:val="D8EE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AF2B6E"/>
    <w:multiLevelType w:val="multilevel"/>
    <w:tmpl w:val="AA621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6250B7"/>
    <w:multiLevelType w:val="multilevel"/>
    <w:tmpl w:val="A076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A96032"/>
    <w:multiLevelType w:val="hybridMultilevel"/>
    <w:tmpl w:val="2E502B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C578B1"/>
    <w:multiLevelType w:val="multilevel"/>
    <w:tmpl w:val="E458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B1447D"/>
    <w:multiLevelType w:val="multilevel"/>
    <w:tmpl w:val="814E0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2A5D39"/>
    <w:multiLevelType w:val="multilevel"/>
    <w:tmpl w:val="3D34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8C0DE9"/>
    <w:multiLevelType w:val="multilevel"/>
    <w:tmpl w:val="969A2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7E347A"/>
    <w:multiLevelType w:val="multilevel"/>
    <w:tmpl w:val="DCEAA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B7443D"/>
    <w:multiLevelType w:val="multilevel"/>
    <w:tmpl w:val="26B2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9C00AD"/>
    <w:multiLevelType w:val="multilevel"/>
    <w:tmpl w:val="509A9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752D94"/>
    <w:multiLevelType w:val="multilevel"/>
    <w:tmpl w:val="9BCE9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E05E73"/>
    <w:multiLevelType w:val="multilevel"/>
    <w:tmpl w:val="495E1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E781575"/>
    <w:multiLevelType w:val="multilevel"/>
    <w:tmpl w:val="B7FE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E0509E"/>
    <w:multiLevelType w:val="multilevel"/>
    <w:tmpl w:val="E328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2152E3"/>
    <w:multiLevelType w:val="multilevel"/>
    <w:tmpl w:val="0D027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65711B"/>
    <w:multiLevelType w:val="multilevel"/>
    <w:tmpl w:val="C950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C55865"/>
    <w:multiLevelType w:val="multilevel"/>
    <w:tmpl w:val="D0D2A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73769F1"/>
    <w:multiLevelType w:val="multilevel"/>
    <w:tmpl w:val="30AED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6B698B"/>
    <w:multiLevelType w:val="multilevel"/>
    <w:tmpl w:val="9A8A2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9F099A"/>
    <w:multiLevelType w:val="multilevel"/>
    <w:tmpl w:val="20DE3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0555AF"/>
    <w:multiLevelType w:val="multilevel"/>
    <w:tmpl w:val="A244A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08C68A4"/>
    <w:multiLevelType w:val="multilevel"/>
    <w:tmpl w:val="3196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D76CC5"/>
    <w:multiLevelType w:val="multilevel"/>
    <w:tmpl w:val="1A90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146157"/>
    <w:multiLevelType w:val="multilevel"/>
    <w:tmpl w:val="2EB8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3E3404"/>
    <w:multiLevelType w:val="multilevel"/>
    <w:tmpl w:val="733E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AF20BD"/>
    <w:multiLevelType w:val="hybridMultilevel"/>
    <w:tmpl w:val="5C885B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5"/>
  </w:num>
  <w:num w:numId="3">
    <w:abstractNumId w:val="25"/>
  </w:num>
  <w:num w:numId="4">
    <w:abstractNumId w:val="3"/>
  </w:num>
  <w:num w:numId="5">
    <w:abstractNumId w:val="12"/>
  </w:num>
  <w:num w:numId="6">
    <w:abstractNumId w:val="1"/>
  </w:num>
  <w:num w:numId="7">
    <w:abstractNumId w:val="0"/>
  </w:num>
  <w:num w:numId="8">
    <w:abstractNumId w:val="16"/>
  </w:num>
  <w:num w:numId="9">
    <w:abstractNumId w:val="10"/>
  </w:num>
  <w:num w:numId="10">
    <w:abstractNumId w:val="15"/>
  </w:num>
  <w:num w:numId="11">
    <w:abstractNumId w:val="21"/>
  </w:num>
  <w:num w:numId="12">
    <w:abstractNumId w:val="2"/>
  </w:num>
  <w:num w:numId="13">
    <w:abstractNumId w:val="24"/>
  </w:num>
  <w:num w:numId="14">
    <w:abstractNumId w:val="7"/>
  </w:num>
  <w:num w:numId="15">
    <w:abstractNumId w:val="20"/>
  </w:num>
  <w:num w:numId="16">
    <w:abstractNumId w:val="17"/>
  </w:num>
  <w:num w:numId="17">
    <w:abstractNumId w:val="23"/>
  </w:num>
  <w:num w:numId="18">
    <w:abstractNumId w:val="11"/>
  </w:num>
  <w:num w:numId="19">
    <w:abstractNumId w:val="14"/>
  </w:num>
  <w:num w:numId="20">
    <w:abstractNumId w:val="26"/>
  </w:num>
  <w:num w:numId="21">
    <w:abstractNumId w:val="9"/>
  </w:num>
  <w:num w:numId="22">
    <w:abstractNumId w:val="13"/>
  </w:num>
  <w:num w:numId="23">
    <w:abstractNumId w:val="18"/>
  </w:num>
  <w:num w:numId="24">
    <w:abstractNumId w:val="22"/>
  </w:num>
  <w:num w:numId="25">
    <w:abstractNumId w:val="8"/>
  </w:num>
  <w:num w:numId="26">
    <w:abstractNumId w:val="6"/>
  </w:num>
  <w:num w:numId="27">
    <w:abstractNumId w:val="4"/>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9C8"/>
    <w:rsid w:val="00161C8A"/>
    <w:rsid w:val="0027200C"/>
    <w:rsid w:val="003359C8"/>
    <w:rsid w:val="00336876"/>
    <w:rsid w:val="005508E5"/>
    <w:rsid w:val="0085405E"/>
    <w:rsid w:val="00BE00E9"/>
    <w:rsid w:val="00E20BCA"/>
    <w:rsid w:val="00E36560"/>
    <w:rsid w:val="00EE0119"/>
    <w:rsid w:val="00F533E9"/>
    <w:rsid w:val="00F77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59C8"/>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3359C8"/>
    <w:rPr>
      <w:b/>
      <w:bCs/>
    </w:rPr>
  </w:style>
  <w:style w:type="character" w:styleId="Emphasis">
    <w:name w:val="Emphasis"/>
    <w:basedOn w:val="DefaultParagraphFont"/>
    <w:uiPriority w:val="20"/>
    <w:qFormat/>
    <w:rsid w:val="003359C8"/>
    <w:rPr>
      <w:i/>
      <w:iCs/>
    </w:rPr>
  </w:style>
  <w:style w:type="character" w:styleId="Hyperlink">
    <w:name w:val="Hyperlink"/>
    <w:basedOn w:val="DefaultParagraphFont"/>
    <w:uiPriority w:val="99"/>
    <w:semiHidden/>
    <w:unhideWhenUsed/>
    <w:rsid w:val="00F77F9B"/>
    <w:rPr>
      <w:color w:val="0000FF"/>
      <w:u w:val="single"/>
    </w:rPr>
  </w:style>
  <w:style w:type="paragraph" w:styleId="BalloonText">
    <w:name w:val="Balloon Text"/>
    <w:basedOn w:val="Normal"/>
    <w:link w:val="BalloonTextChar"/>
    <w:uiPriority w:val="99"/>
    <w:semiHidden/>
    <w:unhideWhenUsed/>
    <w:rsid w:val="00F533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3E9"/>
    <w:rPr>
      <w:rFonts w:ascii="Tahoma" w:hAnsi="Tahoma" w:cs="Tahoma"/>
      <w:sz w:val="16"/>
      <w:szCs w:val="16"/>
    </w:rPr>
  </w:style>
  <w:style w:type="paragraph" w:styleId="NoSpacing">
    <w:name w:val="No Spacing"/>
    <w:uiPriority w:val="1"/>
    <w:qFormat/>
    <w:rsid w:val="00F533E9"/>
    <w:pPr>
      <w:spacing w:after="0" w:line="240" w:lineRule="auto"/>
    </w:pPr>
  </w:style>
  <w:style w:type="paragraph" w:styleId="Header">
    <w:name w:val="header"/>
    <w:basedOn w:val="Normal"/>
    <w:link w:val="HeaderChar"/>
    <w:uiPriority w:val="99"/>
    <w:unhideWhenUsed/>
    <w:rsid w:val="00F533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3E9"/>
  </w:style>
  <w:style w:type="paragraph" w:styleId="Footer">
    <w:name w:val="footer"/>
    <w:basedOn w:val="Normal"/>
    <w:link w:val="FooterChar"/>
    <w:uiPriority w:val="99"/>
    <w:unhideWhenUsed/>
    <w:rsid w:val="00F533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3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59C8"/>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3359C8"/>
    <w:rPr>
      <w:b/>
      <w:bCs/>
    </w:rPr>
  </w:style>
  <w:style w:type="character" w:styleId="Emphasis">
    <w:name w:val="Emphasis"/>
    <w:basedOn w:val="DefaultParagraphFont"/>
    <w:uiPriority w:val="20"/>
    <w:qFormat/>
    <w:rsid w:val="003359C8"/>
    <w:rPr>
      <w:i/>
      <w:iCs/>
    </w:rPr>
  </w:style>
  <w:style w:type="character" w:styleId="Hyperlink">
    <w:name w:val="Hyperlink"/>
    <w:basedOn w:val="DefaultParagraphFont"/>
    <w:uiPriority w:val="99"/>
    <w:semiHidden/>
    <w:unhideWhenUsed/>
    <w:rsid w:val="00F77F9B"/>
    <w:rPr>
      <w:color w:val="0000FF"/>
      <w:u w:val="single"/>
    </w:rPr>
  </w:style>
  <w:style w:type="paragraph" w:styleId="BalloonText">
    <w:name w:val="Balloon Text"/>
    <w:basedOn w:val="Normal"/>
    <w:link w:val="BalloonTextChar"/>
    <w:uiPriority w:val="99"/>
    <w:semiHidden/>
    <w:unhideWhenUsed/>
    <w:rsid w:val="00F533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3E9"/>
    <w:rPr>
      <w:rFonts w:ascii="Tahoma" w:hAnsi="Tahoma" w:cs="Tahoma"/>
      <w:sz w:val="16"/>
      <w:szCs w:val="16"/>
    </w:rPr>
  </w:style>
  <w:style w:type="paragraph" w:styleId="NoSpacing">
    <w:name w:val="No Spacing"/>
    <w:uiPriority w:val="1"/>
    <w:qFormat/>
    <w:rsid w:val="00F533E9"/>
    <w:pPr>
      <w:spacing w:after="0" w:line="240" w:lineRule="auto"/>
    </w:pPr>
  </w:style>
  <w:style w:type="paragraph" w:styleId="Header">
    <w:name w:val="header"/>
    <w:basedOn w:val="Normal"/>
    <w:link w:val="HeaderChar"/>
    <w:uiPriority w:val="99"/>
    <w:unhideWhenUsed/>
    <w:rsid w:val="00F533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3E9"/>
  </w:style>
  <w:style w:type="paragraph" w:styleId="Footer">
    <w:name w:val="footer"/>
    <w:basedOn w:val="Normal"/>
    <w:link w:val="FooterChar"/>
    <w:uiPriority w:val="99"/>
    <w:unhideWhenUsed/>
    <w:rsid w:val="00F533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01914">
      <w:bodyDiv w:val="1"/>
      <w:marLeft w:val="0"/>
      <w:marRight w:val="0"/>
      <w:marTop w:val="0"/>
      <w:marBottom w:val="0"/>
      <w:divBdr>
        <w:top w:val="none" w:sz="0" w:space="0" w:color="auto"/>
        <w:left w:val="none" w:sz="0" w:space="0" w:color="auto"/>
        <w:bottom w:val="none" w:sz="0" w:space="0" w:color="auto"/>
        <w:right w:val="none" w:sz="0" w:space="0" w:color="auto"/>
      </w:divBdr>
      <w:divsChild>
        <w:div w:id="1405493184">
          <w:marLeft w:val="150"/>
          <w:marRight w:val="0"/>
          <w:marTop w:val="0"/>
          <w:marBottom w:val="0"/>
          <w:divBdr>
            <w:top w:val="none" w:sz="0" w:space="0" w:color="auto"/>
            <w:left w:val="none" w:sz="0" w:space="0" w:color="auto"/>
            <w:bottom w:val="none" w:sz="0" w:space="0" w:color="auto"/>
            <w:right w:val="none" w:sz="0" w:space="0" w:color="auto"/>
          </w:divBdr>
        </w:div>
      </w:divsChild>
    </w:div>
    <w:div w:id="299968892">
      <w:bodyDiv w:val="1"/>
      <w:marLeft w:val="0"/>
      <w:marRight w:val="0"/>
      <w:marTop w:val="0"/>
      <w:marBottom w:val="0"/>
      <w:divBdr>
        <w:top w:val="none" w:sz="0" w:space="0" w:color="auto"/>
        <w:left w:val="none" w:sz="0" w:space="0" w:color="auto"/>
        <w:bottom w:val="none" w:sz="0" w:space="0" w:color="auto"/>
        <w:right w:val="none" w:sz="0" w:space="0" w:color="auto"/>
      </w:divBdr>
      <w:divsChild>
        <w:div w:id="1013998543">
          <w:marLeft w:val="150"/>
          <w:marRight w:val="0"/>
          <w:marTop w:val="0"/>
          <w:marBottom w:val="0"/>
          <w:divBdr>
            <w:top w:val="none" w:sz="0" w:space="0" w:color="auto"/>
            <w:left w:val="none" w:sz="0" w:space="0" w:color="auto"/>
            <w:bottom w:val="none" w:sz="0" w:space="0" w:color="auto"/>
            <w:right w:val="none" w:sz="0" w:space="0" w:color="auto"/>
          </w:divBdr>
        </w:div>
      </w:divsChild>
    </w:div>
    <w:div w:id="660735175">
      <w:bodyDiv w:val="1"/>
      <w:marLeft w:val="0"/>
      <w:marRight w:val="0"/>
      <w:marTop w:val="0"/>
      <w:marBottom w:val="0"/>
      <w:divBdr>
        <w:top w:val="none" w:sz="0" w:space="0" w:color="auto"/>
        <w:left w:val="none" w:sz="0" w:space="0" w:color="auto"/>
        <w:bottom w:val="none" w:sz="0" w:space="0" w:color="auto"/>
        <w:right w:val="none" w:sz="0" w:space="0" w:color="auto"/>
      </w:divBdr>
      <w:divsChild>
        <w:div w:id="1673528741">
          <w:marLeft w:val="150"/>
          <w:marRight w:val="0"/>
          <w:marTop w:val="0"/>
          <w:marBottom w:val="0"/>
          <w:divBdr>
            <w:top w:val="none" w:sz="0" w:space="0" w:color="auto"/>
            <w:left w:val="none" w:sz="0" w:space="0" w:color="auto"/>
            <w:bottom w:val="none" w:sz="0" w:space="0" w:color="auto"/>
            <w:right w:val="none" w:sz="0" w:space="0" w:color="auto"/>
          </w:divBdr>
        </w:div>
      </w:divsChild>
    </w:div>
    <w:div w:id="1414669297">
      <w:bodyDiv w:val="1"/>
      <w:marLeft w:val="0"/>
      <w:marRight w:val="0"/>
      <w:marTop w:val="0"/>
      <w:marBottom w:val="0"/>
      <w:divBdr>
        <w:top w:val="none" w:sz="0" w:space="0" w:color="auto"/>
        <w:left w:val="none" w:sz="0" w:space="0" w:color="auto"/>
        <w:bottom w:val="none" w:sz="0" w:space="0" w:color="auto"/>
        <w:right w:val="none" w:sz="0" w:space="0" w:color="auto"/>
      </w:divBdr>
      <w:divsChild>
        <w:div w:id="156310595">
          <w:marLeft w:val="150"/>
          <w:marRight w:val="0"/>
          <w:marTop w:val="0"/>
          <w:marBottom w:val="0"/>
          <w:divBdr>
            <w:top w:val="none" w:sz="0" w:space="0" w:color="auto"/>
            <w:left w:val="none" w:sz="0" w:space="0" w:color="auto"/>
            <w:bottom w:val="none" w:sz="0" w:space="0" w:color="auto"/>
            <w:right w:val="none" w:sz="0" w:space="0" w:color="auto"/>
          </w:divBdr>
        </w:div>
      </w:divsChild>
    </w:div>
    <w:div w:id="1487748822">
      <w:bodyDiv w:val="1"/>
      <w:marLeft w:val="0"/>
      <w:marRight w:val="0"/>
      <w:marTop w:val="0"/>
      <w:marBottom w:val="0"/>
      <w:divBdr>
        <w:top w:val="none" w:sz="0" w:space="0" w:color="auto"/>
        <w:left w:val="none" w:sz="0" w:space="0" w:color="auto"/>
        <w:bottom w:val="none" w:sz="0" w:space="0" w:color="auto"/>
        <w:right w:val="none" w:sz="0" w:space="0" w:color="auto"/>
      </w:divBdr>
      <w:divsChild>
        <w:div w:id="217790206">
          <w:marLeft w:val="150"/>
          <w:marRight w:val="0"/>
          <w:marTop w:val="0"/>
          <w:marBottom w:val="0"/>
          <w:divBdr>
            <w:top w:val="none" w:sz="0" w:space="0" w:color="auto"/>
            <w:left w:val="none" w:sz="0" w:space="0" w:color="auto"/>
            <w:bottom w:val="none" w:sz="0" w:space="0" w:color="auto"/>
            <w:right w:val="none" w:sz="0" w:space="0" w:color="auto"/>
          </w:divBdr>
        </w:div>
      </w:divsChild>
    </w:div>
    <w:div w:id="1608778860">
      <w:bodyDiv w:val="1"/>
      <w:marLeft w:val="0"/>
      <w:marRight w:val="0"/>
      <w:marTop w:val="0"/>
      <w:marBottom w:val="0"/>
      <w:divBdr>
        <w:top w:val="none" w:sz="0" w:space="0" w:color="auto"/>
        <w:left w:val="none" w:sz="0" w:space="0" w:color="auto"/>
        <w:bottom w:val="none" w:sz="0" w:space="0" w:color="auto"/>
        <w:right w:val="none" w:sz="0" w:space="0" w:color="auto"/>
      </w:divBdr>
      <w:divsChild>
        <w:div w:id="1969972363">
          <w:marLeft w:val="150"/>
          <w:marRight w:val="0"/>
          <w:marTop w:val="0"/>
          <w:marBottom w:val="0"/>
          <w:divBdr>
            <w:top w:val="none" w:sz="0" w:space="0" w:color="auto"/>
            <w:left w:val="none" w:sz="0" w:space="0" w:color="auto"/>
            <w:bottom w:val="none" w:sz="0" w:space="0" w:color="auto"/>
            <w:right w:val="none" w:sz="0" w:space="0" w:color="auto"/>
          </w:divBdr>
        </w:div>
      </w:divsChild>
    </w:div>
    <w:div w:id="1643734613">
      <w:bodyDiv w:val="1"/>
      <w:marLeft w:val="0"/>
      <w:marRight w:val="0"/>
      <w:marTop w:val="0"/>
      <w:marBottom w:val="0"/>
      <w:divBdr>
        <w:top w:val="none" w:sz="0" w:space="0" w:color="auto"/>
        <w:left w:val="none" w:sz="0" w:space="0" w:color="auto"/>
        <w:bottom w:val="none" w:sz="0" w:space="0" w:color="auto"/>
        <w:right w:val="none" w:sz="0" w:space="0" w:color="auto"/>
      </w:divBdr>
      <w:divsChild>
        <w:div w:id="1035040262">
          <w:marLeft w:val="150"/>
          <w:marRight w:val="0"/>
          <w:marTop w:val="0"/>
          <w:marBottom w:val="0"/>
          <w:divBdr>
            <w:top w:val="none" w:sz="0" w:space="0" w:color="auto"/>
            <w:left w:val="none" w:sz="0" w:space="0" w:color="auto"/>
            <w:bottom w:val="none" w:sz="0" w:space="0" w:color="auto"/>
            <w:right w:val="none" w:sz="0" w:space="0" w:color="auto"/>
          </w:divBdr>
        </w:div>
      </w:divsChild>
    </w:div>
    <w:div w:id="1951469674">
      <w:bodyDiv w:val="1"/>
      <w:marLeft w:val="0"/>
      <w:marRight w:val="0"/>
      <w:marTop w:val="0"/>
      <w:marBottom w:val="0"/>
      <w:divBdr>
        <w:top w:val="none" w:sz="0" w:space="0" w:color="auto"/>
        <w:left w:val="none" w:sz="0" w:space="0" w:color="auto"/>
        <w:bottom w:val="none" w:sz="0" w:space="0" w:color="auto"/>
        <w:right w:val="none" w:sz="0" w:space="0" w:color="auto"/>
      </w:divBdr>
      <w:divsChild>
        <w:div w:id="1084690586">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08DAB-8C23-4A39-882B-AAC5D0777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gjames</dc:creator>
  <cp:lastModifiedBy>finnigan</cp:lastModifiedBy>
  <cp:revision>3</cp:revision>
  <dcterms:created xsi:type="dcterms:W3CDTF">2013-06-12T16:59:00Z</dcterms:created>
  <dcterms:modified xsi:type="dcterms:W3CDTF">2013-06-13T18:18:00Z</dcterms:modified>
</cp:coreProperties>
</file>