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667718" w:rsidP="00565081">
      <w:pPr>
        <w:jc w:val="center"/>
        <w:rPr>
          <w:rFonts w:cstheme="minorHAnsi"/>
          <w:b/>
          <w:sz w:val="24"/>
          <w:szCs w:val="24"/>
        </w:rPr>
      </w:pPr>
      <w:r>
        <w:rPr>
          <w:rFonts w:cstheme="minorHAnsi"/>
          <w:b/>
          <w:sz w:val="24"/>
          <w:szCs w:val="24"/>
        </w:rPr>
        <w:t>POLITICAL SCIENCE 302</w:t>
      </w:r>
    </w:p>
    <w:p w:rsidR="009663DB" w:rsidRPr="001454D2" w:rsidRDefault="00667718" w:rsidP="00565081">
      <w:pPr>
        <w:jc w:val="center"/>
        <w:rPr>
          <w:rFonts w:cstheme="minorHAnsi"/>
          <w:b/>
          <w:sz w:val="24"/>
          <w:szCs w:val="24"/>
        </w:rPr>
      </w:pPr>
      <w:r>
        <w:rPr>
          <w:rFonts w:cstheme="minorHAnsi"/>
          <w:b/>
          <w:sz w:val="24"/>
          <w:szCs w:val="24"/>
        </w:rPr>
        <w:t>CLASSICAL AND MEDIEVAL POLITICAL THEORY</w:t>
      </w: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667718" w:rsidP="00565081">
      <w:pPr>
        <w:tabs>
          <w:tab w:val="left" w:pos="4095"/>
        </w:tabs>
        <w:rPr>
          <w:rFonts w:cstheme="minorHAnsi"/>
          <w:b/>
          <w:sz w:val="24"/>
          <w:szCs w:val="24"/>
        </w:rPr>
      </w:pPr>
      <w:r>
        <w:rPr>
          <w:rFonts w:cstheme="minorHAnsi"/>
          <w:sz w:val="24"/>
          <w:szCs w:val="24"/>
        </w:rPr>
        <w:t>POLI 302 –</w:t>
      </w:r>
      <w:r w:rsidR="000A1EC8" w:rsidRPr="001454D2">
        <w:rPr>
          <w:rFonts w:cstheme="minorHAnsi"/>
          <w:sz w:val="24"/>
          <w:szCs w:val="24"/>
        </w:rPr>
        <w:t xml:space="preserve"> C</w:t>
      </w:r>
      <w:r>
        <w:rPr>
          <w:rFonts w:cstheme="minorHAnsi"/>
          <w:sz w:val="24"/>
          <w:szCs w:val="24"/>
        </w:rPr>
        <w:t xml:space="preserve">lassical and Medieval Political Theory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w:t>
      </w:r>
      <w:proofErr w:type="spellStart"/>
      <w:r w:rsidR="000A1EC8" w:rsidRPr="001454D2">
        <w:rPr>
          <w:rFonts w:cstheme="minorHAnsi"/>
          <w:sz w:val="24"/>
          <w:szCs w:val="24"/>
        </w:rPr>
        <w:t>hrs</w:t>
      </w:r>
      <w:proofErr w:type="spellEnd"/>
      <w:r w:rsidR="000A1EC8" w:rsidRPr="001454D2">
        <w:rPr>
          <w:rFonts w:cstheme="minorHAnsi"/>
          <w:sz w:val="24"/>
          <w:szCs w:val="24"/>
        </w:rPr>
        <w:t>)</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667718" w:rsidRPr="00667718" w:rsidRDefault="00667718" w:rsidP="00667718">
      <w:pPr>
        <w:tabs>
          <w:tab w:val="left" w:pos="4095"/>
        </w:tabs>
        <w:rPr>
          <w:rFonts w:cstheme="minorHAnsi"/>
          <w:sz w:val="24"/>
          <w:szCs w:val="24"/>
        </w:rPr>
      </w:pPr>
      <w:proofErr w:type="gramStart"/>
      <w:r w:rsidRPr="00667718">
        <w:rPr>
          <w:rFonts w:cstheme="minorHAnsi"/>
          <w:sz w:val="24"/>
          <w:szCs w:val="24"/>
        </w:rPr>
        <w:t>Political theories from the Greeks to the Renaissance.</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667718" w:rsidRDefault="00667718" w:rsidP="00565081">
      <w:pPr>
        <w:tabs>
          <w:tab w:val="left" w:pos="4095"/>
        </w:tabs>
        <w:rPr>
          <w:rFonts w:cstheme="minorHAnsi"/>
          <w:sz w:val="24"/>
          <w:szCs w:val="24"/>
        </w:rPr>
      </w:pPr>
      <w:proofErr w:type="gramStart"/>
      <w:r>
        <w:rPr>
          <w:rFonts w:cstheme="minorHAnsi"/>
          <w:sz w:val="24"/>
          <w:szCs w:val="24"/>
        </w:rPr>
        <w:t>A</w:t>
      </w:r>
      <w:r w:rsidRPr="00667718">
        <w:rPr>
          <w:rFonts w:cstheme="minorHAnsi"/>
          <w:sz w:val="24"/>
          <w:szCs w:val="24"/>
        </w:rPr>
        <w:t>n introduction to key texts and thinkers in classical and medieval political theory.</w:t>
      </w:r>
      <w:proofErr w:type="gramEnd"/>
      <w:r w:rsidRPr="00667718">
        <w:rPr>
          <w:rFonts w:cstheme="minorHAnsi"/>
          <w:sz w:val="24"/>
          <w:szCs w:val="24"/>
        </w:rPr>
        <w:t xml:space="preserve"> This course emphasizes the critical analysis of values/ideals like justice, equality, liberty, and virtue, the impact these values/ideals do and can have on individuals and on collective life, and how reflection on the classical and medieval history of these values/ideals has shaped and continues to shape personal and political ethics, decision-making, and social responsibility and action. The course explores competing treatments of these ideals/values and important differences as well as commonalities regarding the alleged sources and functions of these values/ideals across the ancient, classical, and medieval periods (8</w:t>
      </w:r>
      <w:r w:rsidRPr="00667718">
        <w:rPr>
          <w:rFonts w:cstheme="minorHAnsi"/>
          <w:sz w:val="24"/>
          <w:szCs w:val="24"/>
          <w:vertAlign w:val="superscript"/>
        </w:rPr>
        <w:t>th</w:t>
      </w:r>
      <w:r w:rsidRPr="00667718">
        <w:rPr>
          <w:rFonts w:cstheme="minorHAnsi"/>
          <w:sz w:val="24"/>
          <w:szCs w:val="24"/>
        </w:rPr>
        <w:t> century BCE-13</w:t>
      </w:r>
      <w:r w:rsidRPr="00667718">
        <w:rPr>
          <w:rFonts w:cstheme="minorHAnsi"/>
          <w:sz w:val="24"/>
          <w:szCs w:val="24"/>
          <w:vertAlign w:val="superscript"/>
        </w:rPr>
        <w:t>th</w:t>
      </w:r>
      <w:r w:rsidRPr="00667718">
        <w:rPr>
          <w:rFonts w:cstheme="minorHAnsi"/>
          <w:sz w:val="24"/>
          <w:szCs w:val="24"/>
        </w:rPr>
        <w:t> century CE) and with a view to their ongoing relevance.</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667718">
        <w:rPr>
          <w:rFonts w:cstheme="minorHAnsi"/>
          <w:b/>
          <w:sz w:val="24"/>
          <w:szCs w:val="24"/>
          <w:u w:val="single"/>
        </w:rPr>
        <w:t>POLI</w:t>
      </w:r>
      <w:r w:rsidRPr="001454D2">
        <w:rPr>
          <w:rFonts w:cstheme="minorHAnsi"/>
          <w:b/>
          <w:sz w:val="24"/>
          <w:szCs w:val="24"/>
          <w:u w:val="single"/>
        </w:rPr>
        <w:t xml:space="preserve"> </w:t>
      </w:r>
      <w:r w:rsidR="00667718">
        <w:rPr>
          <w:rFonts w:cstheme="minorHAnsi"/>
          <w:b/>
          <w:sz w:val="24"/>
          <w:szCs w:val="24"/>
          <w:u w:val="single"/>
        </w:rPr>
        <w:t>302</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667718" w:rsidRPr="00667718" w:rsidRDefault="00667718" w:rsidP="00667718">
      <w:pPr>
        <w:pStyle w:val="ListParagraph"/>
        <w:numPr>
          <w:ilvl w:val="0"/>
          <w:numId w:val="1"/>
        </w:numPr>
        <w:tabs>
          <w:tab w:val="left" w:pos="450"/>
        </w:tabs>
        <w:rPr>
          <w:rFonts w:cstheme="minorHAnsi"/>
          <w:sz w:val="24"/>
          <w:szCs w:val="24"/>
        </w:rPr>
      </w:pPr>
      <w:r w:rsidRPr="00667718">
        <w:rPr>
          <w:rFonts w:cstheme="minorHAnsi"/>
          <w:sz w:val="24"/>
          <w:szCs w:val="24"/>
        </w:rPr>
        <w:t xml:space="preserve">Recognize and analyze basic </w:t>
      </w:r>
      <w:proofErr w:type="spellStart"/>
      <w:r w:rsidRPr="00667718">
        <w:rPr>
          <w:rFonts w:cstheme="minorHAnsi"/>
          <w:sz w:val="24"/>
          <w:szCs w:val="24"/>
        </w:rPr>
        <w:t>ethico</w:t>
      </w:r>
      <w:proofErr w:type="spellEnd"/>
      <w:r w:rsidRPr="00667718">
        <w:rPr>
          <w:rFonts w:cstheme="minorHAnsi"/>
          <w:sz w:val="24"/>
          <w:szCs w:val="24"/>
        </w:rPr>
        <w:t>-political terminology and concepts.</w:t>
      </w:r>
    </w:p>
    <w:p w:rsidR="00667718" w:rsidRPr="00667718" w:rsidRDefault="00667718" w:rsidP="00667718">
      <w:pPr>
        <w:pStyle w:val="ListParagraph"/>
        <w:numPr>
          <w:ilvl w:val="0"/>
          <w:numId w:val="1"/>
        </w:numPr>
        <w:tabs>
          <w:tab w:val="left" w:pos="450"/>
        </w:tabs>
        <w:rPr>
          <w:rFonts w:cstheme="minorHAnsi"/>
          <w:sz w:val="24"/>
          <w:szCs w:val="24"/>
        </w:rPr>
      </w:pPr>
      <w:r w:rsidRPr="00667718">
        <w:rPr>
          <w:rFonts w:cstheme="minorHAnsi"/>
          <w:sz w:val="24"/>
          <w:szCs w:val="24"/>
        </w:rPr>
        <w:t>Demonstrate understanding of the fundamental elements of political society, and the differing methods and goals of modern political theories.</w:t>
      </w:r>
    </w:p>
    <w:p w:rsidR="00667718" w:rsidRPr="00667718" w:rsidRDefault="00667718" w:rsidP="00667718">
      <w:pPr>
        <w:pStyle w:val="ListParagraph"/>
        <w:numPr>
          <w:ilvl w:val="0"/>
          <w:numId w:val="1"/>
        </w:numPr>
        <w:tabs>
          <w:tab w:val="left" w:pos="450"/>
        </w:tabs>
        <w:rPr>
          <w:rFonts w:cstheme="minorHAnsi"/>
          <w:sz w:val="24"/>
          <w:szCs w:val="24"/>
        </w:rPr>
      </w:pPr>
      <w:r w:rsidRPr="00667718">
        <w:rPr>
          <w:rFonts w:cstheme="minorHAnsi"/>
          <w:sz w:val="24"/>
          <w:szCs w:val="24"/>
        </w:rPr>
        <w:t>Develop interpretive and critical political arguments based on primary sources.</w:t>
      </w:r>
    </w:p>
    <w:p w:rsidR="00667718" w:rsidRPr="00667718" w:rsidRDefault="00667718" w:rsidP="00667718">
      <w:pPr>
        <w:pStyle w:val="ListParagraph"/>
        <w:numPr>
          <w:ilvl w:val="0"/>
          <w:numId w:val="1"/>
        </w:numPr>
        <w:tabs>
          <w:tab w:val="left" w:pos="450"/>
        </w:tabs>
        <w:rPr>
          <w:rFonts w:cstheme="minorHAnsi"/>
          <w:sz w:val="24"/>
          <w:szCs w:val="24"/>
        </w:rPr>
      </w:pPr>
      <w:r w:rsidRPr="00667718">
        <w:rPr>
          <w:rFonts w:cstheme="minorHAnsi"/>
          <w:sz w:val="24"/>
          <w:szCs w:val="24"/>
        </w:rPr>
        <w:t>Identify and analyze the political, social, and ethical values that shape specific theories and the regimes they produce.</w:t>
      </w:r>
    </w:p>
    <w:p w:rsidR="00667718" w:rsidRPr="00667718" w:rsidRDefault="00667718" w:rsidP="00667718">
      <w:pPr>
        <w:pStyle w:val="ListParagraph"/>
        <w:numPr>
          <w:ilvl w:val="0"/>
          <w:numId w:val="1"/>
        </w:numPr>
        <w:tabs>
          <w:tab w:val="left" w:pos="450"/>
        </w:tabs>
        <w:rPr>
          <w:rFonts w:cstheme="minorHAnsi"/>
          <w:sz w:val="24"/>
          <w:szCs w:val="24"/>
        </w:rPr>
      </w:pPr>
      <w:r w:rsidRPr="00667718">
        <w:rPr>
          <w:rFonts w:cstheme="minorHAnsi"/>
          <w:sz w:val="24"/>
          <w:szCs w:val="24"/>
        </w:rPr>
        <w:t>Demonstrate understanding of the sources and functions of values and how they shape the foundation of a political community, and the personal and community ethics, and decision-making that go on in it. </w:t>
      </w:r>
    </w:p>
    <w:p w:rsidR="00565081" w:rsidRPr="001454D2" w:rsidRDefault="00667718" w:rsidP="00667718">
      <w:pPr>
        <w:pStyle w:val="ListParagraph"/>
        <w:numPr>
          <w:ilvl w:val="0"/>
          <w:numId w:val="1"/>
        </w:numPr>
        <w:tabs>
          <w:tab w:val="left" w:pos="450"/>
        </w:tabs>
        <w:rPr>
          <w:rFonts w:cstheme="minorHAnsi"/>
          <w:sz w:val="24"/>
          <w:szCs w:val="24"/>
        </w:rPr>
      </w:pPr>
      <w:r w:rsidRPr="00667718">
        <w:rPr>
          <w:rFonts w:cstheme="minorHAnsi"/>
          <w:sz w:val="24"/>
          <w:szCs w:val="24"/>
        </w:rPr>
        <w:t>Apply past theories of politics to the present in order to understand the continuities and differences between past and present theories, practices, and values of politics.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667718" w:rsidRDefault="00667718" w:rsidP="00565081">
      <w:pPr>
        <w:tabs>
          <w:tab w:val="left" w:pos="4095"/>
        </w:tabs>
        <w:rPr>
          <w:rFonts w:cstheme="minorHAnsi"/>
          <w:sz w:val="24"/>
          <w:szCs w:val="24"/>
        </w:rPr>
      </w:pPr>
      <w:proofErr w:type="gramStart"/>
      <w:r w:rsidRPr="00667718">
        <w:rPr>
          <w:rFonts w:cstheme="minorHAnsi"/>
          <w:i/>
          <w:iCs/>
          <w:sz w:val="24"/>
          <w:szCs w:val="24"/>
        </w:rPr>
        <w:t>Readings in Classical Political Thought</w:t>
      </w:r>
      <w:r w:rsidRPr="00667718">
        <w:rPr>
          <w:rFonts w:cstheme="minorHAnsi"/>
          <w:sz w:val="24"/>
          <w:szCs w:val="24"/>
        </w:rPr>
        <w:t>, edited by Peter J. Steinberger, Hackett, 2000.</w:t>
      </w:r>
      <w:proofErr w:type="gramEnd"/>
    </w:p>
    <w:p w:rsidR="000A1EC8" w:rsidRPr="001454D2" w:rsidRDefault="000A1EC8" w:rsidP="00565081">
      <w:pPr>
        <w:tabs>
          <w:tab w:val="left" w:pos="4095"/>
        </w:tabs>
        <w:rPr>
          <w:rFonts w:cstheme="minorHAnsi"/>
          <w:sz w:val="24"/>
          <w:szCs w:val="24"/>
        </w:rPr>
      </w:pPr>
    </w:p>
    <w:p w:rsidR="000A1EC8"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846E6A" w:rsidRPr="00846E6A" w:rsidRDefault="00667718" w:rsidP="00846E6A">
      <w:pPr>
        <w:pStyle w:val="ListParagraph"/>
        <w:numPr>
          <w:ilvl w:val="0"/>
          <w:numId w:val="2"/>
        </w:numPr>
        <w:tabs>
          <w:tab w:val="left" w:pos="4095"/>
        </w:tabs>
        <w:rPr>
          <w:rFonts w:cstheme="minorHAnsi"/>
          <w:sz w:val="24"/>
          <w:szCs w:val="24"/>
        </w:rPr>
      </w:pPr>
      <w:r w:rsidRPr="00667718">
        <w:rPr>
          <w:rFonts w:cstheme="minorHAnsi"/>
          <w:b/>
          <w:bCs/>
          <w:sz w:val="24"/>
          <w:szCs w:val="24"/>
        </w:rPr>
        <w:t>Participation</w:t>
      </w:r>
      <w:r>
        <w:rPr>
          <w:rFonts w:cstheme="minorHAnsi"/>
          <w:b/>
          <w:bCs/>
          <w:sz w:val="24"/>
          <w:szCs w:val="24"/>
        </w:rPr>
        <w:t xml:space="preserve">: </w:t>
      </w:r>
      <w:r>
        <w:rPr>
          <w:rFonts w:cstheme="minorHAnsi"/>
          <w:bCs/>
          <w:sz w:val="24"/>
          <w:szCs w:val="24"/>
        </w:rPr>
        <w:t xml:space="preserve"> T</w:t>
      </w:r>
      <w:r w:rsidRPr="00667718">
        <w:rPr>
          <w:rFonts w:cstheme="minorHAnsi"/>
          <w:bCs/>
          <w:sz w:val="24"/>
          <w:szCs w:val="24"/>
        </w:rPr>
        <w:t>he evaluation of class participation</w:t>
      </w:r>
      <w:r>
        <w:rPr>
          <w:rFonts w:cstheme="minorHAnsi"/>
          <w:bCs/>
          <w:sz w:val="24"/>
          <w:szCs w:val="24"/>
        </w:rPr>
        <w:t xml:space="preserve"> will </w:t>
      </w:r>
      <w:r w:rsidR="00846E6A">
        <w:rPr>
          <w:rFonts w:cstheme="minorHAnsi"/>
          <w:bCs/>
          <w:sz w:val="24"/>
          <w:szCs w:val="24"/>
        </w:rPr>
        <w:t xml:space="preserve">include </w:t>
      </w:r>
      <w:r w:rsidRPr="00846E6A">
        <w:rPr>
          <w:rFonts w:cstheme="minorHAnsi"/>
          <w:bCs/>
          <w:sz w:val="24"/>
          <w:szCs w:val="24"/>
          <w:u w:val="single"/>
        </w:rPr>
        <w:t>attendance</w:t>
      </w:r>
      <w:r w:rsidRPr="00667718">
        <w:rPr>
          <w:rFonts w:cstheme="minorHAnsi"/>
          <w:bCs/>
          <w:sz w:val="24"/>
          <w:szCs w:val="24"/>
        </w:rPr>
        <w:t xml:space="preserve">, performance in large- and small-group class </w:t>
      </w:r>
      <w:r w:rsidRPr="00846E6A">
        <w:rPr>
          <w:rFonts w:cstheme="minorHAnsi"/>
          <w:bCs/>
          <w:sz w:val="24"/>
          <w:szCs w:val="24"/>
          <w:u w:val="single"/>
        </w:rPr>
        <w:t>discussion</w:t>
      </w:r>
      <w:r w:rsidRPr="00667718">
        <w:rPr>
          <w:rFonts w:cstheme="minorHAnsi"/>
          <w:bCs/>
          <w:sz w:val="24"/>
          <w:szCs w:val="24"/>
        </w:rPr>
        <w:t xml:space="preserve">, brief </w:t>
      </w:r>
      <w:r w:rsidRPr="00846E6A">
        <w:rPr>
          <w:rFonts w:cstheme="minorHAnsi"/>
          <w:bCs/>
          <w:sz w:val="24"/>
          <w:szCs w:val="24"/>
          <w:u w:val="single"/>
        </w:rPr>
        <w:t>writing assignments</w:t>
      </w:r>
      <w:r w:rsidRPr="00667718">
        <w:rPr>
          <w:rFonts w:cstheme="minorHAnsi"/>
          <w:bCs/>
          <w:sz w:val="24"/>
          <w:szCs w:val="24"/>
        </w:rPr>
        <w:t xml:space="preserve">, and </w:t>
      </w:r>
      <w:r w:rsidRPr="00846E6A">
        <w:rPr>
          <w:rFonts w:cstheme="minorHAnsi"/>
          <w:bCs/>
          <w:sz w:val="24"/>
          <w:szCs w:val="24"/>
          <w:u w:val="single"/>
        </w:rPr>
        <w:t>quizzes</w:t>
      </w:r>
      <w:r>
        <w:rPr>
          <w:rFonts w:cstheme="minorHAnsi"/>
          <w:bCs/>
          <w:sz w:val="24"/>
          <w:szCs w:val="24"/>
        </w:rPr>
        <w:t xml:space="preserve">. </w:t>
      </w:r>
      <w:r w:rsidRPr="00667718">
        <w:rPr>
          <w:rFonts w:cstheme="minorHAnsi"/>
          <w:bCs/>
          <w:sz w:val="24"/>
          <w:szCs w:val="24"/>
        </w:rPr>
        <w:t xml:space="preserve"> </w:t>
      </w:r>
    </w:p>
    <w:p w:rsidR="000A1EC8" w:rsidRPr="004E6E61" w:rsidRDefault="00846E6A" w:rsidP="000A1EC8">
      <w:pPr>
        <w:pStyle w:val="ListParagraph"/>
        <w:numPr>
          <w:ilvl w:val="0"/>
          <w:numId w:val="2"/>
        </w:numPr>
        <w:tabs>
          <w:tab w:val="left" w:pos="4095"/>
        </w:tabs>
        <w:rPr>
          <w:rFonts w:cstheme="minorHAnsi"/>
          <w:b/>
          <w:sz w:val="24"/>
          <w:szCs w:val="24"/>
        </w:rPr>
      </w:pPr>
      <w:r>
        <w:rPr>
          <w:rFonts w:cstheme="minorHAnsi"/>
          <w:b/>
          <w:sz w:val="24"/>
          <w:szCs w:val="24"/>
        </w:rPr>
        <w:t xml:space="preserve">Midterm </w:t>
      </w:r>
      <w:r w:rsidR="000A1EC8" w:rsidRPr="00846E6A">
        <w:rPr>
          <w:rFonts w:cstheme="minorHAnsi"/>
          <w:b/>
          <w:sz w:val="24"/>
          <w:szCs w:val="24"/>
        </w:rPr>
        <w:t>Exam</w:t>
      </w:r>
      <w:r>
        <w:rPr>
          <w:rFonts w:cstheme="minorHAnsi"/>
          <w:b/>
          <w:sz w:val="24"/>
          <w:szCs w:val="24"/>
        </w:rPr>
        <w:t>s (2):</w:t>
      </w:r>
      <w:r w:rsidR="004E6E61">
        <w:rPr>
          <w:rFonts w:cstheme="minorHAnsi"/>
          <w:b/>
          <w:sz w:val="24"/>
          <w:szCs w:val="24"/>
        </w:rPr>
        <w:t xml:space="preserve">  </w:t>
      </w:r>
      <w:r w:rsidR="004E6E61" w:rsidRPr="004E6E61">
        <w:rPr>
          <w:rFonts w:cstheme="minorHAnsi"/>
          <w:sz w:val="24"/>
          <w:szCs w:val="24"/>
        </w:rPr>
        <w:t xml:space="preserve">The first test covers </w:t>
      </w:r>
      <w:proofErr w:type="spellStart"/>
      <w:r w:rsidR="004E6E61" w:rsidRPr="004E6E61">
        <w:rPr>
          <w:rFonts w:cstheme="minorHAnsi"/>
          <w:sz w:val="24"/>
          <w:szCs w:val="24"/>
        </w:rPr>
        <w:t>covers</w:t>
      </w:r>
      <w:proofErr w:type="spellEnd"/>
      <w:r w:rsidR="004E6E61" w:rsidRPr="004E6E61">
        <w:rPr>
          <w:rFonts w:cstheme="minorHAnsi"/>
          <w:sz w:val="24"/>
          <w:szCs w:val="24"/>
        </w:rPr>
        <w:t xml:space="preserve"> material up to and including Sophocles, </w:t>
      </w:r>
      <w:r w:rsidR="004E6E61" w:rsidRPr="004E6E61">
        <w:rPr>
          <w:rFonts w:cstheme="minorHAnsi"/>
          <w:i/>
          <w:iCs/>
          <w:sz w:val="24"/>
          <w:szCs w:val="24"/>
        </w:rPr>
        <w:t>Antigone</w:t>
      </w:r>
      <w:r w:rsidR="004E6E61" w:rsidRPr="004E6E61">
        <w:rPr>
          <w:rFonts w:cstheme="minorHAnsi"/>
          <w:sz w:val="24"/>
          <w:szCs w:val="24"/>
        </w:rPr>
        <w:t>. The second covers Plato and Aristophanes.</w:t>
      </w:r>
    </w:p>
    <w:p w:rsidR="004E6E61" w:rsidRPr="004E6E61" w:rsidRDefault="004E6E61" w:rsidP="000A1EC8">
      <w:pPr>
        <w:pStyle w:val="ListParagraph"/>
        <w:numPr>
          <w:ilvl w:val="0"/>
          <w:numId w:val="2"/>
        </w:numPr>
        <w:tabs>
          <w:tab w:val="left" w:pos="4095"/>
        </w:tabs>
        <w:rPr>
          <w:rFonts w:cstheme="minorHAnsi"/>
          <w:b/>
          <w:sz w:val="24"/>
          <w:szCs w:val="24"/>
        </w:rPr>
      </w:pPr>
      <w:r>
        <w:rPr>
          <w:rFonts w:cstheme="minorHAnsi"/>
          <w:b/>
          <w:sz w:val="24"/>
          <w:szCs w:val="24"/>
        </w:rPr>
        <w:lastRenderedPageBreak/>
        <w:t xml:space="preserve">Final Exam:  </w:t>
      </w:r>
      <w:r w:rsidRPr="004E6E61">
        <w:rPr>
          <w:rFonts w:cstheme="minorHAnsi"/>
          <w:sz w:val="24"/>
          <w:szCs w:val="24"/>
        </w:rPr>
        <w:t xml:space="preserve">The </w:t>
      </w:r>
      <w:r>
        <w:rPr>
          <w:rFonts w:cstheme="minorHAnsi"/>
          <w:sz w:val="24"/>
          <w:szCs w:val="24"/>
        </w:rPr>
        <w:t xml:space="preserve">final </w:t>
      </w:r>
      <w:r w:rsidRPr="004E6E61">
        <w:rPr>
          <w:rFonts w:cstheme="minorHAnsi"/>
          <w:sz w:val="24"/>
          <w:szCs w:val="24"/>
        </w:rPr>
        <w:t>exam will cover all the material in the course.</w:t>
      </w:r>
    </w:p>
    <w:p w:rsidR="004E6E61" w:rsidRDefault="004E6E61" w:rsidP="004E6E61">
      <w:pPr>
        <w:tabs>
          <w:tab w:val="left" w:pos="4095"/>
        </w:tabs>
        <w:rPr>
          <w:rFonts w:cstheme="minorHAnsi"/>
          <w:b/>
          <w:sz w:val="24"/>
          <w:szCs w:val="24"/>
        </w:rPr>
      </w:pPr>
    </w:p>
    <w:p w:rsidR="004E6E61" w:rsidRPr="004E6E61" w:rsidRDefault="004E6E61" w:rsidP="004E6E61">
      <w:pPr>
        <w:tabs>
          <w:tab w:val="left" w:pos="4095"/>
        </w:tabs>
        <w:rPr>
          <w:rFonts w:cstheme="minorHAnsi"/>
          <w:sz w:val="24"/>
          <w:szCs w:val="24"/>
        </w:rPr>
      </w:pPr>
      <w:r w:rsidRPr="004E6E61">
        <w:rPr>
          <w:rFonts w:cstheme="minorHAnsi"/>
          <w:sz w:val="24"/>
          <w:szCs w:val="24"/>
        </w:rPr>
        <w:t xml:space="preserve">This course will assess student achievement through the evaluation of class participation and exams.  </w:t>
      </w:r>
      <w:r w:rsidRPr="004E6E61">
        <w:rPr>
          <w:rFonts w:cstheme="minorHAnsi"/>
          <w:bCs/>
          <w:sz w:val="24"/>
          <w:szCs w:val="24"/>
        </w:rPr>
        <w:t>From time to time, you will be asked to bring to class a question about the assigned reading.  In-class exercises and homework assignments count toward the attendance and participation portion of your grade. Since discussion of the readings is a central part of the course, your attendance and participation grade will also be based on how well prepared you are for in-class discussions. The texts we read can be difficult; they must be read closely and carefully, often many times.  In-class writing assignments and written short answer and essay exams are based on individual and collective close readings and interpretation of primary sources, and class discussion. The exams require students to define, explain, analyze, compare, and evaluate, through the lens of selected thinkers and the values they explore, foundational problems of politics, such as the sources of order and disorder and/or of power and responsibility, the sources and character and functions of conflict, and sources of political legitimacy, the nature of liberty, equality, and justice, virtue, and how these fundamental values/ideals affect collective and individual deliberation and judgment about the distribution of authority, power, and social and material goods.</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A1EC8" w:rsidRPr="003346A7" w:rsidRDefault="000A1EC8" w:rsidP="004E6E61">
      <w:pPr>
        <w:tabs>
          <w:tab w:val="left" w:pos="1260"/>
          <w:tab w:val="left" w:pos="4095"/>
        </w:tabs>
        <w:rPr>
          <w:rFonts w:cstheme="minorHAnsi"/>
          <w:b/>
          <w:sz w:val="24"/>
          <w:szCs w:val="24"/>
        </w:rPr>
      </w:pPr>
      <w:r w:rsidRPr="001454D2">
        <w:rPr>
          <w:rFonts w:cstheme="minorHAnsi"/>
          <w:b/>
          <w:sz w:val="24"/>
          <w:szCs w:val="24"/>
        </w:rPr>
        <w:t>Week 1:</w:t>
      </w:r>
      <w:r w:rsidR="004E6E61">
        <w:rPr>
          <w:rFonts w:cstheme="minorHAnsi"/>
          <w:b/>
          <w:sz w:val="24"/>
          <w:szCs w:val="24"/>
        </w:rPr>
        <w:tab/>
      </w:r>
      <w:r w:rsidR="004E6E61" w:rsidRPr="003346A7">
        <w:rPr>
          <w:rFonts w:cstheme="minorHAnsi"/>
          <w:b/>
          <w:sz w:val="24"/>
          <w:szCs w:val="24"/>
          <w:u w:val="single"/>
        </w:rPr>
        <w:t>Introduction</w:t>
      </w:r>
      <w:r w:rsidR="003346A7">
        <w:rPr>
          <w:rFonts w:cstheme="minorHAnsi"/>
          <w:b/>
          <w:sz w:val="24"/>
          <w:szCs w:val="24"/>
        </w:rPr>
        <w:t xml:space="preserve"> </w:t>
      </w:r>
    </w:p>
    <w:p w:rsidR="000A1EC8" w:rsidRDefault="004E6E61" w:rsidP="003346A7">
      <w:pPr>
        <w:tabs>
          <w:tab w:val="left" w:pos="1260"/>
          <w:tab w:val="left" w:pos="4095"/>
        </w:tabs>
        <w:ind w:left="1260" w:hanging="1260"/>
        <w:rPr>
          <w:rFonts w:cstheme="minorHAnsi"/>
          <w:sz w:val="24"/>
          <w:szCs w:val="24"/>
        </w:rPr>
      </w:pPr>
      <w:r w:rsidRPr="003346A7">
        <w:rPr>
          <w:rFonts w:cstheme="minorHAnsi"/>
          <w:sz w:val="24"/>
          <w:szCs w:val="24"/>
          <w:u w:val="single"/>
        </w:rPr>
        <w:t>Class 1</w:t>
      </w:r>
      <w:r w:rsidRPr="003346A7">
        <w:rPr>
          <w:rFonts w:cstheme="minorHAnsi"/>
          <w:sz w:val="24"/>
          <w:szCs w:val="24"/>
        </w:rPr>
        <w:t xml:space="preserve">: </w:t>
      </w:r>
      <w:r w:rsidR="003346A7">
        <w:rPr>
          <w:rFonts w:cstheme="minorHAnsi"/>
          <w:sz w:val="24"/>
          <w:szCs w:val="24"/>
        </w:rPr>
        <w:tab/>
        <w:t>T</w:t>
      </w:r>
      <w:r w:rsidRPr="003346A7">
        <w:rPr>
          <w:rFonts w:cstheme="minorHAnsi"/>
          <w:sz w:val="24"/>
          <w:szCs w:val="24"/>
        </w:rPr>
        <w:t>his course opens by putting to the students the question: what is democracy? Treating the democratic polity as a framework for ethical analysis, reasoning, and decision-making, the course explores diverse critical appreciations of democracy’s foundation and development, practices and institutions, the nature of the citizens who comprise a democratic polity, and the differing values/norms/ideals that guide democratic foundation, institutions, and possibilities for self-government. The course explores these features across time, from pre-democratic Homeric times, through the turbulences of 5</w:t>
      </w:r>
      <w:r w:rsidRPr="003346A7">
        <w:rPr>
          <w:rFonts w:cstheme="minorHAnsi"/>
          <w:sz w:val="24"/>
          <w:szCs w:val="24"/>
          <w:vertAlign w:val="superscript"/>
        </w:rPr>
        <w:t>th</w:t>
      </w:r>
      <w:r w:rsidRPr="003346A7">
        <w:rPr>
          <w:rFonts w:cstheme="minorHAnsi"/>
          <w:sz w:val="24"/>
          <w:szCs w:val="24"/>
        </w:rPr>
        <w:t> and 4</w:t>
      </w:r>
      <w:r w:rsidRPr="003346A7">
        <w:rPr>
          <w:rFonts w:cstheme="minorHAnsi"/>
          <w:sz w:val="24"/>
          <w:szCs w:val="24"/>
          <w:vertAlign w:val="superscript"/>
        </w:rPr>
        <w:t>th</w:t>
      </w:r>
      <w:r w:rsidRPr="003346A7">
        <w:rPr>
          <w:rFonts w:cstheme="minorHAnsi"/>
          <w:sz w:val="24"/>
          <w:szCs w:val="24"/>
        </w:rPr>
        <w:t> century Athens – the “birthplace of democracy” – to post-democratic or republican Rome and early Christianity, with the largest share of the course focused on the question of democratic authority.</w:t>
      </w:r>
    </w:p>
    <w:p w:rsidR="003346A7" w:rsidRDefault="003346A7" w:rsidP="003346A7">
      <w:pPr>
        <w:tabs>
          <w:tab w:val="left" w:pos="1260"/>
          <w:tab w:val="left" w:pos="4095"/>
        </w:tabs>
        <w:ind w:left="1260" w:hanging="1260"/>
        <w:rPr>
          <w:rFonts w:cstheme="minorHAnsi"/>
          <w:b/>
          <w:bCs/>
          <w:sz w:val="24"/>
          <w:szCs w:val="24"/>
          <w:u w:val="single"/>
        </w:rPr>
      </w:pPr>
    </w:p>
    <w:p w:rsidR="003346A7" w:rsidRPr="003346A7" w:rsidRDefault="003346A7" w:rsidP="003346A7">
      <w:pPr>
        <w:tabs>
          <w:tab w:val="left" w:pos="1260"/>
          <w:tab w:val="left" w:pos="4095"/>
        </w:tabs>
        <w:ind w:left="1260" w:hanging="1260"/>
        <w:rPr>
          <w:rFonts w:cstheme="minorHAnsi"/>
          <w:sz w:val="24"/>
          <w:szCs w:val="24"/>
          <w:u w:val="single"/>
        </w:rPr>
      </w:pPr>
      <w:r w:rsidRPr="003346A7">
        <w:rPr>
          <w:rFonts w:cstheme="minorHAnsi"/>
          <w:b/>
          <w:bCs/>
          <w:sz w:val="24"/>
          <w:szCs w:val="24"/>
          <w:u w:val="single"/>
        </w:rPr>
        <w:t>Account 1: Pre-democratic authority</w:t>
      </w:r>
    </w:p>
    <w:p w:rsidR="003346A7" w:rsidRPr="003346A7" w:rsidRDefault="003346A7" w:rsidP="003346A7">
      <w:pPr>
        <w:tabs>
          <w:tab w:val="left" w:pos="1260"/>
          <w:tab w:val="left" w:pos="4095"/>
        </w:tabs>
        <w:ind w:left="1260" w:hanging="1260"/>
        <w:rPr>
          <w:rFonts w:cstheme="minorHAnsi"/>
          <w:sz w:val="24"/>
          <w:szCs w:val="24"/>
        </w:rPr>
      </w:pPr>
      <w:r w:rsidRPr="003346A7">
        <w:rPr>
          <w:rFonts w:cstheme="minorHAnsi"/>
          <w:sz w:val="24"/>
          <w:szCs w:val="24"/>
          <w:u w:val="single"/>
        </w:rPr>
        <w:t>Class 2</w:t>
      </w:r>
      <w:r w:rsidRPr="003346A7">
        <w:rPr>
          <w:rFonts w:cstheme="minorHAnsi"/>
          <w:sz w:val="24"/>
          <w:szCs w:val="24"/>
        </w:rPr>
        <w:t xml:space="preserve">: </w:t>
      </w:r>
      <w:r>
        <w:rPr>
          <w:rFonts w:cstheme="minorHAnsi"/>
          <w:sz w:val="24"/>
          <w:szCs w:val="24"/>
        </w:rPr>
        <w:tab/>
        <w:t>Q</w:t>
      </w:r>
      <w:r w:rsidRPr="003346A7">
        <w:rPr>
          <w:rFonts w:cstheme="minorHAnsi"/>
          <w:sz w:val="24"/>
          <w:szCs w:val="24"/>
        </w:rPr>
        <w:t>uiz and then small-group work analyzing specific quotations in Homer’s </w:t>
      </w:r>
      <w:r w:rsidRPr="003346A7">
        <w:rPr>
          <w:rFonts w:cstheme="minorHAnsi"/>
          <w:i/>
          <w:iCs/>
          <w:sz w:val="24"/>
          <w:szCs w:val="24"/>
        </w:rPr>
        <w:t>Iliad</w:t>
      </w:r>
      <w:r w:rsidRPr="003346A7">
        <w:rPr>
          <w:rFonts w:cstheme="minorHAnsi"/>
          <w:sz w:val="24"/>
          <w:szCs w:val="24"/>
        </w:rPr>
        <w:t xml:space="preserve"> to seek and unpack evidence of entrenched status and/or political position and also elements in the poem that may simultaneously call into question that hierarchy </w:t>
      </w:r>
      <w:proofErr w:type="gramStart"/>
      <w:r w:rsidRPr="003346A7">
        <w:rPr>
          <w:rFonts w:cstheme="minorHAnsi"/>
          <w:sz w:val="24"/>
          <w:szCs w:val="24"/>
        </w:rPr>
        <w:t>and</w:t>
      </w:r>
      <w:proofErr w:type="gramEnd"/>
      <w:r w:rsidRPr="003346A7">
        <w:rPr>
          <w:rFonts w:cstheme="minorHAnsi"/>
          <w:sz w:val="24"/>
          <w:szCs w:val="24"/>
        </w:rPr>
        <w:t xml:space="preserve"> its apparent naturalness.</w:t>
      </w:r>
    </w:p>
    <w:p w:rsidR="003346A7" w:rsidRDefault="003346A7" w:rsidP="003346A7">
      <w:pPr>
        <w:tabs>
          <w:tab w:val="left" w:pos="1260"/>
          <w:tab w:val="left" w:pos="4095"/>
        </w:tabs>
        <w:ind w:left="1260" w:hanging="1260"/>
        <w:rPr>
          <w:rFonts w:cstheme="minorHAnsi"/>
          <w:sz w:val="24"/>
          <w:szCs w:val="24"/>
        </w:rPr>
      </w:pPr>
      <w:r w:rsidRPr="003346A7">
        <w:rPr>
          <w:rFonts w:cstheme="minorHAnsi"/>
          <w:sz w:val="24"/>
          <w:szCs w:val="24"/>
        </w:rPr>
        <w:tab/>
        <w:t>Reading: Homer, </w:t>
      </w:r>
      <w:r w:rsidRPr="003346A7">
        <w:rPr>
          <w:rFonts w:cstheme="minorHAnsi"/>
          <w:i/>
          <w:iCs/>
          <w:sz w:val="24"/>
          <w:szCs w:val="24"/>
        </w:rPr>
        <w:t>Iliad</w:t>
      </w:r>
      <w:r w:rsidRPr="003346A7">
        <w:rPr>
          <w:rFonts w:cstheme="minorHAnsi"/>
          <w:sz w:val="24"/>
          <w:szCs w:val="24"/>
        </w:rPr>
        <w:t> (4-9)</w:t>
      </w:r>
    </w:p>
    <w:p w:rsidR="003346A7" w:rsidRDefault="003346A7" w:rsidP="004E6E61">
      <w:pPr>
        <w:tabs>
          <w:tab w:val="left" w:pos="1260"/>
          <w:tab w:val="left" w:pos="4095"/>
        </w:tabs>
        <w:rPr>
          <w:rFonts w:cstheme="minorHAnsi"/>
          <w:b/>
          <w:bCs/>
          <w:sz w:val="24"/>
          <w:szCs w:val="24"/>
          <w:u w:val="single"/>
        </w:rPr>
      </w:pPr>
    </w:p>
    <w:p w:rsidR="003346A7" w:rsidRPr="003346A7" w:rsidRDefault="003346A7" w:rsidP="004E6E61">
      <w:pPr>
        <w:tabs>
          <w:tab w:val="left" w:pos="1260"/>
          <w:tab w:val="left" w:pos="4095"/>
        </w:tabs>
        <w:rPr>
          <w:rFonts w:cstheme="minorHAnsi"/>
          <w:b/>
          <w:bCs/>
          <w:sz w:val="24"/>
          <w:szCs w:val="24"/>
        </w:rPr>
      </w:pPr>
      <w:r w:rsidRPr="003346A7">
        <w:rPr>
          <w:rFonts w:cstheme="minorHAnsi"/>
          <w:b/>
          <w:bCs/>
          <w:sz w:val="24"/>
          <w:szCs w:val="24"/>
        </w:rPr>
        <w:t>Week 2:</w:t>
      </w:r>
    </w:p>
    <w:p w:rsidR="003346A7" w:rsidRDefault="003346A7" w:rsidP="004E6E61">
      <w:pPr>
        <w:tabs>
          <w:tab w:val="left" w:pos="1260"/>
          <w:tab w:val="left" w:pos="4095"/>
        </w:tabs>
        <w:rPr>
          <w:rFonts w:cstheme="minorHAnsi"/>
          <w:b/>
          <w:sz w:val="24"/>
          <w:szCs w:val="24"/>
        </w:rPr>
      </w:pPr>
      <w:r w:rsidRPr="003346A7">
        <w:rPr>
          <w:rFonts w:cstheme="minorHAnsi"/>
          <w:b/>
          <w:bCs/>
          <w:sz w:val="24"/>
          <w:szCs w:val="24"/>
          <w:u w:val="single"/>
        </w:rPr>
        <w:t>Account 2: Democratic authority</w:t>
      </w:r>
    </w:p>
    <w:p w:rsidR="003346A7" w:rsidRPr="003346A7" w:rsidRDefault="003346A7" w:rsidP="003346A7">
      <w:pPr>
        <w:tabs>
          <w:tab w:val="left" w:pos="1260"/>
          <w:tab w:val="left" w:pos="4095"/>
        </w:tabs>
        <w:ind w:left="1260" w:hanging="1260"/>
        <w:rPr>
          <w:rFonts w:cstheme="minorHAnsi"/>
          <w:sz w:val="24"/>
          <w:szCs w:val="24"/>
        </w:rPr>
      </w:pPr>
      <w:r w:rsidRPr="003346A7">
        <w:rPr>
          <w:rFonts w:cstheme="minorHAnsi"/>
          <w:sz w:val="24"/>
          <w:szCs w:val="24"/>
          <w:u w:val="single"/>
        </w:rPr>
        <w:t>Class 3</w:t>
      </w:r>
      <w:r w:rsidRPr="003346A7">
        <w:rPr>
          <w:rFonts w:cstheme="minorHAnsi"/>
          <w:sz w:val="24"/>
          <w:szCs w:val="24"/>
        </w:rPr>
        <w:t xml:space="preserve">: </w:t>
      </w:r>
      <w:r>
        <w:rPr>
          <w:rFonts w:cstheme="minorHAnsi"/>
          <w:sz w:val="24"/>
          <w:szCs w:val="24"/>
        </w:rPr>
        <w:tab/>
        <w:t>L</w:t>
      </w:r>
      <w:r w:rsidRPr="003346A7">
        <w:rPr>
          <w:rFonts w:cstheme="minorHAnsi"/>
          <w:sz w:val="24"/>
          <w:szCs w:val="24"/>
        </w:rPr>
        <w:t>ecture about the historical transition from Homeric times to 5</w:t>
      </w:r>
      <w:r w:rsidRPr="003346A7">
        <w:rPr>
          <w:rFonts w:cstheme="minorHAnsi"/>
          <w:sz w:val="24"/>
          <w:szCs w:val="24"/>
          <w:vertAlign w:val="superscript"/>
        </w:rPr>
        <w:t>th</w:t>
      </w:r>
      <w:r w:rsidRPr="003346A7">
        <w:rPr>
          <w:rFonts w:cstheme="minorHAnsi"/>
          <w:sz w:val="24"/>
          <w:szCs w:val="24"/>
        </w:rPr>
        <w:t xml:space="preserve"> century Athens, </w:t>
      </w:r>
      <w:proofErr w:type="spellStart"/>
      <w:r w:rsidRPr="003346A7">
        <w:rPr>
          <w:rFonts w:cstheme="minorHAnsi"/>
          <w:sz w:val="24"/>
          <w:szCs w:val="24"/>
        </w:rPr>
        <w:t>y</w:t>
      </w:r>
      <w:proofErr w:type="spellEnd"/>
      <w:r w:rsidRPr="003346A7">
        <w:rPr>
          <w:rFonts w:cstheme="minorHAnsi"/>
          <w:sz w:val="24"/>
          <w:szCs w:val="24"/>
        </w:rPr>
        <w:t xml:space="preserve"> way of the rise of the polity form, then discussion of Thucydides’ account of his historical method at the start of the </w:t>
      </w:r>
      <w:r w:rsidRPr="003346A7">
        <w:rPr>
          <w:rFonts w:cstheme="minorHAnsi"/>
          <w:i/>
          <w:iCs/>
          <w:sz w:val="24"/>
          <w:szCs w:val="24"/>
        </w:rPr>
        <w:t>History of the Peloponnesian War</w:t>
      </w:r>
      <w:r w:rsidRPr="003346A7">
        <w:rPr>
          <w:rFonts w:cstheme="minorHAnsi"/>
          <w:sz w:val="24"/>
          <w:szCs w:val="24"/>
        </w:rPr>
        <w:t xml:space="preserve"> with a view to drawing out his concerns about forms of democratic knowledge. </w:t>
      </w:r>
      <w:proofErr w:type="gramStart"/>
      <w:r w:rsidRPr="003346A7">
        <w:rPr>
          <w:rFonts w:cstheme="minorHAnsi"/>
          <w:sz w:val="24"/>
          <w:szCs w:val="24"/>
        </w:rPr>
        <w:t xml:space="preserve">Discussion also </w:t>
      </w:r>
      <w:r w:rsidRPr="003346A7">
        <w:rPr>
          <w:rFonts w:cstheme="minorHAnsi"/>
          <w:sz w:val="24"/>
          <w:szCs w:val="24"/>
        </w:rPr>
        <w:lastRenderedPageBreak/>
        <w:t>of Pericles’ first speech to convince the Athenians to go to war, in order to unpack his paradigms of justice, freedom, and honor, and power.</w:t>
      </w:r>
      <w:proofErr w:type="gramEnd"/>
    </w:p>
    <w:p w:rsidR="003346A7" w:rsidRPr="003346A7" w:rsidRDefault="003346A7" w:rsidP="003346A7">
      <w:pPr>
        <w:tabs>
          <w:tab w:val="left" w:pos="1260"/>
          <w:tab w:val="left" w:pos="4095"/>
        </w:tabs>
        <w:rPr>
          <w:rFonts w:cstheme="minorHAnsi"/>
          <w:sz w:val="24"/>
          <w:szCs w:val="24"/>
        </w:rPr>
      </w:pPr>
      <w:r w:rsidRPr="003346A7">
        <w:rPr>
          <w:rFonts w:cstheme="minorHAnsi"/>
          <w:sz w:val="24"/>
          <w:szCs w:val="24"/>
        </w:rPr>
        <w:tab/>
      </w:r>
      <w:r w:rsidRPr="003346A7">
        <w:rPr>
          <w:rFonts w:cstheme="minorHAnsi"/>
          <w:sz w:val="24"/>
          <w:szCs w:val="24"/>
          <w:u w:val="single"/>
        </w:rPr>
        <w:t>Reading</w:t>
      </w:r>
      <w:r w:rsidRPr="003346A7">
        <w:rPr>
          <w:rFonts w:cstheme="minorHAnsi"/>
          <w:sz w:val="24"/>
          <w:szCs w:val="24"/>
        </w:rPr>
        <w:t>: Thucydides, </w:t>
      </w:r>
      <w:r w:rsidRPr="003346A7">
        <w:rPr>
          <w:rFonts w:cstheme="minorHAnsi"/>
          <w:i/>
          <w:iCs/>
          <w:sz w:val="24"/>
          <w:szCs w:val="24"/>
        </w:rPr>
        <w:t>History of the Peloponnesian War</w:t>
      </w:r>
      <w:r w:rsidRPr="003346A7">
        <w:rPr>
          <w:rFonts w:cstheme="minorHAnsi"/>
          <w:sz w:val="24"/>
          <w:szCs w:val="24"/>
        </w:rPr>
        <w:t> (35-42)</w:t>
      </w:r>
    </w:p>
    <w:p w:rsidR="003346A7" w:rsidRPr="003346A7" w:rsidRDefault="003346A7" w:rsidP="003346A7">
      <w:pPr>
        <w:tabs>
          <w:tab w:val="left" w:pos="1260"/>
          <w:tab w:val="left" w:pos="4095"/>
        </w:tabs>
        <w:rPr>
          <w:rFonts w:cstheme="minorHAnsi"/>
          <w:sz w:val="24"/>
          <w:szCs w:val="24"/>
        </w:rPr>
      </w:pPr>
      <w:r w:rsidRPr="003346A7">
        <w:rPr>
          <w:rFonts w:cstheme="minorHAnsi"/>
          <w:sz w:val="24"/>
          <w:szCs w:val="24"/>
        </w:rPr>
        <w:t> </w:t>
      </w:r>
    </w:p>
    <w:p w:rsidR="003346A7" w:rsidRPr="003346A7" w:rsidRDefault="003346A7" w:rsidP="003346A7">
      <w:pPr>
        <w:tabs>
          <w:tab w:val="left" w:pos="1260"/>
          <w:tab w:val="left" w:pos="4095"/>
        </w:tabs>
        <w:ind w:left="1260" w:hanging="1260"/>
        <w:rPr>
          <w:rFonts w:cstheme="minorHAnsi"/>
          <w:sz w:val="24"/>
          <w:szCs w:val="24"/>
        </w:rPr>
      </w:pPr>
      <w:r w:rsidRPr="003346A7">
        <w:rPr>
          <w:rFonts w:cstheme="minorHAnsi"/>
          <w:sz w:val="24"/>
          <w:szCs w:val="24"/>
          <w:u w:val="single"/>
        </w:rPr>
        <w:t>Class 4</w:t>
      </w:r>
      <w:r w:rsidRPr="003346A7">
        <w:rPr>
          <w:rFonts w:cstheme="minorHAnsi"/>
          <w:sz w:val="24"/>
          <w:szCs w:val="24"/>
        </w:rPr>
        <w:t xml:space="preserve">: </w:t>
      </w:r>
      <w:r>
        <w:rPr>
          <w:rFonts w:cstheme="minorHAnsi"/>
          <w:sz w:val="24"/>
          <w:szCs w:val="24"/>
        </w:rPr>
        <w:tab/>
        <w:t>Q</w:t>
      </w:r>
      <w:r w:rsidRPr="003346A7">
        <w:rPr>
          <w:rFonts w:cstheme="minorHAnsi"/>
          <w:sz w:val="24"/>
          <w:szCs w:val="24"/>
        </w:rPr>
        <w:t>uiz and then continued discussion of Pericles’ speeches, including the Funeral Oration, and also of the Mytilene debate to explore how the paradigms of justice, freedom, honor, and power, change over the course of the war in Thucydides’ representation. We pay special attention to the role Thucydides attributes to different kinds of speech in his ongoing exploration of democratic knowledge.</w:t>
      </w:r>
    </w:p>
    <w:p w:rsidR="000A1EC8" w:rsidRPr="001454D2" w:rsidRDefault="003346A7" w:rsidP="003346A7">
      <w:pPr>
        <w:tabs>
          <w:tab w:val="left" w:pos="1260"/>
          <w:tab w:val="left" w:pos="4095"/>
        </w:tabs>
        <w:rPr>
          <w:rFonts w:cstheme="minorHAnsi"/>
          <w:sz w:val="24"/>
          <w:szCs w:val="24"/>
        </w:rPr>
      </w:pPr>
      <w:r>
        <w:rPr>
          <w:rFonts w:cstheme="minorHAnsi"/>
          <w:sz w:val="24"/>
          <w:szCs w:val="24"/>
        </w:rPr>
        <w:tab/>
      </w:r>
      <w:r w:rsidRPr="003346A7">
        <w:rPr>
          <w:rFonts w:cstheme="minorHAnsi"/>
          <w:sz w:val="24"/>
          <w:szCs w:val="24"/>
          <w:u w:val="single"/>
        </w:rPr>
        <w:t>Reading</w:t>
      </w:r>
      <w:r w:rsidRPr="003346A7">
        <w:rPr>
          <w:rFonts w:cstheme="minorHAnsi"/>
          <w:sz w:val="24"/>
          <w:szCs w:val="24"/>
        </w:rPr>
        <w:t>: Thucydides, </w:t>
      </w:r>
      <w:r w:rsidRPr="003346A7">
        <w:rPr>
          <w:rFonts w:cstheme="minorHAnsi"/>
          <w:i/>
          <w:iCs/>
          <w:sz w:val="24"/>
          <w:szCs w:val="24"/>
        </w:rPr>
        <w:t>History of the Peloponnesian War</w:t>
      </w:r>
      <w:r w:rsidRPr="003346A7">
        <w:rPr>
          <w:rFonts w:cstheme="minorHAnsi"/>
          <w:sz w:val="24"/>
          <w:szCs w:val="24"/>
        </w:rPr>
        <w:t> (42-52, 54-58)</w:t>
      </w:r>
    </w:p>
    <w:p w:rsidR="003346A7" w:rsidRDefault="003346A7" w:rsidP="004E6E61">
      <w:pPr>
        <w:tabs>
          <w:tab w:val="left" w:pos="1260"/>
          <w:tab w:val="left" w:pos="4095"/>
        </w:tabs>
        <w:rPr>
          <w:rFonts w:cstheme="minorHAnsi"/>
          <w:b/>
          <w:sz w:val="24"/>
          <w:szCs w:val="24"/>
        </w:rPr>
      </w:pPr>
    </w:p>
    <w:p w:rsidR="0071134B" w:rsidRPr="0071134B" w:rsidRDefault="0071134B" w:rsidP="004E6E61">
      <w:pPr>
        <w:tabs>
          <w:tab w:val="left" w:pos="1260"/>
          <w:tab w:val="left" w:pos="4095"/>
        </w:tabs>
        <w:rPr>
          <w:rFonts w:cstheme="minorHAnsi"/>
          <w:sz w:val="24"/>
          <w:szCs w:val="24"/>
        </w:rPr>
      </w:pPr>
      <w:r w:rsidRPr="0071134B">
        <w:rPr>
          <w:rFonts w:cstheme="minorHAnsi"/>
          <w:b/>
          <w:sz w:val="24"/>
          <w:szCs w:val="24"/>
        </w:rPr>
        <w:t>Week 3:</w:t>
      </w:r>
    </w:p>
    <w:p w:rsidR="003346A7" w:rsidRPr="003346A7" w:rsidRDefault="003346A7" w:rsidP="003346A7">
      <w:pPr>
        <w:tabs>
          <w:tab w:val="left" w:pos="1260"/>
          <w:tab w:val="left" w:pos="4095"/>
        </w:tabs>
        <w:ind w:left="1260" w:hanging="1260"/>
        <w:rPr>
          <w:rFonts w:cstheme="minorHAnsi"/>
          <w:sz w:val="24"/>
          <w:szCs w:val="24"/>
        </w:rPr>
      </w:pPr>
      <w:r w:rsidRPr="003346A7">
        <w:rPr>
          <w:rFonts w:cstheme="minorHAnsi"/>
          <w:sz w:val="24"/>
          <w:szCs w:val="24"/>
          <w:u w:val="single"/>
        </w:rPr>
        <w:t>Class 5</w:t>
      </w:r>
      <w:r>
        <w:rPr>
          <w:rFonts w:cstheme="minorHAnsi"/>
          <w:sz w:val="24"/>
          <w:szCs w:val="24"/>
        </w:rPr>
        <w:t xml:space="preserve">: </w:t>
      </w:r>
      <w:r>
        <w:rPr>
          <w:rFonts w:cstheme="minorHAnsi"/>
          <w:sz w:val="24"/>
          <w:szCs w:val="24"/>
        </w:rPr>
        <w:tab/>
        <w:t>G</w:t>
      </w:r>
      <w:r w:rsidRPr="003346A7">
        <w:rPr>
          <w:rFonts w:cstheme="minorHAnsi"/>
          <w:sz w:val="24"/>
          <w:szCs w:val="24"/>
        </w:rPr>
        <w:t>uided by pre-prepared questions from the students, the focus is on the Melian dialog and its treatment of justice, freedom, honor, and power, and also on how to position Thucydides as a political theorist relative to the speeches he put on display in his text.</w:t>
      </w:r>
    </w:p>
    <w:p w:rsidR="003346A7" w:rsidRPr="003346A7" w:rsidRDefault="003346A7" w:rsidP="003346A7">
      <w:pPr>
        <w:tabs>
          <w:tab w:val="left" w:pos="1260"/>
          <w:tab w:val="left" w:pos="4095"/>
        </w:tabs>
        <w:rPr>
          <w:rFonts w:cstheme="minorHAnsi"/>
          <w:sz w:val="24"/>
          <w:szCs w:val="24"/>
        </w:rPr>
      </w:pPr>
      <w:r w:rsidRPr="003346A7">
        <w:rPr>
          <w:rFonts w:cstheme="minorHAnsi"/>
          <w:sz w:val="24"/>
          <w:szCs w:val="24"/>
        </w:rPr>
        <w:tab/>
      </w:r>
      <w:r w:rsidRPr="003346A7">
        <w:rPr>
          <w:rFonts w:cstheme="minorHAnsi"/>
          <w:sz w:val="24"/>
          <w:szCs w:val="24"/>
          <w:u w:val="single"/>
        </w:rPr>
        <w:t>Reading</w:t>
      </w:r>
      <w:r w:rsidRPr="003346A7">
        <w:rPr>
          <w:rFonts w:cstheme="minorHAnsi"/>
          <w:sz w:val="24"/>
          <w:szCs w:val="24"/>
        </w:rPr>
        <w:t>: Thucydides, </w:t>
      </w:r>
      <w:r w:rsidRPr="003346A7">
        <w:rPr>
          <w:rFonts w:cstheme="minorHAnsi"/>
          <w:i/>
          <w:iCs/>
          <w:sz w:val="24"/>
          <w:szCs w:val="24"/>
        </w:rPr>
        <w:t>History of the Peloponnesian War</w:t>
      </w:r>
      <w:r w:rsidRPr="003346A7">
        <w:rPr>
          <w:rFonts w:cstheme="minorHAnsi"/>
          <w:sz w:val="24"/>
          <w:szCs w:val="24"/>
        </w:rPr>
        <w:t> (54-58)</w:t>
      </w:r>
    </w:p>
    <w:p w:rsidR="003346A7" w:rsidRPr="003346A7" w:rsidRDefault="003346A7" w:rsidP="003346A7">
      <w:pPr>
        <w:tabs>
          <w:tab w:val="left" w:pos="1260"/>
          <w:tab w:val="left" w:pos="4095"/>
        </w:tabs>
        <w:rPr>
          <w:rFonts w:cstheme="minorHAnsi"/>
          <w:sz w:val="24"/>
          <w:szCs w:val="24"/>
        </w:rPr>
      </w:pPr>
      <w:r w:rsidRPr="003346A7">
        <w:rPr>
          <w:rFonts w:cstheme="minorHAnsi"/>
          <w:sz w:val="24"/>
          <w:szCs w:val="24"/>
        </w:rPr>
        <w:t> </w:t>
      </w:r>
    </w:p>
    <w:p w:rsidR="003346A7" w:rsidRPr="003346A7" w:rsidRDefault="003346A7" w:rsidP="003346A7">
      <w:pPr>
        <w:tabs>
          <w:tab w:val="left" w:pos="1260"/>
          <w:tab w:val="left" w:pos="4095"/>
        </w:tabs>
        <w:ind w:left="1260" w:hanging="1260"/>
        <w:rPr>
          <w:rFonts w:cstheme="minorHAnsi"/>
          <w:sz w:val="24"/>
          <w:szCs w:val="24"/>
        </w:rPr>
      </w:pPr>
      <w:r w:rsidRPr="003346A7">
        <w:rPr>
          <w:rFonts w:cstheme="minorHAnsi"/>
          <w:sz w:val="24"/>
          <w:szCs w:val="24"/>
          <w:u w:val="single"/>
        </w:rPr>
        <w:t>Class 6</w:t>
      </w:r>
      <w:r w:rsidRPr="003346A7">
        <w:rPr>
          <w:rFonts w:cstheme="minorHAnsi"/>
          <w:sz w:val="24"/>
          <w:szCs w:val="24"/>
        </w:rPr>
        <w:t xml:space="preserve">: </w:t>
      </w:r>
      <w:r>
        <w:rPr>
          <w:rFonts w:cstheme="minorHAnsi"/>
          <w:sz w:val="24"/>
          <w:szCs w:val="24"/>
        </w:rPr>
        <w:tab/>
        <w:t>Q</w:t>
      </w:r>
      <w:r w:rsidRPr="003346A7">
        <w:rPr>
          <w:rFonts w:cstheme="minorHAnsi"/>
          <w:sz w:val="24"/>
          <w:szCs w:val="24"/>
        </w:rPr>
        <w:t>uiz and then small-group work analyzing specific quotations in Aeschylus’ text to explore questions of justice, fairness, and revenge.</w:t>
      </w:r>
    </w:p>
    <w:p w:rsidR="003346A7" w:rsidRPr="003346A7" w:rsidRDefault="003346A7" w:rsidP="003346A7">
      <w:pPr>
        <w:tabs>
          <w:tab w:val="left" w:pos="1260"/>
          <w:tab w:val="left" w:pos="4095"/>
        </w:tabs>
        <w:rPr>
          <w:rFonts w:cstheme="minorHAnsi"/>
          <w:sz w:val="24"/>
          <w:szCs w:val="24"/>
        </w:rPr>
      </w:pPr>
      <w:r w:rsidRPr="003346A7">
        <w:rPr>
          <w:rFonts w:cstheme="minorHAnsi"/>
          <w:sz w:val="24"/>
          <w:szCs w:val="24"/>
        </w:rPr>
        <w:tab/>
      </w:r>
      <w:r w:rsidRPr="003346A7">
        <w:rPr>
          <w:rFonts w:cstheme="minorHAnsi"/>
          <w:sz w:val="24"/>
          <w:szCs w:val="24"/>
          <w:u w:val="single"/>
        </w:rPr>
        <w:t>Reading</w:t>
      </w:r>
      <w:r w:rsidRPr="003346A7">
        <w:rPr>
          <w:rFonts w:cstheme="minorHAnsi"/>
          <w:sz w:val="24"/>
          <w:szCs w:val="24"/>
        </w:rPr>
        <w:t>: Aeschylus, </w:t>
      </w:r>
      <w:r w:rsidRPr="003346A7">
        <w:rPr>
          <w:rFonts w:cstheme="minorHAnsi"/>
          <w:i/>
          <w:iCs/>
          <w:sz w:val="24"/>
          <w:szCs w:val="24"/>
        </w:rPr>
        <w:t>Furies</w:t>
      </w:r>
      <w:r w:rsidRPr="003346A7">
        <w:rPr>
          <w:rFonts w:cstheme="minorHAnsi"/>
          <w:sz w:val="24"/>
          <w:szCs w:val="24"/>
        </w:rPr>
        <w:t> (all)</w:t>
      </w:r>
    </w:p>
    <w:p w:rsidR="0071134B" w:rsidRPr="0071134B" w:rsidRDefault="0071134B" w:rsidP="004E6E61">
      <w:pPr>
        <w:tabs>
          <w:tab w:val="left" w:pos="1260"/>
          <w:tab w:val="left" w:pos="4095"/>
        </w:tabs>
        <w:rPr>
          <w:rFonts w:cstheme="minorHAnsi"/>
          <w:sz w:val="24"/>
          <w:szCs w:val="24"/>
        </w:rPr>
      </w:pPr>
      <w:r w:rsidRPr="0071134B">
        <w:rPr>
          <w:rFonts w:cstheme="minorHAnsi"/>
          <w:sz w:val="24"/>
          <w:szCs w:val="24"/>
        </w:rPr>
        <w:br/>
      </w:r>
      <w:r w:rsidRPr="0071134B">
        <w:rPr>
          <w:rFonts w:cstheme="minorHAnsi"/>
          <w:b/>
          <w:sz w:val="24"/>
          <w:szCs w:val="24"/>
        </w:rPr>
        <w:t>Week 4:</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7</w:t>
      </w:r>
      <w:r w:rsidRPr="00CD434E">
        <w:rPr>
          <w:rFonts w:cstheme="minorHAnsi"/>
          <w:sz w:val="24"/>
          <w:szCs w:val="24"/>
        </w:rPr>
        <w:t xml:space="preserve">: </w:t>
      </w:r>
      <w:r>
        <w:rPr>
          <w:rFonts w:cstheme="minorHAnsi"/>
          <w:sz w:val="24"/>
          <w:szCs w:val="24"/>
        </w:rPr>
        <w:tab/>
        <w:t>Gu</w:t>
      </w:r>
      <w:r w:rsidRPr="00CD434E">
        <w:rPr>
          <w:rFonts w:cstheme="minorHAnsi"/>
          <w:sz w:val="24"/>
          <w:szCs w:val="24"/>
        </w:rPr>
        <w:t>ided by pre-prepared questions from the students, the focus is on Athena’s institutionalization of justice via Orestes’ trial by jury for the murder of his mother, on how Athena persuades the Furies to become the Eumenides, and on how and why democracy depends on the rule of law.</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Aeschylus, </w:t>
      </w:r>
      <w:r w:rsidRPr="00CD434E">
        <w:rPr>
          <w:rFonts w:cstheme="minorHAnsi"/>
          <w:i/>
          <w:iCs/>
          <w:sz w:val="24"/>
          <w:szCs w:val="24"/>
        </w:rPr>
        <w:t>Furies</w:t>
      </w:r>
      <w:r w:rsidRPr="00CD434E">
        <w:rPr>
          <w:rFonts w:cstheme="minorHAnsi"/>
          <w:sz w:val="24"/>
          <w:szCs w:val="24"/>
        </w:rPr>
        <w:t> (all)</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 </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8</w:t>
      </w:r>
      <w:r w:rsidRPr="00CD434E">
        <w:rPr>
          <w:rFonts w:cstheme="minorHAnsi"/>
          <w:sz w:val="24"/>
          <w:szCs w:val="24"/>
        </w:rPr>
        <w:t xml:space="preserve">: </w:t>
      </w:r>
      <w:r>
        <w:rPr>
          <w:rFonts w:cstheme="minorHAnsi"/>
          <w:sz w:val="24"/>
          <w:szCs w:val="24"/>
        </w:rPr>
        <w:tab/>
        <w:t>Q</w:t>
      </w:r>
      <w:r w:rsidRPr="00CD434E">
        <w:rPr>
          <w:rFonts w:cstheme="minorHAnsi"/>
          <w:sz w:val="24"/>
          <w:szCs w:val="24"/>
        </w:rPr>
        <w:t>uiz and then small-group work analyzing specific quotations in Sophocles’ text to explore the differing accounts of law, identity, authority, and justice advocated by Antigone and Creon.</w:t>
      </w:r>
    </w:p>
    <w:p w:rsidR="0071134B" w:rsidRP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Sophocles, </w:t>
      </w:r>
      <w:r w:rsidRPr="00CD434E">
        <w:rPr>
          <w:rFonts w:cstheme="minorHAnsi"/>
          <w:i/>
          <w:iCs/>
          <w:sz w:val="24"/>
          <w:szCs w:val="24"/>
        </w:rPr>
        <w:t>Antigone</w:t>
      </w:r>
    </w:p>
    <w:p w:rsidR="00CD434E" w:rsidRPr="0071134B" w:rsidRDefault="00CD434E" w:rsidP="004E6E61">
      <w:pPr>
        <w:tabs>
          <w:tab w:val="left" w:pos="1260"/>
          <w:tab w:val="left" w:pos="4095"/>
        </w:tabs>
        <w:rPr>
          <w:rFonts w:cstheme="minorHAnsi"/>
          <w:sz w:val="24"/>
          <w:szCs w:val="24"/>
          <w:u w:val="single"/>
        </w:rPr>
      </w:pPr>
    </w:p>
    <w:p w:rsidR="0071134B" w:rsidRPr="0071134B" w:rsidRDefault="0071134B" w:rsidP="004E6E61">
      <w:pPr>
        <w:tabs>
          <w:tab w:val="left" w:pos="1260"/>
          <w:tab w:val="left" w:pos="4095"/>
        </w:tabs>
        <w:rPr>
          <w:rFonts w:cstheme="minorHAnsi"/>
          <w:sz w:val="24"/>
          <w:szCs w:val="24"/>
        </w:rPr>
      </w:pPr>
      <w:r w:rsidRPr="0071134B">
        <w:rPr>
          <w:rFonts w:cstheme="minorHAnsi"/>
          <w:b/>
          <w:sz w:val="24"/>
          <w:szCs w:val="24"/>
        </w:rPr>
        <w:t>Week 5:</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9</w:t>
      </w:r>
      <w:r w:rsidRPr="00CD434E">
        <w:rPr>
          <w:rFonts w:cstheme="minorHAnsi"/>
          <w:sz w:val="24"/>
          <w:szCs w:val="24"/>
        </w:rPr>
        <w:t xml:space="preserve">: </w:t>
      </w:r>
      <w:r>
        <w:rPr>
          <w:rFonts w:cstheme="minorHAnsi"/>
          <w:sz w:val="24"/>
          <w:szCs w:val="24"/>
        </w:rPr>
        <w:tab/>
        <w:t>G</w:t>
      </w:r>
      <w:r w:rsidRPr="00CD434E">
        <w:rPr>
          <w:rFonts w:cstheme="minorHAnsi"/>
          <w:sz w:val="24"/>
          <w:szCs w:val="24"/>
        </w:rPr>
        <w:t>uided by pre-prepared questions from the students, the focus is on the similarities between Creon and Antigone specifically on the questions of law and justice and on how both characters, in Sophocles’ representation, are impediments to the democratic practice of the rule of law.</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Sophocles, </w:t>
      </w:r>
      <w:r w:rsidRPr="00CD434E">
        <w:rPr>
          <w:rFonts w:cstheme="minorHAnsi"/>
          <w:i/>
          <w:iCs/>
          <w:sz w:val="24"/>
          <w:szCs w:val="24"/>
        </w:rPr>
        <w:t>Antigone</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 </w:t>
      </w:r>
    </w:p>
    <w:p w:rsidR="0071134B" w:rsidRPr="0071134B" w:rsidRDefault="00CD434E" w:rsidP="00CD434E">
      <w:pPr>
        <w:tabs>
          <w:tab w:val="left" w:pos="1260"/>
          <w:tab w:val="left" w:pos="4095"/>
        </w:tabs>
        <w:rPr>
          <w:rFonts w:cstheme="minorHAnsi"/>
          <w:sz w:val="24"/>
          <w:szCs w:val="24"/>
        </w:rPr>
      </w:pPr>
      <w:r w:rsidRPr="00CD434E">
        <w:rPr>
          <w:rFonts w:cstheme="minorHAnsi"/>
          <w:sz w:val="24"/>
          <w:szCs w:val="24"/>
          <w:u w:val="single"/>
        </w:rPr>
        <w:t>Class 10</w:t>
      </w:r>
      <w:r w:rsidRPr="00CD434E">
        <w:rPr>
          <w:rFonts w:cstheme="minorHAnsi"/>
          <w:sz w:val="24"/>
          <w:szCs w:val="24"/>
        </w:rPr>
        <w:t xml:space="preserve">: </w:t>
      </w:r>
      <w:r>
        <w:rPr>
          <w:rFonts w:cstheme="minorHAnsi"/>
          <w:sz w:val="24"/>
          <w:szCs w:val="24"/>
        </w:rPr>
        <w:tab/>
      </w:r>
      <w:r w:rsidRPr="00CD434E">
        <w:rPr>
          <w:rFonts w:cstheme="minorHAnsi"/>
          <w:sz w:val="24"/>
          <w:szCs w:val="24"/>
        </w:rPr>
        <w:t>Review </w:t>
      </w:r>
    </w:p>
    <w:p w:rsidR="0071134B" w:rsidRPr="0071134B" w:rsidRDefault="0071134B" w:rsidP="004E6E61">
      <w:pPr>
        <w:tabs>
          <w:tab w:val="left" w:pos="1260"/>
          <w:tab w:val="left" w:pos="4095"/>
        </w:tabs>
        <w:rPr>
          <w:rFonts w:cstheme="minorHAnsi"/>
          <w:sz w:val="24"/>
          <w:szCs w:val="24"/>
        </w:rPr>
      </w:pPr>
    </w:p>
    <w:p w:rsidR="0071134B" w:rsidRPr="0071134B" w:rsidRDefault="0071134B" w:rsidP="004E6E61">
      <w:pPr>
        <w:tabs>
          <w:tab w:val="left" w:pos="1260"/>
          <w:tab w:val="left" w:pos="4095"/>
        </w:tabs>
        <w:rPr>
          <w:rFonts w:cstheme="minorHAnsi"/>
          <w:sz w:val="24"/>
          <w:szCs w:val="24"/>
        </w:rPr>
      </w:pPr>
      <w:r w:rsidRPr="0071134B">
        <w:rPr>
          <w:rFonts w:cstheme="minorHAnsi"/>
          <w:b/>
          <w:sz w:val="24"/>
          <w:szCs w:val="24"/>
        </w:rPr>
        <w:t>Week 6:</w:t>
      </w:r>
    </w:p>
    <w:p w:rsidR="00CD434E" w:rsidRDefault="00CD434E" w:rsidP="00CD434E">
      <w:pPr>
        <w:tabs>
          <w:tab w:val="left" w:pos="1260"/>
          <w:tab w:val="left" w:pos="4095"/>
        </w:tabs>
        <w:rPr>
          <w:rFonts w:cstheme="minorHAnsi"/>
          <w:sz w:val="24"/>
          <w:szCs w:val="24"/>
        </w:rPr>
      </w:pPr>
      <w:r w:rsidRPr="00CD434E">
        <w:rPr>
          <w:rFonts w:cstheme="minorHAnsi"/>
          <w:sz w:val="24"/>
          <w:szCs w:val="24"/>
          <w:u w:val="single"/>
        </w:rPr>
        <w:t>Class 11</w:t>
      </w:r>
      <w:r w:rsidRPr="00CD434E">
        <w:rPr>
          <w:rFonts w:cstheme="minorHAnsi"/>
          <w:sz w:val="24"/>
          <w:szCs w:val="24"/>
        </w:rPr>
        <w:t>: </w:t>
      </w:r>
      <w:r w:rsidRPr="00CD434E">
        <w:rPr>
          <w:rFonts w:cstheme="minorHAnsi"/>
          <w:b/>
          <w:bCs/>
          <w:sz w:val="24"/>
          <w:szCs w:val="24"/>
        </w:rPr>
        <w:t>FIRST MIDTERM</w:t>
      </w:r>
      <w:r w:rsidRPr="00CD434E">
        <w:rPr>
          <w:rFonts w:cstheme="minorHAnsi"/>
          <w:sz w:val="24"/>
          <w:szCs w:val="24"/>
        </w:rPr>
        <w:br/>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lastRenderedPageBreak/>
        <w:t>Class 12</w:t>
      </w:r>
      <w:r>
        <w:rPr>
          <w:rFonts w:cstheme="minorHAnsi"/>
          <w:sz w:val="24"/>
          <w:szCs w:val="24"/>
        </w:rPr>
        <w:t xml:space="preserve">: </w:t>
      </w:r>
      <w:r>
        <w:rPr>
          <w:rFonts w:cstheme="minorHAnsi"/>
          <w:sz w:val="24"/>
          <w:szCs w:val="24"/>
        </w:rPr>
        <w:tab/>
        <w:t>L</w:t>
      </w:r>
      <w:r w:rsidRPr="00CD434E">
        <w:rPr>
          <w:rFonts w:cstheme="minorHAnsi"/>
          <w:sz w:val="24"/>
          <w:szCs w:val="24"/>
        </w:rPr>
        <w:t>ecture and discussion of the charges leveled at Socrates in the </w:t>
      </w:r>
      <w:r w:rsidRPr="00CD434E">
        <w:rPr>
          <w:rFonts w:cstheme="minorHAnsi"/>
          <w:i/>
          <w:iCs/>
          <w:sz w:val="24"/>
          <w:szCs w:val="24"/>
        </w:rPr>
        <w:t>Apology</w:t>
      </w:r>
      <w:r w:rsidRPr="00CD434E">
        <w:rPr>
          <w:rFonts w:cstheme="minorHAnsi"/>
          <w:sz w:val="24"/>
          <w:szCs w:val="24"/>
        </w:rPr>
        <w:t xml:space="preserve"> and of his countercharges against </w:t>
      </w:r>
      <w:proofErr w:type="spellStart"/>
      <w:r w:rsidRPr="00CD434E">
        <w:rPr>
          <w:rFonts w:cstheme="minorHAnsi"/>
          <w:sz w:val="24"/>
          <w:szCs w:val="24"/>
        </w:rPr>
        <w:t>Meletus</w:t>
      </w:r>
      <w:proofErr w:type="spellEnd"/>
      <w:r w:rsidRPr="00CD434E">
        <w:rPr>
          <w:rFonts w:cstheme="minorHAnsi"/>
          <w:sz w:val="24"/>
          <w:szCs w:val="24"/>
        </w:rPr>
        <w:t xml:space="preserve"> with a view to unpacking the dialog’s approach to the question of the relation between law and justice in democratic Athens.</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xml:space="preserve">: </w:t>
      </w:r>
      <w:r>
        <w:rPr>
          <w:rFonts w:cstheme="minorHAnsi"/>
          <w:sz w:val="24"/>
          <w:szCs w:val="24"/>
        </w:rPr>
        <w:t xml:space="preserve"> </w:t>
      </w:r>
      <w:r w:rsidRPr="00CD434E">
        <w:rPr>
          <w:rFonts w:cstheme="minorHAnsi"/>
          <w:sz w:val="24"/>
          <w:szCs w:val="24"/>
        </w:rPr>
        <w:t>Plato, </w:t>
      </w:r>
      <w:r w:rsidRPr="00CD434E">
        <w:rPr>
          <w:rFonts w:cstheme="minorHAnsi"/>
          <w:i/>
          <w:iCs/>
          <w:sz w:val="24"/>
          <w:szCs w:val="24"/>
        </w:rPr>
        <w:t>Apology</w:t>
      </w:r>
      <w:r w:rsidRPr="00CD434E">
        <w:rPr>
          <w:rFonts w:cstheme="minorHAnsi"/>
          <w:sz w:val="24"/>
          <w:szCs w:val="24"/>
        </w:rPr>
        <w:t> (17a1-28a1, 147-153)</w:t>
      </w:r>
    </w:p>
    <w:p w:rsidR="0071134B" w:rsidRPr="0071134B" w:rsidRDefault="0071134B" w:rsidP="004E6E61">
      <w:pPr>
        <w:tabs>
          <w:tab w:val="left" w:pos="1260"/>
          <w:tab w:val="left" w:pos="4095"/>
        </w:tabs>
        <w:rPr>
          <w:rFonts w:cstheme="minorHAnsi"/>
          <w:sz w:val="24"/>
          <w:szCs w:val="24"/>
        </w:rPr>
      </w:pPr>
    </w:p>
    <w:p w:rsidR="0071134B" w:rsidRPr="0071134B" w:rsidRDefault="0071134B" w:rsidP="004E6E61">
      <w:pPr>
        <w:tabs>
          <w:tab w:val="left" w:pos="1260"/>
          <w:tab w:val="left" w:pos="4095"/>
        </w:tabs>
        <w:rPr>
          <w:rFonts w:cstheme="minorHAnsi"/>
          <w:sz w:val="24"/>
          <w:szCs w:val="24"/>
        </w:rPr>
      </w:pPr>
      <w:r w:rsidRPr="0071134B">
        <w:rPr>
          <w:rFonts w:cstheme="minorHAnsi"/>
          <w:b/>
          <w:sz w:val="24"/>
          <w:szCs w:val="24"/>
        </w:rPr>
        <w:t>Week 7:</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13</w:t>
      </w:r>
      <w:r w:rsidRPr="00CD434E">
        <w:rPr>
          <w:rFonts w:cstheme="minorHAnsi"/>
          <w:sz w:val="24"/>
          <w:szCs w:val="24"/>
        </w:rPr>
        <w:t xml:space="preserve">: </w:t>
      </w:r>
      <w:r>
        <w:rPr>
          <w:rFonts w:cstheme="minorHAnsi"/>
          <w:sz w:val="24"/>
          <w:szCs w:val="24"/>
        </w:rPr>
        <w:tab/>
        <w:t>Q</w:t>
      </w:r>
      <w:r w:rsidRPr="00CD434E">
        <w:rPr>
          <w:rFonts w:cstheme="minorHAnsi"/>
          <w:sz w:val="24"/>
          <w:szCs w:val="24"/>
        </w:rPr>
        <w:t>uiz and then discussion guided by pre-prepared questions from the students about Plato’s critique of democracy based on how he depicts Socrates’ performance at his trial and the trial’s outcome.</w:t>
      </w:r>
    </w:p>
    <w:p w:rsid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Plato, </w:t>
      </w:r>
      <w:r w:rsidRPr="00CD434E">
        <w:rPr>
          <w:rFonts w:cstheme="minorHAnsi"/>
          <w:i/>
          <w:iCs/>
          <w:sz w:val="24"/>
          <w:szCs w:val="24"/>
        </w:rPr>
        <w:t>Apology</w:t>
      </w:r>
      <w:r w:rsidRPr="00CD434E">
        <w:rPr>
          <w:rFonts w:cstheme="minorHAnsi"/>
          <w:sz w:val="24"/>
          <w:szCs w:val="24"/>
        </w:rPr>
        <w:t> (28a2-42a5, 153-159) </w:t>
      </w:r>
    </w:p>
    <w:p w:rsidR="00CD434E" w:rsidRPr="00CD434E" w:rsidRDefault="00CD434E" w:rsidP="00CD434E">
      <w:pPr>
        <w:tabs>
          <w:tab w:val="left" w:pos="1260"/>
          <w:tab w:val="left" w:pos="4095"/>
        </w:tabs>
        <w:rPr>
          <w:rFonts w:cstheme="minorHAnsi"/>
          <w:sz w:val="24"/>
          <w:szCs w:val="24"/>
        </w:rPr>
      </w:pP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14</w:t>
      </w:r>
      <w:r w:rsidRPr="00CD434E">
        <w:rPr>
          <w:rFonts w:cstheme="minorHAnsi"/>
          <w:sz w:val="24"/>
          <w:szCs w:val="24"/>
        </w:rPr>
        <w:t xml:space="preserve">: </w:t>
      </w:r>
      <w:r>
        <w:rPr>
          <w:rFonts w:cstheme="minorHAnsi"/>
          <w:sz w:val="24"/>
          <w:szCs w:val="24"/>
        </w:rPr>
        <w:tab/>
        <w:t>Q</w:t>
      </w:r>
      <w:r w:rsidRPr="00CD434E">
        <w:rPr>
          <w:rFonts w:cstheme="minorHAnsi"/>
          <w:sz w:val="24"/>
          <w:szCs w:val="24"/>
        </w:rPr>
        <w:t>uiz and then discussion focused on the content and nature of the arguments offered in the </w:t>
      </w:r>
      <w:r w:rsidRPr="00CD434E">
        <w:rPr>
          <w:rFonts w:cstheme="minorHAnsi"/>
          <w:i/>
          <w:iCs/>
          <w:sz w:val="24"/>
          <w:szCs w:val="24"/>
        </w:rPr>
        <w:t>Crito</w:t>
      </w:r>
      <w:r w:rsidRPr="00CD434E">
        <w:rPr>
          <w:rFonts w:cstheme="minorHAnsi"/>
          <w:sz w:val="24"/>
          <w:szCs w:val="24"/>
        </w:rPr>
        <w:t> for and against Socrates’ accepting the judgment of the people of Athens, with a specific focus on the arguments offered about justice. </w:t>
      </w:r>
    </w:p>
    <w:p w:rsidR="0071134B" w:rsidRPr="0071134B"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Plato, </w:t>
      </w:r>
      <w:r w:rsidRPr="00CD434E">
        <w:rPr>
          <w:rFonts w:cstheme="minorHAnsi"/>
          <w:i/>
          <w:iCs/>
          <w:sz w:val="24"/>
          <w:szCs w:val="24"/>
        </w:rPr>
        <w:t>Crito</w:t>
      </w:r>
    </w:p>
    <w:p w:rsidR="0071134B" w:rsidRPr="0071134B" w:rsidRDefault="0071134B" w:rsidP="004E6E61">
      <w:pPr>
        <w:tabs>
          <w:tab w:val="left" w:pos="1260"/>
          <w:tab w:val="left" w:pos="4095"/>
        </w:tabs>
        <w:rPr>
          <w:rFonts w:cstheme="minorHAnsi"/>
          <w:sz w:val="24"/>
          <w:szCs w:val="24"/>
        </w:rPr>
      </w:pPr>
    </w:p>
    <w:p w:rsidR="0071134B" w:rsidRPr="0071134B" w:rsidRDefault="0071134B" w:rsidP="004E6E61">
      <w:pPr>
        <w:tabs>
          <w:tab w:val="left" w:pos="1260"/>
          <w:tab w:val="left" w:pos="4095"/>
        </w:tabs>
        <w:rPr>
          <w:rFonts w:cstheme="minorHAnsi"/>
          <w:sz w:val="24"/>
          <w:szCs w:val="24"/>
        </w:rPr>
      </w:pPr>
      <w:r w:rsidRPr="0071134B">
        <w:rPr>
          <w:rFonts w:cstheme="minorHAnsi"/>
          <w:b/>
          <w:sz w:val="24"/>
          <w:szCs w:val="24"/>
        </w:rPr>
        <w:t>Week 8:</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15</w:t>
      </w:r>
      <w:r w:rsidRPr="00CD434E">
        <w:rPr>
          <w:rFonts w:cstheme="minorHAnsi"/>
          <w:sz w:val="24"/>
          <w:szCs w:val="24"/>
        </w:rPr>
        <w:t xml:space="preserve">: </w:t>
      </w:r>
      <w:r>
        <w:rPr>
          <w:rFonts w:cstheme="minorHAnsi"/>
          <w:sz w:val="24"/>
          <w:szCs w:val="24"/>
        </w:rPr>
        <w:tab/>
        <w:t>G</w:t>
      </w:r>
      <w:r w:rsidRPr="00CD434E">
        <w:rPr>
          <w:rFonts w:cstheme="minorHAnsi"/>
          <w:sz w:val="24"/>
          <w:szCs w:val="24"/>
        </w:rPr>
        <w:t>uided by pre-prepared questions from the students, the focus is on Aristophanes’ depiction of the destabilizing effects of the Peloponnesian War on relations of hierarchy and authority and on the ethics, ideals, and values of democratic Athens. </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Aristophanes, </w:t>
      </w:r>
      <w:r w:rsidRPr="00CD434E">
        <w:rPr>
          <w:rFonts w:cstheme="minorHAnsi"/>
          <w:i/>
          <w:iCs/>
          <w:sz w:val="24"/>
          <w:szCs w:val="24"/>
        </w:rPr>
        <w:t>Clouds</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 </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16</w:t>
      </w:r>
      <w:r w:rsidRPr="00CD434E">
        <w:rPr>
          <w:rFonts w:cstheme="minorHAnsi"/>
          <w:sz w:val="24"/>
          <w:szCs w:val="24"/>
        </w:rPr>
        <w:t xml:space="preserve">: </w:t>
      </w:r>
      <w:r>
        <w:rPr>
          <w:rFonts w:cstheme="minorHAnsi"/>
          <w:sz w:val="24"/>
          <w:szCs w:val="24"/>
        </w:rPr>
        <w:tab/>
        <w:t>Q</w:t>
      </w:r>
      <w:r w:rsidRPr="00CD434E">
        <w:rPr>
          <w:rFonts w:cstheme="minorHAnsi"/>
          <w:sz w:val="24"/>
          <w:szCs w:val="24"/>
        </w:rPr>
        <w:t>uiz</w:t>
      </w:r>
      <w:r>
        <w:rPr>
          <w:rFonts w:cstheme="minorHAnsi"/>
          <w:sz w:val="24"/>
          <w:szCs w:val="24"/>
        </w:rPr>
        <w:t>,</w:t>
      </w:r>
      <w:r w:rsidRPr="00CD434E">
        <w:rPr>
          <w:rFonts w:cstheme="minorHAnsi"/>
          <w:sz w:val="24"/>
          <w:szCs w:val="24"/>
        </w:rPr>
        <w:t xml:space="preserve"> and then continuing discussion of democratic destabilization against the backdrop of war, with a specific focus on the ideals of freedom, equality, and on the practice of justice and its evaluation.</w:t>
      </w:r>
    </w:p>
    <w:p w:rsidR="0071134B" w:rsidRPr="0071134B"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Aristophanes, </w:t>
      </w:r>
      <w:r w:rsidRPr="00CD434E">
        <w:rPr>
          <w:rFonts w:cstheme="minorHAnsi"/>
          <w:i/>
          <w:iCs/>
          <w:sz w:val="24"/>
          <w:szCs w:val="24"/>
        </w:rPr>
        <w:t>Clouds</w:t>
      </w:r>
      <w:r w:rsidRPr="00CD434E">
        <w:rPr>
          <w:rFonts w:cstheme="minorHAnsi"/>
          <w:sz w:val="24"/>
          <w:szCs w:val="24"/>
        </w:rPr>
        <w:t> </w:t>
      </w:r>
    </w:p>
    <w:p w:rsidR="0071134B" w:rsidRPr="0071134B" w:rsidRDefault="0071134B" w:rsidP="004E6E61">
      <w:pPr>
        <w:tabs>
          <w:tab w:val="left" w:pos="1260"/>
          <w:tab w:val="left" w:pos="4095"/>
        </w:tabs>
        <w:rPr>
          <w:rFonts w:cstheme="minorHAnsi"/>
          <w:sz w:val="24"/>
          <w:szCs w:val="24"/>
        </w:rPr>
      </w:pPr>
    </w:p>
    <w:p w:rsidR="0071134B" w:rsidRPr="0071134B" w:rsidRDefault="0071134B" w:rsidP="004E6E61">
      <w:pPr>
        <w:tabs>
          <w:tab w:val="left" w:pos="1260"/>
          <w:tab w:val="left" w:pos="4095"/>
        </w:tabs>
        <w:rPr>
          <w:rFonts w:cstheme="minorHAnsi"/>
          <w:b/>
          <w:sz w:val="24"/>
          <w:szCs w:val="24"/>
        </w:rPr>
      </w:pPr>
      <w:r w:rsidRPr="0071134B">
        <w:rPr>
          <w:rFonts w:cstheme="minorHAnsi"/>
          <w:b/>
          <w:sz w:val="24"/>
          <w:szCs w:val="24"/>
        </w:rPr>
        <w:t>Week 9:</w:t>
      </w:r>
    </w:p>
    <w:p w:rsidR="00CD434E" w:rsidRPr="00CD434E" w:rsidRDefault="00CD434E" w:rsidP="00CD434E">
      <w:pPr>
        <w:tabs>
          <w:tab w:val="left" w:pos="1260"/>
          <w:tab w:val="left" w:pos="4095"/>
        </w:tabs>
        <w:rPr>
          <w:rFonts w:cstheme="minorHAnsi"/>
          <w:sz w:val="24"/>
          <w:szCs w:val="24"/>
          <w:u w:val="single"/>
        </w:rPr>
      </w:pPr>
      <w:r w:rsidRPr="00CD434E">
        <w:rPr>
          <w:rFonts w:cstheme="minorHAnsi"/>
          <w:sz w:val="24"/>
          <w:szCs w:val="24"/>
          <w:u w:val="single"/>
        </w:rPr>
        <w:t>Class 17</w:t>
      </w:r>
      <w:r w:rsidRPr="00CD434E">
        <w:rPr>
          <w:rFonts w:cstheme="minorHAnsi"/>
          <w:sz w:val="24"/>
          <w:szCs w:val="24"/>
        </w:rPr>
        <w:t xml:space="preserve">:  </w:t>
      </w:r>
      <w:r>
        <w:rPr>
          <w:rFonts w:cstheme="minorHAnsi"/>
          <w:sz w:val="24"/>
          <w:szCs w:val="24"/>
        </w:rPr>
        <w:tab/>
      </w:r>
      <w:r w:rsidRPr="00CD434E">
        <w:rPr>
          <w:rFonts w:cstheme="minorHAnsi"/>
          <w:sz w:val="24"/>
          <w:szCs w:val="24"/>
        </w:rPr>
        <w:t>Review</w:t>
      </w:r>
      <w:r w:rsidRPr="00CD434E">
        <w:rPr>
          <w:rFonts w:cstheme="minorHAnsi"/>
          <w:sz w:val="24"/>
          <w:szCs w:val="24"/>
        </w:rPr>
        <w:br/>
      </w:r>
    </w:p>
    <w:p w:rsidR="00CD434E" w:rsidRPr="00CD434E" w:rsidRDefault="00CD434E" w:rsidP="00CD434E">
      <w:pPr>
        <w:tabs>
          <w:tab w:val="left" w:pos="1260"/>
          <w:tab w:val="left" w:pos="4095"/>
        </w:tabs>
        <w:rPr>
          <w:rFonts w:cstheme="minorHAnsi"/>
          <w:b/>
          <w:sz w:val="24"/>
          <w:szCs w:val="24"/>
        </w:rPr>
      </w:pPr>
      <w:r w:rsidRPr="00CD434E">
        <w:rPr>
          <w:rFonts w:cstheme="minorHAnsi"/>
          <w:sz w:val="24"/>
          <w:szCs w:val="24"/>
          <w:u w:val="single"/>
        </w:rPr>
        <w:t>Class 18</w:t>
      </w:r>
      <w:r w:rsidRPr="00CD434E">
        <w:rPr>
          <w:rFonts w:cstheme="minorHAnsi"/>
          <w:sz w:val="24"/>
          <w:szCs w:val="24"/>
        </w:rPr>
        <w:t>: </w:t>
      </w:r>
      <w:r w:rsidRPr="00CD434E">
        <w:rPr>
          <w:rFonts w:cstheme="minorHAnsi"/>
          <w:b/>
          <w:sz w:val="24"/>
          <w:szCs w:val="24"/>
        </w:rPr>
        <w:t> </w:t>
      </w:r>
      <w:r>
        <w:rPr>
          <w:rFonts w:cstheme="minorHAnsi"/>
          <w:b/>
          <w:sz w:val="24"/>
          <w:szCs w:val="24"/>
        </w:rPr>
        <w:tab/>
      </w:r>
      <w:r w:rsidRPr="00CD434E">
        <w:rPr>
          <w:rFonts w:cstheme="minorHAnsi"/>
          <w:b/>
          <w:bCs/>
          <w:sz w:val="24"/>
          <w:szCs w:val="24"/>
        </w:rPr>
        <w:t>SECOND MIDTERM</w:t>
      </w:r>
    </w:p>
    <w:p w:rsidR="00CD434E" w:rsidRPr="00CD434E" w:rsidRDefault="00CD434E" w:rsidP="00CD434E">
      <w:pPr>
        <w:tabs>
          <w:tab w:val="left" w:pos="1260"/>
          <w:tab w:val="left" w:pos="4095"/>
        </w:tabs>
        <w:rPr>
          <w:rFonts w:cstheme="minorHAnsi"/>
          <w:b/>
          <w:sz w:val="24"/>
          <w:szCs w:val="24"/>
        </w:rPr>
      </w:pPr>
    </w:p>
    <w:p w:rsidR="0071134B" w:rsidRPr="0071134B" w:rsidRDefault="0071134B" w:rsidP="004E6E61">
      <w:pPr>
        <w:tabs>
          <w:tab w:val="left" w:pos="1260"/>
          <w:tab w:val="left" w:pos="4095"/>
        </w:tabs>
        <w:rPr>
          <w:rFonts w:cstheme="minorHAnsi"/>
          <w:b/>
          <w:sz w:val="24"/>
          <w:szCs w:val="24"/>
        </w:rPr>
      </w:pPr>
      <w:r w:rsidRPr="0071134B">
        <w:rPr>
          <w:rFonts w:cstheme="minorHAnsi"/>
          <w:b/>
          <w:sz w:val="24"/>
          <w:szCs w:val="24"/>
        </w:rPr>
        <w:t>Week 10:</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19</w:t>
      </w:r>
      <w:r>
        <w:rPr>
          <w:rFonts w:cstheme="minorHAnsi"/>
          <w:sz w:val="24"/>
          <w:szCs w:val="24"/>
        </w:rPr>
        <w:t xml:space="preserve">: </w:t>
      </w:r>
      <w:r>
        <w:rPr>
          <w:rFonts w:cstheme="minorHAnsi"/>
          <w:sz w:val="24"/>
          <w:szCs w:val="24"/>
        </w:rPr>
        <w:tab/>
        <w:t>L</w:t>
      </w:r>
      <w:r w:rsidRPr="00CD434E">
        <w:rPr>
          <w:rFonts w:cstheme="minorHAnsi"/>
          <w:sz w:val="24"/>
          <w:szCs w:val="24"/>
        </w:rPr>
        <w:t>ecture and then discussion guided by pre-prepared questions from the students on the practices and requirements of citizenship as these are described in Aristotle’s </w:t>
      </w:r>
      <w:r w:rsidRPr="00CD434E">
        <w:rPr>
          <w:rFonts w:cstheme="minorHAnsi"/>
          <w:i/>
          <w:iCs/>
          <w:sz w:val="24"/>
          <w:szCs w:val="24"/>
        </w:rPr>
        <w:t>Politics</w:t>
      </w:r>
      <w:r w:rsidRPr="00CD434E">
        <w:rPr>
          <w:rFonts w:cstheme="minorHAnsi"/>
          <w:sz w:val="24"/>
          <w:szCs w:val="24"/>
        </w:rPr>
        <w:t> in comparison with contemporary US practices and requirements of citizenship.</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Aristotle, </w:t>
      </w:r>
      <w:r w:rsidRPr="00CD434E">
        <w:rPr>
          <w:rFonts w:cstheme="minorHAnsi"/>
          <w:i/>
          <w:iCs/>
          <w:sz w:val="24"/>
          <w:szCs w:val="24"/>
        </w:rPr>
        <w:t>Politics,</w:t>
      </w:r>
      <w:r w:rsidRPr="00CD434E">
        <w:rPr>
          <w:rFonts w:cstheme="minorHAnsi"/>
          <w:sz w:val="24"/>
          <w:szCs w:val="24"/>
        </w:rPr>
        <w:t xml:space="preserve"> Book III, </w:t>
      </w:r>
      <w:proofErr w:type="spellStart"/>
      <w:r w:rsidRPr="00CD434E">
        <w:rPr>
          <w:rFonts w:cstheme="minorHAnsi"/>
          <w:sz w:val="24"/>
          <w:szCs w:val="24"/>
        </w:rPr>
        <w:t>chs</w:t>
      </w:r>
      <w:proofErr w:type="spellEnd"/>
      <w:r w:rsidRPr="00CD434E">
        <w:rPr>
          <w:rFonts w:cstheme="minorHAnsi"/>
          <w:sz w:val="24"/>
          <w:szCs w:val="24"/>
        </w:rPr>
        <w:t xml:space="preserve"> 1, 4 (394-396)</w:t>
      </w:r>
    </w:p>
    <w:p w:rsidR="00CD434E" w:rsidRPr="00CD434E" w:rsidRDefault="00CD434E" w:rsidP="00CD434E">
      <w:pPr>
        <w:tabs>
          <w:tab w:val="left" w:pos="1260"/>
          <w:tab w:val="left" w:pos="4095"/>
        </w:tabs>
        <w:rPr>
          <w:rFonts w:cstheme="minorHAnsi"/>
          <w:sz w:val="24"/>
          <w:szCs w:val="24"/>
          <w:u w:val="single"/>
        </w:rPr>
      </w:pP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20</w:t>
      </w:r>
      <w:r w:rsidRPr="00CD434E">
        <w:rPr>
          <w:rFonts w:cstheme="minorHAnsi"/>
          <w:sz w:val="24"/>
          <w:szCs w:val="24"/>
        </w:rPr>
        <w:t xml:space="preserve">: </w:t>
      </w:r>
      <w:r>
        <w:rPr>
          <w:rFonts w:cstheme="minorHAnsi"/>
          <w:sz w:val="24"/>
          <w:szCs w:val="24"/>
        </w:rPr>
        <w:tab/>
        <w:t>Q</w:t>
      </w:r>
      <w:r w:rsidRPr="00CD434E">
        <w:rPr>
          <w:rFonts w:cstheme="minorHAnsi"/>
          <w:sz w:val="24"/>
          <w:szCs w:val="24"/>
        </w:rPr>
        <w:t>uiz</w:t>
      </w:r>
      <w:r>
        <w:rPr>
          <w:rFonts w:cstheme="minorHAnsi"/>
          <w:sz w:val="24"/>
          <w:szCs w:val="24"/>
        </w:rPr>
        <w:t>,</w:t>
      </w:r>
      <w:r w:rsidRPr="00CD434E">
        <w:rPr>
          <w:rFonts w:cstheme="minorHAnsi"/>
          <w:sz w:val="24"/>
          <w:szCs w:val="24"/>
        </w:rPr>
        <w:t xml:space="preserve"> and then discussion about Aristotle’s treatment of slavery and human nature and the qualifications for exclusion and inclusion in a political life.  </w:t>
      </w:r>
    </w:p>
    <w:p w:rsidR="0071134B" w:rsidRPr="00CD434E" w:rsidRDefault="00CD434E" w:rsidP="00CD434E">
      <w:pPr>
        <w:tabs>
          <w:tab w:val="left" w:pos="1260"/>
          <w:tab w:val="left" w:pos="4095"/>
        </w:tabs>
        <w:rPr>
          <w:rFonts w:cstheme="minorHAnsi"/>
          <w:sz w:val="24"/>
          <w:szCs w:val="24"/>
        </w:rPr>
      </w:pPr>
      <w:r w:rsidRPr="00CD434E">
        <w:rPr>
          <w:rFonts w:cstheme="minorHAnsi"/>
          <w:sz w:val="24"/>
          <w:szCs w:val="24"/>
        </w:rPr>
        <w:tab/>
      </w:r>
      <w:r w:rsidRPr="00CD434E">
        <w:rPr>
          <w:rFonts w:cstheme="minorHAnsi"/>
          <w:sz w:val="24"/>
          <w:szCs w:val="24"/>
          <w:u w:val="single"/>
        </w:rPr>
        <w:t>Reading</w:t>
      </w:r>
      <w:r w:rsidRPr="00CD434E">
        <w:rPr>
          <w:rFonts w:cstheme="minorHAnsi"/>
          <w:sz w:val="24"/>
          <w:szCs w:val="24"/>
        </w:rPr>
        <w:t>: Aristotle, </w:t>
      </w:r>
      <w:r w:rsidRPr="00CD434E">
        <w:rPr>
          <w:rFonts w:cstheme="minorHAnsi"/>
          <w:i/>
          <w:iCs/>
          <w:sz w:val="24"/>
          <w:szCs w:val="24"/>
        </w:rPr>
        <w:t>Politics</w:t>
      </w:r>
      <w:r w:rsidRPr="00CD434E">
        <w:rPr>
          <w:rFonts w:cstheme="minorHAnsi"/>
          <w:sz w:val="24"/>
          <w:szCs w:val="24"/>
        </w:rPr>
        <w:t xml:space="preserve">, Book I, </w:t>
      </w:r>
      <w:proofErr w:type="spellStart"/>
      <w:r w:rsidRPr="00CD434E">
        <w:rPr>
          <w:rFonts w:cstheme="minorHAnsi"/>
          <w:sz w:val="24"/>
          <w:szCs w:val="24"/>
        </w:rPr>
        <w:t>chs</w:t>
      </w:r>
      <w:proofErr w:type="spellEnd"/>
      <w:r w:rsidRPr="00CD434E">
        <w:rPr>
          <w:rFonts w:cstheme="minorHAnsi"/>
          <w:sz w:val="24"/>
          <w:szCs w:val="24"/>
        </w:rPr>
        <w:t xml:space="preserve"> 1-7 (374-382), </w:t>
      </w:r>
      <w:proofErr w:type="spellStart"/>
      <w:r w:rsidRPr="00CD434E">
        <w:rPr>
          <w:rFonts w:cstheme="minorHAnsi"/>
          <w:sz w:val="24"/>
          <w:szCs w:val="24"/>
        </w:rPr>
        <w:t>ch.</w:t>
      </w:r>
      <w:proofErr w:type="spellEnd"/>
      <w:r w:rsidRPr="00CD434E">
        <w:rPr>
          <w:rFonts w:cstheme="minorHAnsi"/>
          <w:sz w:val="24"/>
          <w:szCs w:val="24"/>
        </w:rPr>
        <w:t xml:space="preserve"> 13 (383-384)</w:t>
      </w:r>
    </w:p>
    <w:p w:rsidR="0071134B" w:rsidRDefault="0071134B" w:rsidP="004E6E61">
      <w:pPr>
        <w:tabs>
          <w:tab w:val="left" w:pos="1260"/>
          <w:tab w:val="left" w:pos="4095"/>
        </w:tabs>
        <w:rPr>
          <w:rFonts w:cstheme="minorHAnsi"/>
          <w:b/>
          <w:sz w:val="24"/>
          <w:szCs w:val="24"/>
        </w:rPr>
      </w:pPr>
    </w:p>
    <w:p w:rsidR="00CD434E" w:rsidRDefault="00CD434E" w:rsidP="004E6E61">
      <w:pPr>
        <w:tabs>
          <w:tab w:val="left" w:pos="1260"/>
          <w:tab w:val="left" w:pos="4095"/>
        </w:tabs>
        <w:rPr>
          <w:rFonts w:cstheme="minorHAnsi"/>
          <w:b/>
          <w:sz w:val="24"/>
          <w:szCs w:val="24"/>
        </w:rPr>
      </w:pPr>
    </w:p>
    <w:p w:rsidR="00CD434E" w:rsidRPr="0071134B" w:rsidRDefault="00CD434E" w:rsidP="004E6E61">
      <w:pPr>
        <w:tabs>
          <w:tab w:val="left" w:pos="1260"/>
          <w:tab w:val="left" w:pos="4095"/>
        </w:tabs>
        <w:rPr>
          <w:rFonts w:cstheme="minorHAnsi"/>
          <w:b/>
          <w:sz w:val="24"/>
          <w:szCs w:val="24"/>
        </w:rPr>
      </w:pPr>
    </w:p>
    <w:p w:rsidR="0071134B" w:rsidRPr="0071134B" w:rsidRDefault="0071134B" w:rsidP="004E6E61">
      <w:pPr>
        <w:tabs>
          <w:tab w:val="left" w:pos="1260"/>
          <w:tab w:val="left" w:pos="4095"/>
        </w:tabs>
        <w:rPr>
          <w:rFonts w:cstheme="minorHAnsi"/>
          <w:b/>
          <w:sz w:val="24"/>
          <w:szCs w:val="24"/>
        </w:rPr>
      </w:pPr>
      <w:r w:rsidRPr="0071134B">
        <w:rPr>
          <w:rFonts w:cstheme="minorHAnsi"/>
          <w:b/>
          <w:sz w:val="24"/>
          <w:szCs w:val="24"/>
        </w:rPr>
        <w:lastRenderedPageBreak/>
        <w:t>Week 11:</w:t>
      </w:r>
    </w:p>
    <w:p w:rsidR="00CD434E" w:rsidRPr="00CD434E" w:rsidRDefault="00CD434E" w:rsidP="00CD434E">
      <w:pPr>
        <w:tabs>
          <w:tab w:val="left" w:pos="1260"/>
          <w:tab w:val="left" w:pos="4095"/>
        </w:tabs>
        <w:ind w:left="1260" w:hanging="1260"/>
        <w:rPr>
          <w:rFonts w:cstheme="minorHAnsi"/>
          <w:sz w:val="24"/>
          <w:szCs w:val="24"/>
        </w:rPr>
      </w:pPr>
      <w:r w:rsidRPr="00CD434E">
        <w:rPr>
          <w:rFonts w:cstheme="minorHAnsi"/>
          <w:sz w:val="24"/>
          <w:szCs w:val="24"/>
          <w:u w:val="single"/>
        </w:rPr>
        <w:t>Class 21</w:t>
      </w:r>
      <w:r w:rsidRPr="00CD434E">
        <w:rPr>
          <w:rFonts w:cstheme="minorHAnsi"/>
          <w:sz w:val="24"/>
          <w:szCs w:val="24"/>
        </w:rPr>
        <w:t xml:space="preserve">: </w:t>
      </w:r>
      <w:r>
        <w:rPr>
          <w:rFonts w:cstheme="minorHAnsi"/>
          <w:sz w:val="24"/>
          <w:szCs w:val="24"/>
        </w:rPr>
        <w:tab/>
        <w:t>G</w:t>
      </w:r>
      <w:r w:rsidRPr="00CD434E">
        <w:rPr>
          <w:rFonts w:cstheme="minorHAnsi"/>
          <w:sz w:val="24"/>
          <w:szCs w:val="24"/>
        </w:rPr>
        <w:t>uided by pre-prepared questions from the students, the focus is on justice as a moral virtue, a political practice, and an institution, with specific attention to the role of equality in Aristotle’s treatments of the different forms of justice.  </w:t>
      </w:r>
    </w:p>
    <w:p w:rsidR="00CD434E" w:rsidRPr="00CD434E" w:rsidRDefault="00CD434E" w:rsidP="00CD434E">
      <w:pPr>
        <w:tabs>
          <w:tab w:val="left" w:pos="1260"/>
          <w:tab w:val="left" w:pos="4095"/>
        </w:tabs>
        <w:ind w:left="1260"/>
        <w:rPr>
          <w:rFonts w:cstheme="minorHAnsi"/>
          <w:sz w:val="24"/>
          <w:szCs w:val="24"/>
        </w:rPr>
      </w:pPr>
      <w:r w:rsidRPr="00CD434E">
        <w:rPr>
          <w:rFonts w:cstheme="minorHAnsi"/>
          <w:sz w:val="24"/>
          <w:szCs w:val="24"/>
          <w:u w:val="single"/>
        </w:rPr>
        <w:t>Reading</w:t>
      </w:r>
      <w:r w:rsidRPr="00CD434E">
        <w:rPr>
          <w:rFonts w:cstheme="minorHAnsi"/>
          <w:sz w:val="24"/>
          <w:szCs w:val="24"/>
        </w:rPr>
        <w:t>: Aristotle, </w:t>
      </w:r>
      <w:r w:rsidRPr="00CD434E">
        <w:rPr>
          <w:rFonts w:cstheme="minorHAnsi"/>
          <w:i/>
          <w:iCs/>
          <w:sz w:val="24"/>
          <w:szCs w:val="24"/>
        </w:rPr>
        <w:t>Politics </w:t>
      </w:r>
      <w:r w:rsidRPr="00CD434E">
        <w:rPr>
          <w:rFonts w:cstheme="minorHAnsi"/>
          <w:sz w:val="24"/>
          <w:szCs w:val="24"/>
        </w:rPr>
        <w:t xml:space="preserve">Book III, </w:t>
      </w:r>
      <w:proofErr w:type="spellStart"/>
      <w:r w:rsidRPr="00CD434E">
        <w:rPr>
          <w:rFonts w:cstheme="minorHAnsi"/>
          <w:sz w:val="24"/>
          <w:szCs w:val="24"/>
        </w:rPr>
        <w:t>chs</w:t>
      </w:r>
      <w:proofErr w:type="spellEnd"/>
      <w:r w:rsidRPr="00CD434E">
        <w:rPr>
          <w:rFonts w:cstheme="minorHAnsi"/>
          <w:sz w:val="24"/>
          <w:szCs w:val="24"/>
        </w:rPr>
        <w:t>. 9-12 (398-402), </w:t>
      </w:r>
      <w:r w:rsidRPr="00CD434E">
        <w:rPr>
          <w:rFonts w:cstheme="minorHAnsi"/>
          <w:i/>
          <w:iCs/>
          <w:sz w:val="24"/>
          <w:szCs w:val="24"/>
        </w:rPr>
        <w:t>Nicomachean Ethics</w:t>
      </w:r>
      <w:r w:rsidRPr="00CD434E">
        <w:rPr>
          <w:rFonts w:cstheme="minorHAnsi"/>
          <w:sz w:val="24"/>
          <w:szCs w:val="24"/>
        </w:rPr>
        <w:t xml:space="preserve">, Book V, </w:t>
      </w:r>
      <w:proofErr w:type="spellStart"/>
      <w:r w:rsidRPr="00CD434E">
        <w:rPr>
          <w:rFonts w:cstheme="minorHAnsi"/>
          <w:sz w:val="24"/>
          <w:szCs w:val="24"/>
        </w:rPr>
        <w:t>chs</w:t>
      </w:r>
      <w:proofErr w:type="spellEnd"/>
      <w:r w:rsidRPr="00CD434E">
        <w:rPr>
          <w:rFonts w:cstheme="minorHAnsi"/>
          <w:sz w:val="24"/>
          <w:szCs w:val="24"/>
        </w:rPr>
        <w:t xml:space="preserve"> 2-5 (on Blackboard)</w:t>
      </w:r>
    </w:p>
    <w:p w:rsidR="00CD434E" w:rsidRPr="00CD434E" w:rsidRDefault="00CD434E" w:rsidP="00CD434E">
      <w:pPr>
        <w:tabs>
          <w:tab w:val="left" w:pos="1260"/>
          <w:tab w:val="left" w:pos="4095"/>
        </w:tabs>
        <w:rPr>
          <w:rFonts w:cstheme="minorHAnsi"/>
          <w:sz w:val="24"/>
          <w:szCs w:val="24"/>
        </w:rPr>
      </w:pPr>
      <w:r w:rsidRPr="00CD434E">
        <w:rPr>
          <w:rFonts w:cstheme="minorHAnsi"/>
          <w:sz w:val="24"/>
          <w:szCs w:val="24"/>
        </w:rPr>
        <w:t> </w:t>
      </w:r>
    </w:p>
    <w:p w:rsidR="00CD434E" w:rsidRPr="00CD434E" w:rsidRDefault="00CD434E" w:rsidP="00CD434E">
      <w:pPr>
        <w:tabs>
          <w:tab w:val="left" w:pos="1260"/>
          <w:tab w:val="left" w:pos="4095"/>
        </w:tabs>
        <w:ind w:left="1260" w:hanging="1260"/>
        <w:rPr>
          <w:rFonts w:cstheme="minorHAnsi"/>
          <w:sz w:val="24"/>
          <w:szCs w:val="24"/>
        </w:rPr>
      </w:pPr>
      <w:proofErr w:type="gramStart"/>
      <w:r w:rsidRPr="00CD434E">
        <w:rPr>
          <w:rFonts w:cstheme="minorHAnsi"/>
          <w:sz w:val="24"/>
          <w:szCs w:val="24"/>
          <w:u w:val="single"/>
        </w:rPr>
        <w:t>Class 22</w:t>
      </w:r>
      <w:r w:rsidRPr="00CD434E">
        <w:rPr>
          <w:rFonts w:cstheme="minorHAnsi"/>
          <w:sz w:val="24"/>
          <w:szCs w:val="24"/>
        </w:rPr>
        <w:t>:</w:t>
      </w:r>
      <w:r>
        <w:rPr>
          <w:rFonts w:cstheme="minorHAnsi"/>
          <w:sz w:val="24"/>
          <w:szCs w:val="24"/>
        </w:rPr>
        <w:tab/>
        <w:t>D</w:t>
      </w:r>
      <w:r w:rsidRPr="00CD434E">
        <w:rPr>
          <w:rFonts w:cstheme="minorHAnsi"/>
          <w:sz w:val="24"/>
          <w:szCs w:val="24"/>
        </w:rPr>
        <w:t>iscussion of Aristotle’s typology of constitutions and of which constitution best reflects the values, ethics, and citizenship practices he prizes.</w:t>
      </w:r>
      <w:proofErr w:type="gramEnd"/>
    </w:p>
    <w:p w:rsidR="0071134B" w:rsidRPr="00CD434E" w:rsidRDefault="00CD434E" w:rsidP="00CD434E">
      <w:pPr>
        <w:tabs>
          <w:tab w:val="left" w:pos="1260"/>
          <w:tab w:val="left" w:pos="4095"/>
        </w:tabs>
        <w:ind w:left="1260"/>
        <w:rPr>
          <w:rFonts w:cstheme="minorHAnsi"/>
          <w:sz w:val="24"/>
          <w:szCs w:val="24"/>
        </w:rPr>
      </w:pPr>
      <w:r w:rsidRPr="00CD434E">
        <w:rPr>
          <w:rFonts w:cstheme="minorHAnsi"/>
          <w:sz w:val="24"/>
          <w:szCs w:val="24"/>
          <w:u w:val="single"/>
        </w:rPr>
        <w:t>Reading</w:t>
      </w:r>
      <w:r w:rsidRPr="00CD434E">
        <w:rPr>
          <w:rFonts w:cstheme="minorHAnsi"/>
          <w:sz w:val="24"/>
          <w:szCs w:val="24"/>
        </w:rPr>
        <w:t>: Aristotle, </w:t>
      </w:r>
      <w:r w:rsidRPr="00CD434E">
        <w:rPr>
          <w:rFonts w:cstheme="minorHAnsi"/>
          <w:i/>
          <w:iCs/>
          <w:sz w:val="24"/>
          <w:szCs w:val="24"/>
        </w:rPr>
        <w:t>Politics,</w:t>
      </w:r>
      <w:r w:rsidRPr="00CD434E">
        <w:rPr>
          <w:rFonts w:cstheme="minorHAnsi"/>
          <w:sz w:val="24"/>
          <w:szCs w:val="24"/>
        </w:rPr>
        <w:t xml:space="preserve"> Book III, </w:t>
      </w:r>
      <w:proofErr w:type="spellStart"/>
      <w:r w:rsidRPr="00CD434E">
        <w:rPr>
          <w:rFonts w:cstheme="minorHAnsi"/>
          <w:sz w:val="24"/>
          <w:szCs w:val="24"/>
        </w:rPr>
        <w:t>chs</w:t>
      </w:r>
      <w:proofErr w:type="spellEnd"/>
      <w:r w:rsidRPr="00CD434E">
        <w:rPr>
          <w:rFonts w:cstheme="minorHAnsi"/>
          <w:sz w:val="24"/>
          <w:szCs w:val="24"/>
        </w:rPr>
        <w:t xml:space="preserve"> 6-8 (396-398), Book IV, </w:t>
      </w:r>
      <w:proofErr w:type="spellStart"/>
      <w:r w:rsidRPr="00CD434E">
        <w:rPr>
          <w:rFonts w:cstheme="minorHAnsi"/>
          <w:sz w:val="24"/>
          <w:szCs w:val="24"/>
        </w:rPr>
        <w:t>chs</w:t>
      </w:r>
      <w:proofErr w:type="spellEnd"/>
      <w:r w:rsidRPr="00CD434E">
        <w:rPr>
          <w:rFonts w:cstheme="minorHAnsi"/>
          <w:sz w:val="24"/>
          <w:szCs w:val="24"/>
        </w:rPr>
        <w:t xml:space="preserve"> 1, 3, 11 (402- 405), Book VII, </w:t>
      </w:r>
      <w:proofErr w:type="spellStart"/>
      <w:r w:rsidRPr="00CD434E">
        <w:rPr>
          <w:rFonts w:cstheme="minorHAnsi"/>
          <w:sz w:val="24"/>
          <w:szCs w:val="24"/>
        </w:rPr>
        <w:t>chs</w:t>
      </w:r>
      <w:proofErr w:type="spellEnd"/>
      <w:r w:rsidRPr="00CD434E">
        <w:rPr>
          <w:rFonts w:cstheme="minorHAnsi"/>
          <w:sz w:val="24"/>
          <w:szCs w:val="24"/>
        </w:rPr>
        <w:t xml:space="preserve"> 1-4, 8-10 (426-428), chs13-14 (429-432), Book VIII, </w:t>
      </w:r>
      <w:proofErr w:type="spellStart"/>
      <w:r w:rsidRPr="00CD434E">
        <w:rPr>
          <w:rFonts w:cstheme="minorHAnsi"/>
          <w:sz w:val="24"/>
          <w:szCs w:val="24"/>
        </w:rPr>
        <w:t>chs</w:t>
      </w:r>
      <w:proofErr w:type="spellEnd"/>
      <w:r w:rsidRPr="00CD434E">
        <w:rPr>
          <w:rFonts w:cstheme="minorHAnsi"/>
          <w:sz w:val="24"/>
          <w:szCs w:val="24"/>
        </w:rPr>
        <w:t>  5-7 (438-442).</w:t>
      </w:r>
    </w:p>
    <w:p w:rsidR="0071134B" w:rsidRPr="0071134B" w:rsidRDefault="0071134B" w:rsidP="004E6E61">
      <w:pPr>
        <w:tabs>
          <w:tab w:val="left" w:pos="1260"/>
          <w:tab w:val="left" w:pos="4095"/>
        </w:tabs>
        <w:rPr>
          <w:rFonts w:cstheme="minorHAnsi"/>
          <w:b/>
          <w:sz w:val="24"/>
          <w:szCs w:val="24"/>
        </w:rPr>
      </w:pPr>
    </w:p>
    <w:p w:rsidR="0071134B" w:rsidRPr="0071134B" w:rsidRDefault="0071134B" w:rsidP="004E6E61">
      <w:pPr>
        <w:tabs>
          <w:tab w:val="left" w:pos="1260"/>
          <w:tab w:val="left" w:pos="4095"/>
        </w:tabs>
        <w:rPr>
          <w:rFonts w:cstheme="minorHAnsi"/>
          <w:b/>
          <w:sz w:val="24"/>
          <w:szCs w:val="24"/>
        </w:rPr>
      </w:pPr>
      <w:r w:rsidRPr="0071134B">
        <w:rPr>
          <w:rFonts w:cstheme="minorHAnsi"/>
          <w:b/>
          <w:sz w:val="24"/>
          <w:szCs w:val="24"/>
        </w:rPr>
        <w:t>Week 12:</w:t>
      </w:r>
    </w:p>
    <w:p w:rsidR="00F64BC0" w:rsidRPr="00F64BC0" w:rsidRDefault="00CD434E" w:rsidP="00F64BC0">
      <w:pPr>
        <w:tabs>
          <w:tab w:val="left" w:pos="1260"/>
          <w:tab w:val="left" w:pos="4095"/>
        </w:tabs>
        <w:ind w:left="1260" w:hanging="1260"/>
        <w:rPr>
          <w:rFonts w:cstheme="minorHAnsi"/>
          <w:sz w:val="24"/>
          <w:szCs w:val="24"/>
        </w:rPr>
      </w:pPr>
      <w:r w:rsidRPr="00CD434E">
        <w:rPr>
          <w:rFonts w:cstheme="minorHAnsi"/>
          <w:sz w:val="24"/>
          <w:szCs w:val="24"/>
          <w:u w:val="single"/>
        </w:rPr>
        <w:t>Class 23</w:t>
      </w:r>
      <w:r>
        <w:rPr>
          <w:rFonts w:cstheme="minorHAnsi"/>
          <w:sz w:val="24"/>
          <w:szCs w:val="24"/>
        </w:rPr>
        <w:t>:</w:t>
      </w:r>
      <w:r>
        <w:rPr>
          <w:rFonts w:cstheme="minorHAnsi"/>
          <w:sz w:val="24"/>
          <w:szCs w:val="24"/>
        </w:rPr>
        <w:tab/>
      </w:r>
      <w:r w:rsidR="00F64BC0">
        <w:rPr>
          <w:rFonts w:cstheme="minorHAnsi"/>
          <w:sz w:val="24"/>
          <w:szCs w:val="24"/>
        </w:rPr>
        <w:t xml:space="preserve">(cont’d.) </w:t>
      </w:r>
      <w:r w:rsidR="00F64BC0" w:rsidRPr="00F64BC0">
        <w:rPr>
          <w:rFonts w:cstheme="minorHAnsi"/>
          <w:sz w:val="24"/>
          <w:szCs w:val="24"/>
        </w:rPr>
        <w:t>Discussion of Aristotle’s typology of constitutions and of which constitution best reflects the values, ethics, and citizenship practices he prizes.</w:t>
      </w:r>
    </w:p>
    <w:p w:rsidR="00F64BC0" w:rsidRPr="00F64BC0" w:rsidRDefault="00F64BC0" w:rsidP="00F64BC0">
      <w:pPr>
        <w:tabs>
          <w:tab w:val="left" w:pos="1260"/>
          <w:tab w:val="left" w:pos="4095"/>
        </w:tabs>
        <w:ind w:left="1260"/>
        <w:rPr>
          <w:rFonts w:cstheme="minorHAnsi"/>
          <w:sz w:val="24"/>
          <w:szCs w:val="24"/>
        </w:rPr>
      </w:pPr>
      <w:r w:rsidRPr="00F64BC0">
        <w:rPr>
          <w:rFonts w:cstheme="minorHAnsi"/>
          <w:sz w:val="24"/>
          <w:szCs w:val="24"/>
          <w:u w:val="single"/>
        </w:rPr>
        <w:t>Reading</w:t>
      </w:r>
      <w:r w:rsidRPr="00F64BC0">
        <w:rPr>
          <w:rFonts w:cstheme="minorHAnsi"/>
          <w:sz w:val="24"/>
          <w:szCs w:val="24"/>
        </w:rPr>
        <w:t>: Aristotle, </w:t>
      </w:r>
      <w:r w:rsidRPr="00F64BC0">
        <w:rPr>
          <w:rFonts w:cstheme="minorHAnsi"/>
          <w:i/>
          <w:iCs/>
          <w:sz w:val="24"/>
          <w:szCs w:val="24"/>
        </w:rPr>
        <w:t>Politics,</w:t>
      </w:r>
      <w:r w:rsidRPr="00F64BC0">
        <w:rPr>
          <w:rFonts w:cstheme="minorHAnsi"/>
          <w:sz w:val="24"/>
          <w:szCs w:val="24"/>
        </w:rPr>
        <w:t xml:space="preserve"> Book III, </w:t>
      </w:r>
      <w:proofErr w:type="spellStart"/>
      <w:r w:rsidRPr="00F64BC0">
        <w:rPr>
          <w:rFonts w:cstheme="minorHAnsi"/>
          <w:sz w:val="24"/>
          <w:szCs w:val="24"/>
        </w:rPr>
        <w:t>chs</w:t>
      </w:r>
      <w:proofErr w:type="spellEnd"/>
      <w:r w:rsidRPr="00F64BC0">
        <w:rPr>
          <w:rFonts w:cstheme="minorHAnsi"/>
          <w:sz w:val="24"/>
          <w:szCs w:val="24"/>
        </w:rPr>
        <w:t xml:space="preserve"> 6-8 (396-398), Book IV, </w:t>
      </w:r>
      <w:proofErr w:type="spellStart"/>
      <w:r w:rsidRPr="00F64BC0">
        <w:rPr>
          <w:rFonts w:cstheme="minorHAnsi"/>
          <w:sz w:val="24"/>
          <w:szCs w:val="24"/>
        </w:rPr>
        <w:t>chs</w:t>
      </w:r>
      <w:proofErr w:type="spellEnd"/>
      <w:r w:rsidRPr="00F64BC0">
        <w:rPr>
          <w:rFonts w:cstheme="minorHAnsi"/>
          <w:sz w:val="24"/>
          <w:szCs w:val="24"/>
        </w:rPr>
        <w:t xml:space="preserve"> 1, 3, 11 (402- 405), Book VII, </w:t>
      </w:r>
      <w:proofErr w:type="spellStart"/>
      <w:r w:rsidRPr="00F64BC0">
        <w:rPr>
          <w:rFonts w:cstheme="minorHAnsi"/>
          <w:sz w:val="24"/>
          <w:szCs w:val="24"/>
        </w:rPr>
        <w:t>chs</w:t>
      </w:r>
      <w:proofErr w:type="spellEnd"/>
      <w:r w:rsidRPr="00F64BC0">
        <w:rPr>
          <w:rFonts w:cstheme="minorHAnsi"/>
          <w:sz w:val="24"/>
          <w:szCs w:val="24"/>
        </w:rPr>
        <w:t xml:space="preserve"> 1-4, 8-10 (426-428), chs13-14 (429-432), Book VIII, </w:t>
      </w:r>
      <w:proofErr w:type="spellStart"/>
      <w:r w:rsidRPr="00F64BC0">
        <w:rPr>
          <w:rFonts w:cstheme="minorHAnsi"/>
          <w:sz w:val="24"/>
          <w:szCs w:val="24"/>
        </w:rPr>
        <w:t>chs</w:t>
      </w:r>
      <w:proofErr w:type="spellEnd"/>
      <w:r w:rsidRPr="00F64BC0">
        <w:rPr>
          <w:rFonts w:cstheme="minorHAnsi"/>
          <w:sz w:val="24"/>
          <w:szCs w:val="24"/>
        </w:rPr>
        <w:t>  5-7 (438-442).</w:t>
      </w:r>
    </w:p>
    <w:p w:rsidR="0071134B" w:rsidRDefault="0071134B" w:rsidP="004E6E61">
      <w:pPr>
        <w:tabs>
          <w:tab w:val="left" w:pos="1260"/>
          <w:tab w:val="left" w:pos="4095"/>
        </w:tabs>
        <w:rPr>
          <w:rFonts w:cstheme="minorHAnsi"/>
          <w:sz w:val="24"/>
          <w:szCs w:val="24"/>
        </w:rPr>
      </w:pPr>
    </w:p>
    <w:p w:rsidR="00CD434E" w:rsidRDefault="00CD434E" w:rsidP="004E6E61">
      <w:pPr>
        <w:tabs>
          <w:tab w:val="left" w:pos="1260"/>
          <w:tab w:val="left" w:pos="4095"/>
        </w:tabs>
        <w:rPr>
          <w:rFonts w:cstheme="minorHAnsi"/>
          <w:sz w:val="24"/>
          <w:szCs w:val="24"/>
        </w:rPr>
      </w:pPr>
    </w:p>
    <w:p w:rsidR="00F64BC0" w:rsidRPr="00F64BC0" w:rsidRDefault="00F64BC0" w:rsidP="00F64BC0">
      <w:pPr>
        <w:tabs>
          <w:tab w:val="left" w:pos="1260"/>
          <w:tab w:val="left" w:pos="4095"/>
        </w:tabs>
        <w:rPr>
          <w:rFonts w:cstheme="minorHAnsi"/>
          <w:sz w:val="24"/>
          <w:szCs w:val="24"/>
        </w:rPr>
      </w:pPr>
      <w:r w:rsidRPr="00F64BC0">
        <w:rPr>
          <w:rFonts w:cstheme="minorHAnsi"/>
          <w:b/>
          <w:bCs/>
          <w:sz w:val="24"/>
          <w:szCs w:val="24"/>
          <w:u w:val="single"/>
        </w:rPr>
        <w:t>Account 3: Post-democratic authority</w:t>
      </w:r>
    </w:p>
    <w:p w:rsidR="00F64BC0" w:rsidRPr="00F64BC0" w:rsidRDefault="00F64BC0" w:rsidP="00F64BC0">
      <w:pPr>
        <w:tabs>
          <w:tab w:val="left" w:pos="1260"/>
          <w:tab w:val="left" w:pos="4095"/>
        </w:tabs>
        <w:ind w:left="1260" w:hanging="1260"/>
        <w:rPr>
          <w:rFonts w:cstheme="minorHAnsi"/>
          <w:sz w:val="24"/>
          <w:szCs w:val="24"/>
        </w:rPr>
      </w:pPr>
      <w:r w:rsidRPr="00F64BC0">
        <w:rPr>
          <w:rFonts w:cstheme="minorHAnsi"/>
          <w:sz w:val="24"/>
          <w:szCs w:val="24"/>
          <w:u w:val="single"/>
        </w:rPr>
        <w:t>Class 24</w:t>
      </w:r>
      <w:r w:rsidRPr="00F64BC0">
        <w:rPr>
          <w:rFonts w:cstheme="minorHAnsi"/>
          <w:sz w:val="24"/>
          <w:szCs w:val="24"/>
        </w:rPr>
        <w:t xml:space="preserve">: </w:t>
      </w:r>
      <w:r>
        <w:rPr>
          <w:rFonts w:cstheme="minorHAnsi"/>
          <w:sz w:val="24"/>
          <w:szCs w:val="24"/>
        </w:rPr>
        <w:tab/>
        <w:t>Q</w:t>
      </w:r>
      <w:r w:rsidRPr="00F64BC0">
        <w:rPr>
          <w:rFonts w:cstheme="minorHAnsi"/>
          <w:sz w:val="24"/>
          <w:szCs w:val="24"/>
        </w:rPr>
        <w:t>uiz and then small-group work analyzing specific quotations in Cicero’s text to compare and contrast Cicero on democracy, law, freedom, virtue, and justice with Aristotle.</w:t>
      </w:r>
    </w:p>
    <w:p w:rsidR="00CD434E" w:rsidRPr="00CD434E" w:rsidRDefault="00F64BC0" w:rsidP="00F64BC0">
      <w:pPr>
        <w:tabs>
          <w:tab w:val="left" w:pos="1260"/>
          <w:tab w:val="left" w:pos="4095"/>
        </w:tabs>
        <w:rPr>
          <w:rFonts w:cstheme="minorHAnsi"/>
          <w:sz w:val="24"/>
          <w:szCs w:val="24"/>
        </w:rPr>
      </w:pPr>
      <w:r w:rsidRPr="00F64BC0">
        <w:rPr>
          <w:rFonts w:cstheme="minorHAnsi"/>
          <w:sz w:val="24"/>
          <w:szCs w:val="24"/>
        </w:rPr>
        <w:tab/>
      </w:r>
      <w:r w:rsidRPr="00F64BC0">
        <w:rPr>
          <w:rFonts w:cstheme="minorHAnsi"/>
          <w:sz w:val="24"/>
          <w:szCs w:val="24"/>
          <w:u w:val="single"/>
        </w:rPr>
        <w:t>Reading</w:t>
      </w:r>
      <w:r w:rsidRPr="00F64BC0">
        <w:rPr>
          <w:rFonts w:cstheme="minorHAnsi"/>
          <w:sz w:val="24"/>
          <w:szCs w:val="24"/>
        </w:rPr>
        <w:t>: Cicero, </w:t>
      </w:r>
      <w:proofErr w:type="gramStart"/>
      <w:r w:rsidRPr="00F64BC0">
        <w:rPr>
          <w:rFonts w:cstheme="minorHAnsi"/>
          <w:i/>
          <w:iCs/>
          <w:sz w:val="24"/>
          <w:szCs w:val="24"/>
        </w:rPr>
        <w:t>The</w:t>
      </w:r>
      <w:proofErr w:type="gramEnd"/>
      <w:r w:rsidRPr="00F64BC0">
        <w:rPr>
          <w:rFonts w:cstheme="minorHAnsi"/>
          <w:i/>
          <w:iCs/>
          <w:sz w:val="24"/>
          <w:szCs w:val="24"/>
        </w:rPr>
        <w:t xml:space="preserve"> Republic</w:t>
      </w:r>
      <w:r w:rsidRPr="00F64BC0">
        <w:rPr>
          <w:rFonts w:cstheme="minorHAnsi"/>
          <w:sz w:val="24"/>
          <w:szCs w:val="24"/>
        </w:rPr>
        <w:t> (446-60)</w:t>
      </w:r>
    </w:p>
    <w:p w:rsidR="0071134B" w:rsidRPr="0071134B" w:rsidRDefault="0071134B" w:rsidP="004E6E61">
      <w:pPr>
        <w:tabs>
          <w:tab w:val="left" w:pos="1260"/>
          <w:tab w:val="left" w:pos="4095"/>
        </w:tabs>
        <w:rPr>
          <w:rFonts w:cstheme="minorHAnsi"/>
          <w:b/>
          <w:sz w:val="24"/>
          <w:szCs w:val="24"/>
        </w:rPr>
      </w:pPr>
    </w:p>
    <w:p w:rsidR="0071134B" w:rsidRPr="0071134B" w:rsidRDefault="0071134B" w:rsidP="004E6E61">
      <w:pPr>
        <w:tabs>
          <w:tab w:val="left" w:pos="1260"/>
          <w:tab w:val="left" w:pos="4095"/>
        </w:tabs>
        <w:rPr>
          <w:rFonts w:cstheme="minorHAnsi"/>
          <w:b/>
          <w:sz w:val="24"/>
          <w:szCs w:val="24"/>
        </w:rPr>
      </w:pPr>
      <w:r w:rsidRPr="0071134B">
        <w:rPr>
          <w:rFonts w:cstheme="minorHAnsi"/>
          <w:b/>
          <w:sz w:val="24"/>
          <w:szCs w:val="24"/>
        </w:rPr>
        <w:t>Week 13:</w:t>
      </w:r>
    </w:p>
    <w:p w:rsidR="00F64BC0" w:rsidRPr="00F64BC0" w:rsidRDefault="00F64BC0" w:rsidP="00F64BC0">
      <w:pPr>
        <w:tabs>
          <w:tab w:val="left" w:pos="1260"/>
          <w:tab w:val="left" w:pos="4095"/>
        </w:tabs>
        <w:ind w:left="1260" w:hanging="1260"/>
        <w:rPr>
          <w:rFonts w:cstheme="minorHAnsi"/>
          <w:sz w:val="24"/>
          <w:szCs w:val="24"/>
        </w:rPr>
      </w:pPr>
      <w:r w:rsidRPr="00F64BC0">
        <w:rPr>
          <w:rFonts w:cstheme="minorHAnsi"/>
          <w:sz w:val="24"/>
          <w:szCs w:val="24"/>
          <w:u w:val="single"/>
        </w:rPr>
        <w:t>Class 2</w:t>
      </w:r>
      <w:r>
        <w:rPr>
          <w:rFonts w:cstheme="minorHAnsi"/>
          <w:sz w:val="24"/>
          <w:szCs w:val="24"/>
          <w:u w:val="single"/>
        </w:rPr>
        <w:t>5</w:t>
      </w:r>
      <w:r w:rsidRPr="00F64BC0">
        <w:rPr>
          <w:rFonts w:cstheme="minorHAnsi"/>
          <w:sz w:val="24"/>
          <w:szCs w:val="24"/>
        </w:rPr>
        <w:t xml:space="preserve">: </w:t>
      </w:r>
      <w:r w:rsidRPr="00F64BC0">
        <w:rPr>
          <w:rFonts w:cstheme="minorHAnsi"/>
          <w:sz w:val="24"/>
          <w:szCs w:val="24"/>
        </w:rPr>
        <w:tab/>
      </w:r>
      <w:r>
        <w:rPr>
          <w:rFonts w:cstheme="minorHAnsi"/>
          <w:sz w:val="24"/>
          <w:szCs w:val="24"/>
        </w:rPr>
        <w:t>(cont’d.) S</w:t>
      </w:r>
      <w:r w:rsidRPr="00F64BC0">
        <w:rPr>
          <w:rFonts w:cstheme="minorHAnsi"/>
          <w:sz w:val="24"/>
          <w:szCs w:val="24"/>
        </w:rPr>
        <w:t>mall-group work analyzing specific quotations in Cicero’s text to compare and contrast Cicero on democracy, law, freedom, virtue, and justice with Aristotle.</w:t>
      </w:r>
    </w:p>
    <w:p w:rsidR="0071134B" w:rsidRPr="00F64BC0" w:rsidRDefault="00F64BC0" w:rsidP="00F64BC0">
      <w:pPr>
        <w:tabs>
          <w:tab w:val="left" w:pos="1260"/>
          <w:tab w:val="left" w:pos="4095"/>
        </w:tabs>
        <w:rPr>
          <w:rFonts w:cstheme="minorHAnsi"/>
          <w:sz w:val="24"/>
          <w:szCs w:val="24"/>
        </w:rPr>
      </w:pPr>
      <w:r w:rsidRPr="00F64BC0">
        <w:rPr>
          <w:rFonts w:cstheme="minorHAnsi"/>
          <w:sz w:val="24"/>
          <w:szCs w:val="24"/>
        </w:rPr>
        <w:tab/>
      </w:r>
      <w:r w:rsidRPr="00F64BC0">
        <w:rPr>
          <w:rFonts w:cstheme="minorHAnsi"/>
          <w:sz w:val="24"/>
          <w:szCs w:val="24"/>
          <w:u w:val="single"/>
        </w:rPr>
        <w:t>Reading</w:t>
      </w:r>
      <w:r w:rsidRPr="00F64BC0">
        <w:rPr>
          <w:rFonts w:cstheme="minorHAnsi"/>
          <w:sz w:val="24"/>
          <w:szCs w:val="24"/>
        </w:rPr>
        <w:t>: Cicero, </w:t>
      </w:r>
      <w:proofErr w:type="gramStart"/>
      <w:r w:rsidRPr="00F64BC0">
        <w:rPr>
          <w:rFonts w:cstheme="minorHAnsi"/>
          <w:i/>
          <w:iCs/>
          <w:sz w:val="24"/>
          <w:szCs w:val="24"/>
        </w:rPr>
        <w:t>The</w:t>
      </w:r>
      <w:proofErr w:type="gramEnd"/>
      <w:r w:rsidRPr="00F64BC0">
        <w:rPr>
          <w:rFonts w:cstheme="minorHAnsi"/>
          <w:i/>
          <w:iCs/>
          <w:sz w:val="24"/>
          <w:szCs w:val="24"/>
        </w:rPr>
        <w:t xml:space="preserve"> Republic</w:t>
      </w:r>
      <w:r w:rsidRPr="00F64BC0">
        <w:rPr>
          <w:rFonts w:cstheme="minorHAnsi"/>
          <w:sz w:val="24"/>
          <w:szCs w:val="24"/>
        </w:rPr>
        <w:t> (446-60)</w:t>
      </w:r>
    </w:p>
    <w:p w:rsidR="0071134B" w:rsidRPr="0071134B" w:rsidRDefault="0071134B" w:rsidP="004E6E61">
      <w:pPr>
        <w:tabs>
          <w:tab w:val="left" w:pos="1260"/>
          <w:tab w:val="left" w:pos="4095"/>
        </w:tabs>
        <w:rPr>
          <w:rFonts w:cstheme="minorHAnsi"/>
          <w:sz w:val="24"/>
          <w:szCs w:val="24"/>
        </w:rPr>
      </w:pPr>
    </w:p>
    <w:p w:rsidR="00F64BC0" w:rsidRPr="00F64BC0" w:rsidRDefault="00F64BC0" w:rsidP="00F64BC0">
      <w:pPr>
        <w:tabs>
          <w:tab w:val="left" w:pos="1260"/>
          <w:tab w:val="left" w:pos="4095"/>
        </w:tabs>
        <w:ind w:left="1260" w:hanging="1260"/>
        <w:rPr>
          <w:rFonts w:cstheme="minorHAnsi"/>
          <w:sz w:val="24"/>
          <w:szCs w:val="24"/>
        </w:rPr>
      </w:pPr>
      <w:r w:rsidRPr="00F64BC0">
        <w:rPr>
          <w:rFonts w:cstheme="minorHAnsi"/>
          <w:sz w:val="24"/>
          <w:szCs w:val="24"/>
          <w:u w:val="single"/>
        </w:rPr>
        <w:t>Class 26:</w:t>
      </w:r>
      <w:r w:rsidRPr="00F64BC0">
        <w:rPr>
          <w:rFonts w:cstheme="minorHAnsi"/>
          <w:sz w:val="24"/>
          <w:szCs w:val="24"/>
        </w:rPr>
        <w:t> </w:t>
      </w:r>
      <w:r>
        <w:rPr>
          <w:rFonts w:cstheme="minorHAnsi"/>
          <w:sz w:val="24"/>
          <w:szCs w:val="24"/>
        </w:rPr>
        <w:tab/>
        <w:t>Q</w:t>
      </w:r>
      <w:r w:rsidRPr="00F64BC0">
        <w:rPr>
          <w:rFonts w:cstheme="minorHAnsi"/>
          <w:sz w:val="24"/>
          <w:szCs w:val="24"/>
        </w:rPr>
        <w:t>uiz and then small-group work analyzing specific quotations in Aquinas to explore his writings on law and justice.</w:t>
      </w:r>
    </w:p>
    <w:p w:rsidR="00F64BC0" w:rsidRPr="00F64BC0" w:rsidRDefault="00F64BC0" w:rsidP="00F64BC0">
      <w:pPr>
        <w:tabs>
          <w:tab w:val="left" w:pos="1260"/>
          <w:tab w:val="left" w:pos="4095"/>
        </w:tabs>
        <w:rPr>
          <w:rFonts w:cstheme="minorHAnsi"/>
          <w:sz w:val="24"/>
          <w:szCs w:val="24"/>
        </w:rPr>
      </w:pPr>
      <w:r w:rsidRPr="00F64BC0">
        <w:rPr>
          <w:rFonts w:cstheme="minorHAnsi"/>
          <w:sz w:val="24"/>
          <w:szCs w:val="24"/>
        </w:rPr>
        <w:tab/>
      </w:r>
      <w:r w:rsidRPr="00F64BC0">
        <w:rPr>
          <w:rFonts w:cstheme="minorHAnsi"/>
          <w:sz w:val="24"/>
          <w:szCs w:val="24"/>
          <w:u w:val="single"/>
        </w:rPr>
        <w:t>Reading</w:t>
      </w:r>
      <w:r w:rsidRPr="00F64BC0">
        <w:rPr>
          <w:rFonts w:cstheme="minorHAnsi"/>
          <w:sz w:val="24"/>
          <w:szCs w:val="24"/>
        </w:rPr>
        <w:t>: Aquinas, </w:t>
      </w:r>
      <w:r w:rsidRPr="00F64BC0">
        <w:rPr>
          <w:rFonts w:cstheme="minorHAnsi"/>
          <w:i/>
          <w:iCs/>
          <w:sz w:val="24"/>
          <w:szCs w:val="24"/>
        </w:rPr>
        <w:t xml:space="preserve">Summa </w:t>
      </w:r>
      <w:proofErr w:type="spellStart"/>
      <w:r w:rsidRPr="00F64BC0">
        <w:rPr>
          <w:rFonts w:cstheme="minorHAnsi"/>
          <w:i/>
          <w:iCs/>
          <w:sz w:val="24"/>
          <w:szCs w:val="24"/>
        </w:rPr>
        <w:t>Theologica</w:t>
      </w:r>
      <w:proofErr w:type="spellEnd"/>
      <w:r w:rsidRPr="00F64BC0">
        <w:rPr>
          <w:rFonts w:cstheme="minorHAnsi"/>
          <w:sz w:val="24"/>
          <w:szCs w:val="24"/>
        </w:rPr>
        <w:t> (508-529)</w:t>
      </w:r>
    </w:p>
    <w:p w:rsidR="00F64BC0" w:rsidRDefault="00F64BC0" w:rsidP="00F64BC0">
      <w:pPr>
        <w:tabs>
          <w:tab w:val="left" w:pos="1260"/>
          <w:tab w:val="left" w:pos="4095"/>
        </w:tabs>
        <w:rPr>
          <w:rFonts w:cstheme="minorHAnsi"/>
          <w:sz w:val="24"/>
          <w:szCs w:val="24"/>
        </w:rPr>
      </w:pPr>
    </w:p>
    <w:p w:rsidR="00F64BC0" w:rsidRPr="00F64BC0" w:rsidRDefault="00F64BC0" w:rsidP="00F64BC0">
      <w:pPr>
        <w:tabs>
          <w:tab w:val="left" w:pos="1260"/>
          <w:tab w:val="left" w:pos="4095"/>
        </w:tabs>
        <w:rPr>
          <w:rFonts w:cstheme="minorHAnsi"/>
          <w:b/>
          <w:sz w:val="24"/>
          <w:szCs w:val="24"/>
        </w:rPr>
      </w:pPr>
      <w:r w:rsidRPr="00F64BC0">
        <w:rPr>
          <w:rFonts w:cstheme="minorHAnsi"/>
          <w:b/>
          <w:sz w:val="24"/>
          <w:szCs w:val="24"/>
        </w:rPr>
        <w:t>Week 14:</w:t>
      </w:r>
    </w:p>
    <w:p w:rsidR="00F64BC0" w:rsidRPr="00F64BC0" w:rsidRDefault="00F64BC0" w:rsidP="00F64BC0">
      <w:pPr>
        <w:tabs>
          <w:tab w:val="left" w:pos="1260"/>
          <w:tab w:val="left" w:pos="4095"/>
        </w:tabs>
        <w:ind w:left="1260" w:hanging="1260"/>
        <w:rPr>
          <w:rFonts w:cstheme="minorHAnsi"/>
          <w:sz w:val="24"/>
          <w:szCs w:val="24"/>
        </w:rPr>
      </w:pPr>
      <w:r w:rsidRPr="00F64BC0">
        <w:rPr>
          <w:rFonts w:cstheme="minorHAnsi"/>
          <w:sz w:val="24"/>
          <w:szCs w:val="24"/>
          <w:u w:val="single"/>
        </w:rPr>
        <w:t>Class 27</w:t>
      </w:r>
      <w:r w:rsidRPr="00F64BC0">
        <w:rPr>
          <w:rFonts w:cstheme="minorHAnsi"/>
          <w:sz w:val="24"/>
          <w:szCs w:val="24"/>
        </w:rPr>
        <w:t xml:space="preserve">: </w:t>
      </w:r>
      <w:r>
        <w:rPr>
          <w:rFonts w:cstheme="minorHAnsi"/>
          <w:sz w:val="24"/>
          <w:szCs w:val="24"/>
        </w:rPr>
        <w:tab/>
        <w:t>G</w:t>
      </w:r>
      <w:r w:rsidRPr="00F64BC0">
        <w:rPr>
          <w:rFonts w:cstheme="minorHAnsi"/>
          <w:sz w:val="24"/>
          <w:szCs w:val="24"/>
        </w:rPr>
        <w:t>uided by pre-prepared questions from the students, the focus is on which political regime best exemplifies political authority for Aquinas. </w:t>
      </w:r>
    </w:p>
    <w:p w:rsidR="0071134B" w:rsidRDefault="00F64BC0" w:rsidP="00F64BC0">
      <w:pPr>
        <w:tabs>
          <w:tab w:val="left" w:pos="1260"/>
          <w:tab w:val="left" w:pos="4095"/>
        </w:tabs>
        <w:rPr>
          <w:rFonts w:cstheme="minorHAnsi"/>
          <w:sz w:val="24"/>
          <w:szCs w:val="24"/>
        </w:rPr>
      </w:pPr>
      <w:r w:rsidRPr="00F64BC0">
        <w:rPr>
          <w:rFonts w:cstheme="minorHAnsi"/>
          <w:sz w:val="24"/>
          <w:szCs w:val="24"/>
        </w:rPr>
        <w:tab/>
      </w:r>
      <w:r w:rsidRPr="00F64BC0">
        <w:rPr>
          <w:rFonts w:cstheme="minorHAnsi"/>
          <w:sz w:val="24"/>
          <w:szCs w:val="24"/>
          <w:u w:val="single"/>
        </w:rPr>
        <w:t>Reading</w:t>
      </w:r>
      <w:r w:rsidRPr="00F64BC0">
        <w:rPr>
          <w:rFonts w:cstheme="minorHAnsi"/>
          <w:sz w:val="24"/>
          <w:szCs w:val="24"/>
        </w:rPr>
        <w:t>: Aquinas, Statesmanship (542-546)</w:t>
      </w:r>
    </w:p>
    <w:p w:rsidR="00F64BC0" w:rsidRDefault="00F64BC0" w:rsidP="00F64BC0">
      <w:pPr>
        <w:tabs>
          <w:tab w:val="left" w:pos="1260"/>
          <w:tab w:val="left" w:pos="4095"/>
        </w:tabs>
        <w:rPr>
          <w:rFonts w:cstheme="minorHAnsi"/>
          <w:sz w:val="24"/>
          <w:szCs w:val="24"/>
        </w:rPr>
      </w:pPr>
      <w:r>
        <w:rPr>
          <w:rFonts w:cstheme="minorHAnsi"/>
          <w:sz w:val="24"/>
          <w:szCs w:val="24"/>
        </w:rPr>
        <w:tab/>
      </w:r>
    </w:p>
    <w:p w:rsidR="00F64BC0" w:rsidRPr="00F64BC0" w:rsidRDefault="00F64BC0" w:rsidP="00F64BC0">
      <w:pPr>
        <w:tabs>
          <w:tab w:val="left" w:pos="1260"/>
          <w:tab w:val="left" w:pos="4095"/>
        </w:tabs>
        <w:rPr>
          <w:rFonts w:cstheme="minorHAnsi"/>
          <w:sz w:val="24"/>
          <w:szCs w:val="24"/>
        </w:rPr>
      </w:pPr>
      <w:r w:rsidRPr="00F64BC0">
        <w:rPr>
          <w:rFonts w:cstheme="minorHAnsi"/>
          <w:sz w:val="24"/>
          <w:szCs w:val="24"/>
          <w:u w:val="single"/>
        </w:rPr>
        <w:t>Class 28</w:t>
      </w:r>
      <w:r w:rsidRPr="00F64BC0">
        <w:rPr>
          <w:rFonts w:cstheme="minorHAnsi"/>
          <w:sz w:val="24"/>
          <w:szCs w:val="24"/>
        </w:rPr>
        <w:t xml:space="preserve">: </w:t>
      </w:r>
      <w:r>
        <w:rPr>
          <w:rFonts w:cstheme="minorHAnsi"/>
          <w:sz w:val="24"/>
          <w:szCs w:val="24"/>
        </w:rPr>
        <w:tab/>
      </w:r>
      <w:bookmarkStart w:id="0" w:name="_GoBack"/>
      <w:bookmarkEnd w:id="0"/>
      <w:r w:rsidRPr="00F64BC0">
        <w:rPr>
          <w:rFonts w:cstheme="minorHAnsi"/>
          <w:sz w:val="24"/>
          <w:szCs w:val="24"/>
        </w:rPr>
        <w:t>Review and Conclusion</w:t>
      </w:r>
    </w:p>
    <w:p w:rsidR="00F64BC0" w:rsidRPr="00F64BC0" w:rsidRDefault="00F64BC0" w:rsidP="00F64BC0">
      <w:pPr>
        <w:tabs>
          <w:tab w:val="left" w:pos="1260"/>
          <w:tab w:val="left" w:pos="4095"/>
        </w:tabs>
        <w:rPr>
          <w:rFonts w:cstheme="minorHAnsi"/>
          <w:sz w:val="24"/>
          <w:szCs w:val="24"/>
        </w:rPr>
      </w:pPr>
      <w:r w:rsidRPr="00F64BC0">
        <w:rPr>
          <w:rFonts w:cstheme="minorHAnsi"/>
          <w:sz w:val="24"/>
          <w:szCs w:val="24"/>
        </w:rPr>
        <w:t> </w:t>
      </w:r>
    </w:p>
    <w:p w:rsidR="00667718" w:rsidRPr="00667718" w:rsidRDefault="00F64BC0" w:rsidP="00F64BC0">
      <w:pPr>
        <w:tabs>
          <w:tab w:val="left" w:pos="1260"/>
          <w:tab w:val="left" w:pos="4095"/>
        </w:tabs>
        <w:rPr>
          <w:rFonts w:cstheme="minorHAnsi"/>
          <w:sz w:val="24"/>
          <w:szCs w:val="24"/>
        </w:rPr>
      </w:pPr>
      <w:r w:rsidRPr="00F64BC0">
        <w:rPr>
          <w:rFonts w:cstheme="minorHAnsi"/>
          <w:b/>
          <w:bCs/>
          <w:sz w:val="24"/>
          <w:szCs w:val="24"/>
        </w:rPr>
        <w:t>Final Exam</w:t>
      </w:r>
      <w:r w:rsidRPr="00F64BC0">
        <w:rPr>
          <w:rFonts w:cstheme="minorHAnsi"/>
          <w:sz w:val="24"/>
          <w:szCs w:val="24"/>
        </w:rPr>
        <w:t>: See University exam schedule.</w:t>
      </w:r>
    </w:p>
    <w:p w:rsidR="00667718" w:rsidRPr="001454D2" w:rsidRDefault="00667718" w:rsidP="00565081">
      <w:pPr>
        <w:tabs>
          <w:tab w:val="left" w:pos="4095"/>
        </w:tabs>
        <w:rPr>
          <w:rFonts w:cstheme="minorHAnsi"/>
          <w:sz w:val="24"/>
          <w:szCs w:val="24"/>
        </w:rPr>
      </w:pPr>
    </w:p>
    <w:sectPr w:rsidR="00667718" w:rsidRPr="001454D2"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4E" w:rsidRDefault="00CD434E" w:rsidP="006F3636">
      <w:r>
        <w:separator/>
      </w:r>
    </w:p>
  </w:endnote>
  <w:endnote w:type="continuationSeparator" w:id="0">
    <w:p w:rsidR="00CD434E" w:rsidRDefault="00CD434E"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CD434E" w:rsidRPr="001454D2" w:rsidRDefault="00CD434E">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F64BC0">
          <w:rPr>
            <w:noProof/>
            <w:sz w:val="24"/>
            <w:szCs w:val="24"/>
          </w:rPr>
          <w:t>5</w:t>
        </w:r>
        <w:r w:rsidRPr="001454D2">
          <w:rPr>
            <w:noProof/>
            <w:sz w:val="24"/>
            <w:szCs w:val="24"/>
          </w:rPr>
          <w:fldChar w:fldCharType="end"/>
        </w:r>
      </w:p>
    </w:sdtContent>
  </w:sdt>
  <w:p w:rsidR="00CD434E" w:rsidRDefault="00CD4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4E" w:rsidRDefault="00CD434E" w:rsidP="006F3636">
      <w:r>
        <w:separator/>
      </w:r>
    </w:p>
  </w:footnote>
  <w:footnote w:type="continuationSeparator" w:id="0">
    <w:p w:rsidR="00CD434E" w:rsidRDefault="00CD434E"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4E" w:rsidRDefault="00CD43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4E" w:rsidRDefault="00CD43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34E" w:rsidRDefault="00CD434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F328D"/>
    <w:multiLevelType w:val="multilevel"/>
    <w:tmpl w:val="0E60B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95D2C"/>
    <w:rsid w:val="000A1EC8"/>
    <w:rsid w:val="000D2A83"/>
    <w:rsid w:val="000F5ABE"/>
    <w:rsid w:val="001454D2"/>
    <w:rsid w:val="001A4C23"/>
    <w:rsid w:val="001F4A2B"/>
    <w:rsid w:val="00234DE7"/>
    <w:rsid w:val="003346A7"/>
    <w:rsid w:val="00345C9A"/>
    <w:rsid w:val="003552F8"/>
    <w:rsid w:val="003A6949"/>
    <w:rsid w:val="0046430F"/>
    <w:rsid w:val="004E6E61"/>
    <w:rsid w:val="00562C3A"/>
    <w:rsid w:val="00565081"/>
    <w:rsid w:val="006424C4"/>
    <w:rsid w:val="00667718"/>
    <w:rsid w:val="006A2002"/>
    <w:rsid w:val="006F3636"/>
    <w:rsid w:val="0071134B"/>
    <w:rsid w:val="00846E6A"/>
    <w:rsid w:val="008F46DC"/>
    <w:rsid w:val="009663DB"/>
    <w:rsid w:val="00980161"/>
    <w:rsid w:val="00BE7CDA"/>
    <w:rsid w:val="00C311BE"/>
    <w:rsid w:val="00CD434E"/>
    <w:rsid w:val="00CF1809"/>
    <w:rsid w:val="00D90AE2"/>
    <w:rsid w:val="00F64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4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1747</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2016-01-12T00:00:00Z</dcterms:created>
  <dcterms:modified xsi:type="dcterms:W3CDTF">2016-01-12T00:00:00Z</dcterms:modified>
</cp:coreProperties>
</file>