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36" w:rsidRDefault="006F3636">
      <w:r>
        <w:rPr>
          <w:noProof/>
        </w:rPr>
        <w:drawing>
          <wp:inline distT="0" distB="0" distL="0" distR="0">
            <wp:extent cx="4489704" cy="402336"/>
            <wp:effectExtent l="0" t="0" r="0" b="0"/>
            <wp:docPr id="1" name="Picture 1" descr="\\COSSLAOthello.ds.sc.edu\MIRROR\PROV\FINNIGAN\Profile\Documents\Cleanup\Carolina Core\Carolina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SLAOthello.ds.sc.edu\MIRROR\PROV\FINNIGAN\Profile\Documents\Cleanup\Carolina Core\CarolinaCo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9704" cy="402336"/>
                    </a:xfrm>
                    <a:prstGeom prst="rect">
                      <a:avLst/>
                    </a:prstGeom>
                    <a:noFill/>
                    <a:ln>
                      <a:noFill/>
                    </a:ln>
                  </pic:spPr>
                </pic:pic>
              </a:graphicData>
            </a:graphic>
          </wp:inline>
        </w:drawing>
      </w:r>
    </w:p>
    <w:p w:rsidR="0046430F" w:rsidRDefault="0046430F" w:rsidP="00565081">
      <w:pPr>
        <w:jc w:val="center"/>
        <w:rPr>
          <w:rFonts w:ascii="Helvetica" w:hAnsi="Helvetica"/>
          <w:b/>
        </w:rPr>
      </w:pPr>
    </w:p>
    <w:p w:rsidR="006F3636" w:rsidRPr="001454D2" w:rsidRDefault="009663DB" w:rsidP="00565081">
      <w:pPr>
        <w:jc w:val="center"/>
        <w:rPr>
          <w:rFonts w:cstheme="minorHAnsi"/>
          <w:b/>
          <w:sz w:val="24"/>
          <w:szCs w:val="24"/>
        </w:rPr>
      </w:pPr>
      <w:r w:rsidRPr="001454D2">
        <w:rPr>
          <w:rFonts w:cstheme="minorHAnsi"/>
          <w:b/>
          <w:sz w:val="24"/>
          <w:szCs w:val="24"/>
        </w:rPr>
        <w:t>CO</w:t>
      </w:r>
      <w:r w:rsidR="000A0522">
        <w:rPr>
          <w:rFonts w:cstheme="minorHAnsi"/>
          <w:b/>
          <w:sz w:val="24"/>
          <w:szCs w:val="24"/>
        </w:rPr>
        <w:t xml:space="preserve">LA 298 </w:t>
      </w:r>
    </w:p>
    <w:p w:rsidR="009663DB" w:rsidRPr="001454D2" w:rsidRDefault="000A0522" w:rsidP="00565081">
      <w:pPr>
        <w:jc w:val="center"/>
        <w:rPr>
          <w:rFonts w:cstheme="minorHAnsi"/>
          <w:b/>
          <w:sz w:val="24"/>
          <w:szCs w:val="24"/>
        </w:rPr>
      </w:pPr>
      <w:r>
        <w:rPr>
          <w:rFonts w:cstheme="minorHAnsi"/>
          <w:b/>
          <w:sz w:val="24"/>
          <w:szCs w:val="24"/>
        </w:rPr>
        <w:t>INTERDISCIPLINARY SPECIAL TOPICS IN THE LIBERAL ARTS: SOCIAL SCIENCES</w:t>
      </w:r>
    </w:p>
    <w:p w:rsidR="009663DB" w:rsidRPr="001454D2" w:rsidRDefault="009663DB" w:rsidP="00565081">
      <w:pPr>
        <w:rPr>
          <w:rFonts w:cstheme="minorHAnsi"/>
          <w:b/>
          <w:sz w:val="24"/>
          <w:szCs w:val="24"/>
        </w:rPr>
      </w:pPr>
    </w:p>
    <w:p w:rsidR="009663DB" w:rsidRPr="001454D2" w:rsidRDefault="009663DB" w:rsidP="00565081">
      <w:pPr>
        <w:tabs>
          <w:tab w:val="left" w:pos="4095"/>
        </w:tabs>
        <w:rPr>
          <w:rFonts w:cstheme="minorHAnsi"/>
          <w:sz w:val="24"/>
          <w:szCs w:val="24"/>
        </w:rPr>
      </w:pPr>
    </w:p>
    <w:p w:rsidR="008F46DC" w:rsidRPr="001454D2" w:rsidRDefault="009663DB" w:rsidP="00565081">
      <w:pPr>
        <w:tabs>
          <w:tab w:val="left" w:pos="4095"/>
        </w:tabs>
        <w:rPr>
          <w:rFonts w:cstheme="minorHAnsi"/>
          <w:b/>
          <w:sz w:val="24"/>
          <w:szCs w:val="24"/>
        </w:rPr>
      </w:pPr>
      <w:r w:rsidRPr="001454D2">
        <w:rPr>
          <w:rFonts w:cstheme="minorHAnsi"/>
          <w:b/>
          <w:sz w:val="24"/>
          <w:szCs w:val="24"/>
        </w:rPr>
        <w:t xml:space="preserve">BULLETIN </w:t>
      </w:r>
      <w:r w:rsidR="00234DE7" w:rsidRPr="001454D2">
        <w:rPr>
          <w:rFonts w:cstheme="minorHAnsi"/>
          <w:b/>
          <w:sz w:val="24"/>
          <w:szCs w:val="24"/>
        </w:rPr>
        <w:t>INFORMATION</w:t>
      </w:r>
      <w:r w:rsidRPr="001454D2">
        <w:rPr>
          <w:rFonts w:cstheme="minorHAnsi"/>
          <w:b/>
          <w:sz w:val="24"/>
          <w:szCs w:val="24"/>
        </w:rPr>
        <w:t xml:space="preserve">  </w:t>
      </w:r>
    </w:p>
    <w:p w:rsidR="000A1EC8" w:rsidRPr="001454D2" w:rsidRDefault="000A1EC8" w:rsidP="00565081">
      <w:pPr>
        <w:tabs>
          <w:tab w:val="left" w:pos="4095"/>
        </w:tabs>
        <w:rPr>
          <w:rFonts w:cstheme="minorHAnsi"/>
          <w:b/>
          <w:sz w:val="24"/>
          <w:szCs w:val="24"/>
        </w:rPr>
      </w:pPr>
      <w:r w:rsidRPr="001454D2">
        <w:rPr>
          <w:rFonts w:cstheme="minorHAnsi"/>
          <w:sz w:val="24"/>
          <w:szCs w:val="24"/>
        </w:rPr>
        <w:t>C</w:t>
      </w:r>
      <w:r w:rsidR="000A0522">
        <w:rPr>
          <w:rFonts w:cstheme="minorHAnsi"/>
          <w:sz w:val="24"/>
          <w:szCs w:val="24"/>
        </w:rPr>
        <w:t>OLA</w:t>
      </w:r>
      <w:r w:rsidRPr="001454D2">
        <w:rPr>
          <w:rFonts w:cstheme="minorHAnsi"/>
          <w:sz w:val="24"/>
          <w:szCs w:val="24"/>
        </w:rPr>
        <w:t xml:space="preserve"> </w:t>
      </w:r>
      <w:r w:rsidR="000A0522">
        <w:rPr>
          <w:rFonts w:cstheme="minorHAnsi"/>
          <w:sz w:val="24"/>
          <w:szCs w:val="24"/>
        </w:rPr>
        <w:t>298</w:t>
      </w:r>
      <w:r w:rsidRPr="001454D2">
        <w:rPr>
          <w:rFonts w:cstheme="minorHAnsi"/>
          <w:sz w:val="24"/>
          <w:szCs w:val="24"/>
        </w:rPr>
        <w:t xml:space="preserve"> </w:t>
      </w:r>
      <w:r w:rsidR="000A0522">
        <w:rPr>
          <w:rFonts w:cstheme="minorHAnsi"/>
          <w:sz w:val="24"/>
          <w:szCs w:val="24"/>
        </w:rPr>
        <w:t>–</w:t>
      </w:r>
      <w:r w:rsidRPr="001454D2">
        <w:rPr>
          <w:rFonts w:cstheme="minorHAnsi"/>
          <w:sz w:val="24"/>
          <w:szCs w:val="24"/>
        </w:rPr>
        <w:t xml:space="preserve"> </w:t>
      </w:r>
      <w:r w:rsidR="000A0522">
        <w:rPr>
          <w:rFonts w:cstheme="minorHAnsi"/>
          <w:sz w:val="24"/>
          <w:szCs w:val="24"/>
        </w:rPr>
        <w:t xml:space="preserve">Interdisciplinary Special Topics in the Liberal Arts: Social Sciences </w:t>
      </w:r>
      <w:r w:rsidRPr="001454D2">
        <w:rPr>
          <w:rFonts w:cstheme="minorHAnsi"/>
          <w:sz w:val="24"/>
          <w:szCs w:val="24"/>
        </w:rPr>
        <w:t>(</w:t>
      </w:r>
      <w:r w:rsidR="000A0522">
        <w:rPr>
          <w:rFonts w:cstheme="minorHAnsi"/>
          <w:sz w:val="24"/>
          <w:szCs w:val="24"/>
        </w:rPr>
        <w:t>3</w:t>
      </w:r>
      <w:r w:rsidRPr="001454D2">
        <w:rPr>
          <w:rFonts w:cstheme="minorHAnsi"/>
          <w:sz w:val="24"/>
          <w:szCs w:val="24"/>
        </w:rPr>
        <w:t xml:space="preserve"> credit hrs)</w:t>
      </w:r>
    </w:p>
    <w:p w:rsidR="009663DB" w:rsidRPr="001454D2" w:rsidRDefault="000A1EC8" w:rsidP="00565081">
      <w:pPr>
        <w:tabs>
          <w:tab w:val="left" w:pos="4095"/>
        </w:tabs>
        <w:rPr>
          <w:rFonts w:cstheme="minorHAnsi"/>
          <w:sz w:val="24"/>
          <w:szCs w:val="24"/>
        </w:rPr>
      </w:pPr>
      <w:r w:rsidRPr="001454D2">
        <w:rPr>
          <w:rFonts w:cstheme="minorHAnsi"/>
          <w:b/>
          <w:sz w:val="24"/>
          <w:szCs w:val="24"/>
        </w:rPr>
        <w:t>C</w:t>
      </w:r>
      <w:r w:rsidR="00562C3A" w:rsidRPr="001454D2">
        <w:rPr>
          <w:rFonts w:cstheme="minorHAnsi"/>
          <w:b/>
          <w:sz w:val="24"/>
          <w:szCs w:val="24"/>
        </w:rPr>
        <w:t xml:space="preserve">ourse </w:t>
      </w:r>
      <w:r w:rsidRPr="001454D2">
        <w:rPr>
          <w:rFonts w:cstheme="minorHAnsi"/>
          <w:b/>
          <w:sz w:val="24"/>
          <w:szCs w:val="24"/>
        </w:rPr>
        <w:t>D</w:t>
      </w:r>
      <w:r w:rsidR="00562C3A" w:rsidRPr="001454D2">
        <w:rPr>
          <w:rFonts w:cstheme="minorHAnsi"/>
          <w:b/>
          <w:sz w:val="24"/>
          <w:szCs w:val="24"/>
        </w:rPr>
        <w:t>escription</w:t>
      </w:r>
      <w:r w:rsidRPr="001454D2">
        <w:rPr>
          <w:rFonts w:cstheme="minorHAnsi"/>
          <w:b/>
          <w:sz w:val="24"/>
          <w:szCs w:val="24"/>
        </w:rPr>
        <w:t>:</w:t>
      </w:r>
      <w:r w:rsidR="00562C3A" w:rsidRPr="001454D2">
        <w:rPr>
          <w:rFonts w:cstheme="minorHAnsi"/>
          <w:sz w:val="24"/>
          <w:szCs w:val="24"/>
        </w:rPr>
        <w:t xml:space="preserve"> </w:t>
      </w:r>
    </w:p>
    <w:p w:rsidR="000A0522" w:rsidRDefault="000A0522" w:rsidP="00565081">
      <w:pPr>
        <w:tabs>
          <w:tab w:val="left" w:pos="4095"/>
        </w:tabs>
        <w:rPr>
          <w:rFonts w:cstheme="minorHAnsi"/>
          <w:sz w:val="24"/>
          <w:szCs w:val="24"/>
        </w:rPr>
      </w:pPr>
      <w:r w:rsidRPr="000A0522">
        <w:rPr>
          <w:rFonts w:cstheme="minorHAnsi"/>
          <w:sz w:val="24"/>
          <w:szCs w:val="24"/>
        </w:rPr>
        <w:t>Interdisciplinary special topics emphasizing the social sciences. May be repeated as content varies by suffix and title.</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COURSE OVERVIEW</w:t>
      </w:r>
      <w:r w:rsidR="008F46DC" w:rsidRPr="001454D2">
        <w:rPr>
          <w:rFonts w:cstheme="minorHAnsi"/>
          <w:b/>
          <w:sz w:val="24"/>
          <w:szCs w:val="24"/>
        </w:rPr>
        <w:t xml:space="preserve"> </w:t>
      </w:r>
      <w:r w:rsidR="00565081" w:rsidRPr="001454D2">
        <w:rPr>
          <w:rFonts w:cstheme="minorHAnsi"/>
          <w:b/>
          <w:sz w:val="24"/>
          <w:szCs w:val="24"/>
        </w:rPr>
        <w:t xml:space="preserve"> </w:t>
      </w:r>
    </w:p>
    <w:p w:rsidR="000A0522" w:rsidRPr="000A0522" w:rsidRDefault="000A0522" w:rsidP="000A0522">
      <w:pPr>
        <w:tabs>
          <w:tab w:val="left" w:pos="4095"/>
        </w:tabs>
        <w:rPr>
          <w:rFonts w:cstheme="minorHAnsi"/>
          <w:sz w:val="24"/>
          <w:szCs w:val="24"/>
        </w:rPr>
      </w:pPr>
      <w:r w:rsidRPr="000A0522">
        <w:rPr>
          <w:rFonts w:cstheme="minorHAnsi"/>
          <w:b/>
          <w:bCs/>
          <w:sz w:val="24"/>
          <w:szCs w:val="24"/>
        </w:rPr>
        <w:t>Topic: Costa Rica: International Inquiry</w:t>
      </w:r>
    </w:p>
    <w:p w:rsidR="000A0522" w:rsidRPr="000A0522" w:rsidRDefault="000A0522" w:rsidP="000A0522">
      <w:pPr>
        <w:tabs>
          <w:tab w:val="left" w:pos="4095"/>
        </w:tabs>
        <w:rPr>
          <w:rFonts w:cstheme="minorHAnsi"/>
          <w:sz w:val="24"/>
          <w:szCs w:val="24"/>
        </w:rPr>
      </w:pPr>
      <w:r w:rsidRPr="000A0522">
        <w:rPr>
          <w:rFonts w:cstheme="minorHAnsi"/>
          <w:sz w:val="24"/>
          <w:szCs w:val="24"/>
        </w:rPr>
        <w:t>This course introduces students to the culture of Central America with specific emphasis on political economy and the societal structures that influence land use and governmental policy decisions. Costa Rica is selected as the primary case of interest. The course opens with an overview of the economic, political, and cultural history of Central America. Through lectures, readings, and observations, students will explore the relationship between political power and land ownership and use; the role of the agro-economy, manufacturing, and tourism; the relationship between government and economic sectors; the role of social movements (women, labor) in the development of Costa Rican politics, economy, and culture; and the interrelationships of gender, race, ethnicity, and immigration in contemporary Costa Rican society and its economy.  </w:t>
      </w:r>
    </w:p>
    <w:p w:rsidR="000A0522" w:rsidRDefault="000A0522" w:rsidP="000A0522">
      <w:pPr>
        <w:tabs>
          <w:tab w:val="left" w:pos="4095"/>
        </w:tabs>
        <w:rPr>
          <w:rFonts w:cstheme="minorHAnsi"/>
          <w:sz w:val="24"/>
          <w:szCs w:val="24"/>
        </w:rPr>
      </w:pPr>
      <w:r w:rsidRPr="000A0522">
        <w:rPr>
          <w:rFonts w:cstheme="minorHAnsi"/>
          <w:sz w:val="24"/>
          <w:szCs w:val="24"/>
        </w:rPr>
        <w:t>The course takes place in Heredia, Costa Rica with some class meetings on the University of South Carolina campus before and after travel.</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sz w:val="24"/>
          <w:szCs w:val="24"/>
        </w:rPr>
      </w:pPr>
      <w:r w:rsidRPr="001454D2">
        <w:rPr>
          <w:rFonts w:cstheme="minorHAnsi"/>
          <w:b/>
          <w:sz w:val="24"/>
          <w:szCs w:val="24"/>
        </w:rPr>
        <w:t xml:space="preserve">ITEMIZED </w:t>
      </w:r>
      <w:r w:rsidR="00565081" w:rsidRPr="001454D2">
        <w:rPr>
          <w:rFonts w:cstheme="minorHAnsi"/>
          <w:b/>
          <w:sz w:val="24"/>
          <w:szCs w:val="24"/>
        </w:rPr>
        <w:t>LEARNING OUTCOMES</w:t>
      </w:r>
      <w:r w:rsidR="00565081" w:rsidRPr="001454D2">
        <w:rPr>
          <w:rFonts w:cstheme="minorHAnsi"/>
          <w:sz w:val="24"/>
          <w:szCs w:val="24"/>
        </w:rPr>
        <w:t xml:space="preserve">  </w:t>
      </w:r>
      <w:r w:rsidR="008F46DC" w:rsidRPr="001454D2">
        <w:rPr>
          <w:rFonts w:cstheme="minorHAnsi"/>
          <w:sz w:val="24"/>
          <w:szCs w:val="24"/>
        </w:rPr>
        <w:t xml:space="preserve"> </w:t>
      </w:r>
    </w:p>
    <w:p w:rsidR="000A0522" w:rsidRPr="000A0522" w:rsidRDefault="000A1EC8" w:rsidP="000A0522">
      <w:pPr>
        <w:tabs>
          <w:tab w:val="left" w:pos="4095"/>
        </w:tabs>
        <w:rPr>
          <w:rFonts w:cstheme="minorHAnsi"/>
          <w:sz w:val="24"/>
          <w:szCs w:val="24"/>
        </w:rPr>
      </w:pPr>
      <w:r w:rsidRPr="001454D2">
        <w:rPr>
          <w:rFonts w:cstheme="minorHAnsi"/>
          <w:b/>
          <w:sz w:val="24"/>
          <w:szCs w:val="24"/>
          <w:u w:val="single"/>
        </w:rPr>
        <w:t xml:space="preserve">Upon successful completion of </w:t>
      </w:r>
      <w:r w:rsidR="000A0522">
        <w:rPr>
          <w:rFonts w:cstheme="minorHAnsi"/>
          <w:b/>
          <w:sz w:val="24"/>
          <w:szCs w:val="24"/>
          <w:u w:val="single"/>
        </w:rPr>
        <w:t>COL</w:t>
      </w:r>
      <w:r w:rsidRPr="001454D2">
        <w:rPr>
          <w:rFonts w:cstheme="minorHAnsi"/>
          <w:b/>
          <w:sz w:val="24"/>
          <w:szCs w:val="24"/>
          <w:u w:val="single"/>
        </w:rPr>
        <w:t xml:space="preserve">A </w:t>
      </w:r>
      <w:r w:rsidR="000A0522">
        <w:rPr>
          <w:rFonts w:cstheme="minorHAnsi"/>
          <w:b/>
          <w:sz w:val="24"/>
          <w:szCs w:val="24"/>
          <w:u w:val="single"/>
        </w:rPr>
        <w:t>298</w:t>
      </w:r>
      <w:r w:rsidRPr="001454D2">
        <w:rPr>
          <w:rFonts w:cstheme="minorHAnsi"/>
          <w:b/>
          <w:sz w:val="24"/>
          <w:szCs w:val="24"/>
          <w:u w:val="single"/>
        </w:rPr>
        <w:t xml:space="preserve">, </w:t>
      </w:r>
      <w:r w:rsidR="00562C3A" w:rsidRPr="001454D2">
        <w:rPr>
          <w:rFonts w:cstheme="minorHAnsi"/>
          <w:b/>
          <w:sz w:val="24"/>
          <w:szCs w:val="24"/>
          <w:u w:val="single"/>
        </w:rPr>
        <w:t>students will be able to</w:t>
      </w:r>
      <w:r w:rsidRPr="001454D2">
        <w:rPr>
          <w:rFonts w:cstheme="minorHAnsi"/>
          <w:b/>
          <w:sz w:val="24"/>
          <w:szCs w:val="24"/>
          <w:u w:val="single"/>
        </w:rPr>
        <w:t>:</w:t>
      </w:r>
    </w:p>
    <w:p w:rsidR="000A0522" w:rsidRPr="000A0522" w:rsidRDefault="000A0522" w:rsidP="000A0522">
      <w:pPr>
        <w:pStyle w:val="ListParagraph"/>
        <w:numPr>
          <w:ilvl w:val="0"/>
          <w:numId w:val="1"/>
        </w:numPr>
        <w:tabs>
          <w:tab w:val="left" w:pos="450"/>
        </w:tabs>
        <w:rPr>
          <w:rFonts w:cstheme="minorHAnsi"/>
          <w:sz w:val="24"/>
          <w:szCs w:val="24"/>
        </w:rPr>
      </w:pPr>
      <w:r w:rsidRPr="000A0522">
        <w:rPr>
          <w:rFonts w:cstheme="minorHAnsi"/>
          <w:sz w:val="24"/>
          <w:szCs w:val="24"/>
        </w:rPr>
        <w:t>Examine the relationship between politics and the economy in Central America with an emphasis on Costa Rica</w:t>
      </w:r>
    </w:p>
    <w:p w:rsidR="000A0522" w:rsidRPr="000A0522" w:rsidRDefault="000A0522" w:rsidP="000A0522">
      <w:pPr>
        <w:pStyle w:val="ListParagraph"/>
        <w:numPr>
          <w:ilvl w:val="0"/>
          <w:numId w:val="1"/>
        </w:numPr>
        <w:tabs>
          <w:tab w:val="left" w:pos="450"/>
        </w:tabs>
        <w:rPr>
          <w:rFonts w:cstheme="minorHAnsi"/>
          <w:sz w:val="24"/>
          <w:szCs w:val="24"/>
        </w:rPr>
      </w:pPr>
      <w:r w:rsidRPr="000A0522">
        <w:rPr>
          <w:rFonts w:cstheme="minorHAnsi"/>
          <w:sz w:val="24"/>
          <w:szCs w:val="24"/>
        </w:rPr>
        <w:t>Discuss the political, economic, and cultural development of Costa Rica</w:t>
      </w:r>
    </w:p>
    <w:p w:rsidR="000A0522" w:rsidRPr="000A0522" w:rsidRDefault="000A0522" w:rsidP="000A0522">
      <w:pPr>
        <w:pStyle w:val="ListParagraph"/>
        <w:numPr>
          <w:ilvl w:val="0"/>
          <w:numId w:val="1"/>
        </w:numPr>
        <w:tabs>
          <w:tab w:val="left" w:pos="450"/>
        </w:tabs>
        <w:rPr>
          <w:rFonts w:cstheme="minorHAnsi"/>
          <w:sz w:val="24"/>
          <w:szCs w:val="24"/>
        </w:rPr>
      </w:pPr>
      <w:r w:rsidRPr="000A0522">
        <w:rPr>
          <w:rFonts w:cstheme="minorHAnsi"/>
          <w:sz w:val="24"/>
          <w:szCs w:val="24"/>
        </w:rPr>
        <w:t>Identify the major sectors of the Costa Rican economy and explain their significance</w:t>
      </w:r>
    </w:p>
    <w:p w:rsidR="000A0522" w:rsidRPr="000A0522" w:rsidRDefault="000A0522" w:rsidP="000A0522">
      <w:pPr>
        <w:pStyle w:val="ListParagraph"/>
        <w:numPr>
          <w:ilvl w:val="0"/>
          <w:numId w:val="1"/>
        </w:numPr>
        <w:tabs>
          <w:tab w:val="left" w:pos="450"/>
        </w:tabs>
        <w:rPr>
          <w:rFonts w:cstheme="minorHAnsi"/>
          <w:sz w:val="24"/>
          <w:szCs w:val="24"/>
        </w:rPr>
      </w:pPr>
      <w:r w:rsidRPr="000A0522">
        <w:rPr>
          <w:rFonts w:cstheme="minorHAnsi"/>
          <w:sz w:val="24"/>
          <w:szCs w:val="24"/>
        </w:rPr>
        <w:t>Discuss contemporary Costa Rican society and the relationship among gender, race, ethnicity, and immigration in its economy</w:t>
      </w:r>
    </w:p>
    <w:p w:rsidR="000A0522" w:rsidRPr="000A0522" w:rsidRDefault="000A0522" w:rsidP="000A0522">
      <w:pPr>
        <w:pStyle w:val="ListParagraph"/>
        <w:numPr>
          <w:ilvl w:val="0"/>
          <w:numId w:val="1"/>
        </w:numPr>
        <w:tabs>
          <w:tab w:val="left" w:pos="450"/>
        </w:tabs>
        <w:rPr>
          <w:rFonts w:cstheme="minorHAnsi"/>
          <w:sz w:val="24"/>
          <w:szCs w:val="24"/>
        </w:rPr>
      </w:pPr>
      <w:r w:rsidRPr="000A0522">
        <w:rPr>
          <w:rFonts w:cstheme="minorHAnsi"/>
          <w:sz w:val="24"/>
          <w:szCs w:val="24"/>
        </w:rPr>
        <w:t>Analyze problems and issues in the political economy of Costa Rica and communicate these findings.   </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REQUIRED TEXTS/SUGGESTED READINGS</w:t>
      </w:r>
      <w:r w:rsidRPr="001454D2">
        <w:rPr>
          <w:rFonts w:cstheme="minorHAnsi"/>
          <w:b/>
          <w:sz w:val="24"/>
          <w:szCs w:val="24"/>
        </w:rPr>
        <w:t>/MATERIALS</w:t>
      </w:r>
      <w:r w:rsidR="008F46DC" w:rsidRPr="001454D2">
        <w:rPr>
          <w:rFonts w:cstheme="minorHAnsi"/>
          <w:b/>
          <w:sz w:val="24"/>
          <w:szCs w:val="24"/>
        </w:rPr>
        <w:t xml:space="preserve">  </w:t>
      </w:r>
    </w:p>
    <w:p w:rsidR="000A0522" w:rsidRPr="000A0522" w:rsidRDefault="000A0522" w:rsidP="000A0522">
      <w:pPr>
        <w:pStyle w:val="ListParagraph"/>
        <w:numPr>
          <w:ilvl w:val="0"/>
          <w:numId w:val="21"/>
        </w:numPr>
        <w:tabs>
          <w:tab w:val="left" w:pos="4095"/>
        </w:tabs>
        <w:rPr>
          <w:rFonts w:cstheme="minorHAnsi"/>
          <w:sz w:val="24"/>
          <w:szCs w:val="24"/>
        </w:rPr>
      </w:pPr>
      <w:r w:rsidRPr="000A0522">
        <w:rPr>
          <w:rFonts w:cstheme="minorHAnsi"/>
          <w:sz w:val="24"/>
          <w:szCs w:val="24"/>
        </w:rPr>
        <w:t>Booth, John A., Christine J. Wade, and Thomas W. Walker. </w:t>
      </w:r>
      <w:r w:rsidRPr="000A0522">
        <w:rPr>
          <w:rFonts w:cstheme="minorHAnsi"/>
          <w:i/>
          <w:iCs/>
          <w:sz w:val="24"/>
          <w:szCs w:val="24"/>
        </w:rPr>
        <w:t>Understanding Central</w:t>
      </w:r>
      <w:r w:rsidRPr="000A0522">
        <w:rPr>
          <w:rFonts w:cstheme="minorHAnsi"/>
          <w:sz w:val="24"/>
          <w:szCs w:val="24"/>
        </w:rPr>
        <w:t> </w:t>
      </w:r>
      <w:r w:rsidRPr="000A0522">
        <w:rPr>
          <w:rFonts w:cstheme="minorHAnsi"/>
          <w:i/>
          <w:iCs/>
          <w:sz w:val="24"/>
          <w:szCs w:val="24"/>
        </w:rPr>
        <w:t>America: Global Forces, Rebellion, and Change. </w:t>
      </w:r>
      <w:r w:rsidRPr="000A0522">
        <w:rPr>
          <w:rFonts w:cstheme="minorHAnsi"/>
          <w:sz w:val="24"/>
          <w:szCs w:val="24"/>
        </w:rPr>
        <w:t> 5th Edition. Boulder: Westview Press, 2010.</w:t>
      </w:r>
    </w:p>
    <w:p w:rsidR="000A0522" w:rsidRPr="000A0522" w:rsidRDefault="000A0522" w:rsidP="000A0522">
      <w:pPr>
        <w:pStyle w:val="ListParagraph"/>
        <w:numPr>
          <w:ilvl w:val="0"/>
          <w:numId w:val="21"/>
        </w:numPr>
        <w:tabs>
          <w:tab w:val="left" w:pos="4095"/>
        </w:tabs>
        <w:rPr>
          <w:rFonts w:cstheme="minorHAnsi"/>
          <w:sz w:val="24"/>
          <w:szCs w:val="24"/>
        </w:rPr>
      </w:pPr>
      <w:r w:rsidRPr="000A0522">
        <w:rPr>
          <w:rFonts w:cstheme="minorHAnsi"/>
          <w:sz w:val="24"/>
          <w:szCs w:val="24"/>
        </w:rPr>
        <w:t>Paige, Jeffery M. </w:t>
      </w:r>
      <w:r w:rsidRPr="000A0522">
        <w:rPr>
          <w:rFonts w:cstheme="minorHAnsi"/>
          <w:i/>
          <w:iCs/>
          <w:sz w:val="24"/>
          <w:szCs w:val="24"/>
        </w:rPr>
        <w:t>Coffee and Power: Revolution and the Rise of Democracy in</w:t>
      </w:r>
      <w:r w:rsidRPr="000A0522">
        <w:rPr>
          <w:rFonts w:cstheme="minorHAnsi"/>
          <w:sz w:val="24"/>
          <w:szCs w:val="24"/>
        </w:rPr>
        <w:t> </w:t>
      </w:r>
      <w:r w:rsidRPr="000A0522">
        <w:rPr>
          <w:rFonts w:cstheme="minorHAnsi"/>
          <w:i/>
          <w:iCs/>
          <w:sz w:val="24"/>
          <w:szCs w:val="24"/>
        </w:rPr>
        <w:t>Central America</w:t>
      </w:r>
      <w:r w:rsidRPr="000A0522">
        <w:rPr>
          <w:rFonts w:cstheme="minorHAnsi"/>
          <w:sz w:val="24"/>
          <w:szCs w:val="24"/>
        </w:rPr>
        <w:t>. Cambridge: Harvard University Press, 1997.</w:t>
      </w:r>
    </w:p>
    <w:p w:rsidR="000A1EC8" w:rsidRPr="001454D2" w:rsidRDefault="000A1EC8" w:rsidP="00565081">
      <w:pPr>
        <w:tabs>
          <w:tab w:val="left" w:pos="4095"/>
        </w:tabs>
        <w:rPr>
          <w:rFonts w:cstheme="minorHAnsi"/>
          <w:sz w:val="24"/>
          <w:szCs w:val="24"/>
        </w:rPr>
      </w:pPr>
    </w:p>
    <w:p w:rsidR="000A1EC8" w:rsidRPr="001454D2" w:rsidRDefault="000A1EC8" w:rsidP="00565081">
      <w:pPr>
        <w:tabs>
          <w:tab w:val="left" w:pos="4095"/>
        </w:tabs>
        <w:rPr>
          <w:rFonts w:cstheme="minorHAnsi"/>
          <w:b/>
          <w:sz w:val="24"/>
          <w:szCs w:val="24"/>
        </w:rPr>
      </w:pPr>
      <w:r w:rsidRPr="001454D2">
        <w:rPr>
          <w:rFonts w:cstheme="minorHAnsi"/>
          <w:b/>
          <w:sz w:val="24"/>
          <w:szCs w:val="24"/>
        </w:rPr>
        <w:lastRenderedPageBreak/>
        <w:t>SAMPLE ASSIGNMENTS AND/OR EXAMS</w:t>
      </w:r>
    </w:p>
    <w:p w:rsidR="000A0522" w:rsidRPr="000A0522" w:rsidRDefault="000A0522" w:rsidP="000A0522">
      <w:pPr>
        <w:pStyle w:val="ListParagraph"/>
        <w:numPr>
          <w:ilvl w:val="0"/>
          <w:numId w:val="2"/>
        </w:numPr>
        <w:rPr>
          <w:rFonts w:cstheme="minorHAnsi"/>
          <w:sz w:val="24"/>
          <w:szCs w:val="24"/>
        </w:rPr>
      </w:pPr>
      <w:r w:rsidRPr="000A0522">
        <w:rPr>
          <w:rFonts w:cstheme="minorHAnsi"/>
          <w:b/>
          <w:bCs/>
          <w:iCs/>
          <w:sz w:val="24"/>
          <w:szCs w:val="24"/>
          <w:u w:val="single"/>
        </w:rPr>
        <w:t>Response Papers</w:t>
      </w:r>
      <w:r w:rsidRPr="000A0522">
        <w:rPr>
          <w:rFonts w:cstheme="minorHAnsi"/>
          <w:b/>
          <w:bCs/>
          <w:i/>
          <w:iCs/>
          <w:sz w:val="24"/>
          <w:szCs w:val="24"/>
        </w:rPr>
        <w:t>: </w:t>
      </w:r>
      <w:r w:rsidRPr="000A0522">
        <w:rPr>
          <w:rFonts w:cstheme="minorHAnsi"/>
          <w:sz w:val="24"/>
          <w:szCs w:val="24"/>
        </w:rPr>
        <w:t>Two response papers are required.</w:t>
      </w:r>
      <w:r w:rsidRPr="000A0522">
        <w:rPr>
          <w:rFonts w:cstheme="minorHAnsi"/>
          <w:b/>
          <w:bCs/>
          <w:i/>
          <w:iCs/>
          <w:sz w:val="24"/>
          <w:szCs w:val="24"/>
        </w:rPr>
        <w:t> </w:t>
      </w:r>
      <w:r w:rsidRPr="000A0522">
        <w:rPr>
          <w:rFonts w:cstheme="minorHAnsi"/>
          <w:sz w:val="24"/>
          <w:szCs w:val="24"/>
        </w:rPr>
        <w:t>Twice during the course, students will prepare a brief (maximum 2 typed pages) response paper in response to specific aspects of the course. The first paper is due the second week of the session and will be in response to the course readings. The second paper will be a response to one of the sectors examined in the study abroad portion of the course.</w:t>
      </w:r>
    </w:p>
    <w:p w:rsidR="000A0522" w:rsidRPr="000A0522" w:rsidRDefault="000A0522" w:rsidP="000A0522">
      <w:pPr>
        <w:pStyle w:val="ListParagraph"/>
        <w:numPr>
          <w:ilvl w:val="0"/>
          <w:numId w:val="2"/>
        </w:numPr>
        <w:rPr>
          <w:rFonts w:cstheme="minorHAnsi"/>
          <w:sz w:val="24"/>
          <w:szCs w:val="24"/>
        </w:rPr>
      </w:pPr>
      <w:r w:rsidRPr="000A0522">
        <w:rPr>
          <w:rFonts w:cstheme="minorHAnsi"/>
          <w:b/>
          <w:bCs/>
          <w:iCs/>
          <w:sz w:val="24"/>
          <w:szCs w:val="24"/>
          <w:u w:val="single"/>
        </w:rPr>
        <w:t>Final Exam</w:t>
      </w:r>
      <w:r w:rsidRPr="000A0522">
        <w:rPr>
          <w:rFonts w:cstheme="minorHAnsi"/>
          <w:sz w:val="24"/>
          <w:szCs w:val="24"/>
        </w:rPr>
        <w:t>: The final exam will be based on course readings and lectures. Exam format is short answer and multiple choice.</w:t>
      </w:r>
    </w:p>
    <w:p w:rsidR="000A0522" w:rsidRPr="000A0522" w:rsidRDefault="000A0522" w:rsidP="000A0522">
      <w:pPr>
        <w:pStyle w:val="ListParagraph"/>
        <w:numPr>
          <w:ilvl w:val="0"/>
          <w:numId w:val="2"/>
        </w:numPr>
        <w:rPr>
          <w:rFonts w:cstheme="minorHAnsi"/>
          <w:sz w:val="24"/>
          <w:szCs w:val="24"/>
        </w:rPr>
      </w:pPr>
      <w:r w:rsidRPr="000A0522">
        <w:rPr>
          <w:rFonts w:cstheme="minorHAnsi"/>
          <w:b/>
          <w:bCs/>
          <w:iCs/>
          <w:sz w:val="24"/>
          <w:szCs w:val="24"/>
          <w:u w:val="single"/>
        </w:rPr>
        <w:t>Research Paper and Presentation</w:t>
      </w:r>
      <w:r w:rsidRPr="000A0522">
        <w:rPr>
          <w:rFonts w:cstheme="minorHAnsi"/>
          <w:sz w:val="24"/>
          <w:szCs w:val="24"/>
        </w:rPr>
        <w:t>: Students are required to prepare a short research paper (3-5 typed pages) and presentation on a topic related to political economy in Costa Rica or Central America, e.g., different economic sectors, public health systems, transportation systems, environmental issues, governmental structures that relate to the economy, social movements and their relationship to political/economic development. The paper should use either the APA (American Psychological Association) or MLA (Modern Language Association) style sheet, and include at least three sources. Web-based sources (provided they are credible) may be used. Students are required to present their research and findings in a brief class presentation toward the end of the course.</w:t>
      </w:r>
    </w:p>
    <w:p w:rsidR="003552F8" w:rsidRPr="001454D2" w:rsidRDefault="000A0522" w:rsidP="000A0522">
      <w:pPr>
        <w:pStyle w:val="ListParagraph"/>
        <w:numPr>
          <w:ilvl w:val="0"/>
          <w:numId w:val="2"/>
        </w:numPr>
        <w:tabs>
          <w:tab w:val="left" w:pos="4095"/>
        </w:tabs>
        <w:rPr>
          <w:rFonts w:cstheme="minorHAnsi"/>
          <w:sz w:val="24"/>
          <w:szCs w:val="24"/>
        </w:rPr>
      </w:pPr>
      <w:r w:rsidRPr="000A0522">
        <w:rPr>
          <w:rFonts w:cstheme="minorHAnsi"/>
          <w:b/>
          <w:bCs/>
          <w:iCs/>
          <w:sz w:val="24"/>
          <w:szCs w:val="24"/>
          <w:u w:val="single"/>
        </w:rPr>
        <w:t>Attendance and Participation</w:t>
      </w:r>
      <w:r w:rsidRPr="000A0522">
        <w:rPr>
          <w:rFonts w:cstheme="minorHAnsi"/>
          <w:b/>
          <w:bCs/>
          <w:i/>
          <w:iCs/>
          <w:sz w:val="24"/>
          <w:szCs w:val="24"/>
          <w:u w:val="single"/>
        </w:rPr>
        <w:t>:</w:t>
      </w:r>
      <w:r w:rsidRPr="000A0522">
        <w:rPr>
          <w:rFonts w:cstheme="minorHAnsi"/>
          <w:sz w:val="24"/>
          <w:szCs w:val="24"/>
        </w:rPr>
        <w:t> Students are expected to attend every class session, and participate in site visits and group discussions on the issues, concepts, and cases that are the topics of the daily sessions.</w:t>
      </w:r>
    </w:p>
    <w:p w:rsidR="000A1EC8" w:rsidRPr="001454D2" w:rsidRDefault="000A1EC8" w:rsidP="00565081">
      <w:pPr>
        <w:tabs>
          <w:tab w:val="left" w:pos="4095"/>
        </w:tabs>
        <w:rPr>
          <w:rFonts w:cstheme="minorHAnsi"/>
          <w:b/>
          <w:sz w:val="24"/>
          <w:szCs w:val="24"/>
        </w:rPr>
      </w:pPr>
    </w:p>
    <w:p w:rsidR="00565081" w:rsidRPr="001454D2" w:rsidRDefault="000A1EC8" w:rsidP="00565081">
      <w:pPr>
        <w:tabs>
          <w:tab w:val="left" w:pos="4095"/>
        </w:tabs>
        <w:rPr>
          <w:rFonts w:cstheme="minorHAnsi"/>
          <w:sz w:val="24"/>
          <w:szCs w:val="24"/>
        </w:rPr>
      </w:pPr>
      <w:r w:rsidRPr="001454D2">
        <w:rPr>
          <w:rFonts w:cstheme="minorHAnsi"/>
          <w:b/>
          <w:sz w:val="24"/>
          <w:szCs w:val="24"/>
        </w:rPr>
        <w:t xml:space="preserve">SAMPLE </w:t>
      </w:r>
      <w:r w:rsidR="00565081" w:rsidRPr="001454D2">
        <w:rPr>
          <w:rFonts w:cstheme="minorHAnsi"/>
          <w:b/>
          <w:sz w:val="24"/>
          <w:szCs w:val="24"/>
        </w:rPr>
        <w:t>COURSE OUTLINE</w:t>
      </w:r>
      <w:r w:rsidR="008F46DC" w:rsidRPr="001454D2">
        <w:rPr>
          <w:rFonts w:cstheme="minorHAnsi"/>
          <w:b/>
          <w:sz w:val="24"/>
          <w:szCs w:val="24"/>
        </w:rPr>
        <w:t xml:space="preserve"> WITH TIMELINE OF TOPICS</w:t>
      </w:r>
      <w:r w:rsidR="0046430F" w:rsidRPr="001454D2">
        <w:rPr>
          <w:rFonts w:cstheme="minorHAnsi"/>
          <w:b/>
          <w:sz w:val="24"/>
          <w:szCs w:val="24"/>
        </w:rPr>
        <w:t>, READINGS</w:t>
      </w:r>
      <w:r w:rsidRPr="001454D2">
        <w:rPr>
          <w:rFonts w:cstheme="minorHAnsi"/>
          <w:b/>
          <w:sz w:val="24"/>
          <w:szCs w:val="24"/>
        </w:rPr>
        <w:t>/</w:t>
      </w:r>
      <w:r w:rsidR="008F46DC" w:rsidRPr="001454D2">
        <w:rPr>
          <w:rFonts w:cstheme="minorHAnsi"/>
          <w:b/>
          <w:sz w:val="24"/>
          <w:szCs w:val="24"/>
        </w:rPr>
        <w:t xml:space="preserve"> ASSIGNMENT</w:t>
      </w:r>
      <w:r w:rsidR="0046430F" w:rsidRPr="001454D2">
        <w:rPr>
          <w:rFonts w:cstheme="minorHAnsi"/>
          <w:b/>
          <w:sz w:val="24"/>
          <w:szCs w:val="24"/>
        </w:rPr>
        <w:t>S</w:t>
      </w:r>
      <w:r w:rsidR="00D90AE2" w:rsidRPr="001454D2">
        <w:rPr>
          <w:rFonts w:cstheme="minorHAnsi"/>
          <w:b/>
          <w:sz w:val="24"/>
          <w:szCs w:val="24"/>
        </w:rPr>
        <w:t>, EXAMS/PROJECTS</w:t>
      </w:r>
    </w:p>
    <w:p w:rsidR="000A0522" w:rsidRPr="000A0522" w:rsidRDefault="000A0522" w:rsidP="000A0522">
      <w:pPr>
        <w:tabs>
          <w:tab w:val="left" w:pos="4095"/>
        </w:tabs>
        <w:rPr>
          <w:rFonts w:cstheme="minorHAnsi"/>
          <w:sz w:val="24"/>
          <w:szCs w:val="24"/>
        </w:rPr>
      </w:pPr>
      <w:r w:rsidRPr="000A0522">
        <w:rPr>
          <w:rFonts w:cstheme="minorHAnsi"/>
          <w:b/>
          <w:bCs/>
          <w:sz w:val="24"/>
          <w:szCs w:val="24"/>
        </w:rPr>
        <w:t>Day 1 (scheduled a week in advance of departure)</w:t>
      </w:r>
      <w:r w:rsidRPr="000A0522">
        <w:rPr>
          <w:rFonts w:cstheme="minorHAnsi"/>
          <w:sz w:val="24"/>
          <w:szCs w:val="24"/>
        </w:rPr>
        <w:t>: </w:t>
      </w:r>
      <w:r w:rsidRPr="000A0522">
        <w:rPr>
          <w:rFonts w:cstheme="minorHAnsi"/>
          <w:b/>
          <w:bCs/>
          <w:sz w:val="24"/>
          <w:szCs w:val="24"/>
        </w:rPr>
        <w:t>Introduction and Preparation for Study Abroad in Costa Rica (3 hours, on campus.)</w:t>
      </w:r>
    </w:p>
    <w:p w:rsidR="000A0522" w:rsidRPr="000A0522" w:rsidRDefault="000A0522" w:rsidP="000A0522">
      <w:pPr>
        <w:tabs>
          <w:tab w:val="left" w:pos="4095"/>
        </w:tabs>
        <w:rPr>
          <w:rFonts w:cstheme="minorHAnsi"/>
          <w:sz w:val="24"/>
          <w:szCs w:val="24"/>
        </w:rPr>
      </w:pPr>
      <w:r w:rsidRPr="000A0522">
        <w:rPr>
          <w:rFonts w:cstheme="minorHAnsi"/>
          <w:b/>
          <w:bCs/>
          <w:sz w:val="24"/>
          <w:szCs w:val="24"/>
        </w:rPr>
        <w:t>Day 2: Arrive in Heredia, Costa Rica (2 hours)</w:t>
      </w:r>
    </w:p>
    <w:p w:rsidR="000A0522" w:rsidRPr="000A0522" w:rsidRDefault="000A0522" w:rsidP="000A0522">
      <w:pPr>
        <w:numPr>
          <w:ilvl w:val="0"/>
          <w:numId w:val="4"/>
        </w:numPr>
        <w:tabs>
          <w:tab w:val="left" w:pos="4095"/>
        </w:tabs>
        <w:rPr>
          <w:rFonts w:cstheme="minorHAnsi"/>
          <w:sz w:val="24"/>
          <w:szCs w:val="24"/>
        </w:rPr>
      </w:pPr>
      <w:r w:rsidRPr="000A0522">
        <w:rPr>
          <w:rFonts w:cstheme="minorHAnsi"/>
          <w:sz w:val="24"/>
          <w:szCs w:val="24"/>
        </w:rPr>
        <w:t>Orientation</w:t>
      </w:r>
    </w:p>
    <w:p w:rsidR="000A0522" w:rsidRPr="000A0522" w:rsidRDefault="000A0522" w:rsidP="000A0522">
      <w:pPr>
        <w:numPr>
          <w:ilvl w:val="0"/>
          <w:numId w:val="4"/>
        </w:numPr>
        <w:tabs>
          <w:tab w:val="left" w:pos="4095"/>
        </w:tabs>
        <w:rPr>
          <w:rFonts w:cstheme="minorHAnsi"/>
          <w:sz w:val="24"/>
          <w:szCs w:val="24"/>
        </w:rPr>
      </w:pPr>
      <w:r w:rsidRPr="000A0522">
        <w:rPr>
          <w:rFonts w:cstheme="minorHAnsi"/>
          <w:sz w:val="24"/>
          <w:szCs w:val="24"/>
        </w:rPr>
        <w:t>Survival Spanish Language Training I</w:t>
      </w:r>
    </w:p>
    <w:p w:rsidR="000A0522" w:rsidRPr="000A0522" w:rsidRDefault="000A0522" w:rsidP="000A0522">
      <w:pPr>
        <w:numPr>
          <w:ilvl w:val="0"/>
          <w:numId w:val="4"/>
        </w:numPr>
        <w:tabs>
          <w:tab w:val="left" w:pos="4095"/>
        </w:tabs>
        <w:rPr>
          <w:rFonts w:cstheme="minorHAnsi"/>
          <w:sz w:val="24"/>
          <w:szCs w:val="24"/>
        </w:rPr>
      </w:pPr>
      <w:r w:rsidRPr="000A0522">
        <w:rPr>
          <w:rFonts w:cstheme="minorHAnsi"/>
          <w:sz w:val="24"/>
          <w:szCs w:val="24"/>
        </w:rPr>
        <w:t>Welcome Dinner</w:t>
      </w:r>
    </w:p>
    <w:p w:rsidR="000A0522" w:rsidRPr="000A0522" w:rsidRDefault="000A0522" w:rsidP="000A0522">
      <w:pPr>
        <w:tabs>
          <w:tab w:val="left" w:pos="4095"/>
        </w:tabs>
        <w:rPr>
          <w:rFonts w:cstheme="minorHAnsi"/>
          <w:sz w:val="24"/>
          <w:szCs w:val="24"/>
        </w:rPr>
      </w:pPr>
      <w:r w:rsidRPr="000A0522">
        <w:rPr>
          <w:rFonts w:cstheme="minorHAnsi"/>
          <w:b/>
          <w:bCs/>
          <w:sz w:val="24"/>
          <w:szCs w:val="24"/>
        </w:rPr>
        <w:t>Day 3: History, Politics, and Culture of Central America (5 hours)</w:t>
      </w:r>
    </w:p>
    <w:p w:rsidR="000A0522" w:rsidRPr="000A0522" w:rsidRDefault="000A0522" w:rsidP="000A0522">
      <w:pPr>
        <w:numPr>
          <w:ilvl w:val="0"/>
          <w:numId w:val="5"/>
        </w:numPr>
        <w:tabs>
          <w:tab w:val="left" w:pos="4095"/>
        </w:tabs>
        <w:rPr>
          <w:rFonts w:cstheme="minorHAnsi"/>
          <w:sz w:val="24"/>
          <w:szCs w:val="24"/>
        </w:rPr>
      </w:pPr>
      <w:r w:rsidRPr="000A0522">
        <w:rPr>
          <w:rFonts w:cstheme="minorHAnsi"/>
          <w:sz w:val="24"/>
          <w:szCs w:val="24"/>
        </w:rPr>
        <w:t>Lecture: Central American History, Politics, and Culture</w:t>
      </w:r>
    </w:p>
    <w:p w:rsidR="000A0522" w:rsidRPr="000A0522" w:rsidRDefault="000A0522" w:rsidP="000A0522">
      <w:pPr>
        <w:numPr>
          <w:ilvl w:val="0"/>
          <w:numId w:val="5"/>
        </w:numPr>
        <w:tabs>
          <w:tab w:val="left" w:pos="4095"/>
        </w:tabs>
        <w:rPr>
          <w:rFonts w:cstheme="minorHAnsi"/>
          <w:sz w:val="24"/>
          <w:szCs w:val="24"/>
        </w:rPr>
      </w:pPr>
      <w:r w:rsidRPr="000A0522">
        <w:rPr>
          <w:rFonts w:cstheme="minorHAnsi"/>
          <w:sz w:val="24"/>
          <w:szCs w:val="24"/>
        </w:rPr>
        <w:t>Survival Spanish Language Training II</w:t>
      </w:r>
    </w:p>
    <w:p w:rsidR="000A0522" w:rsidRPr="000A0522" w:rsidRDefault="000A0522" w:rsidP="000A0522">
      <w:pPr>
        <w:numPr>
          <w:ilvl w:val="0"/>
          <w:numId w:val="5"/>
        </w:numPr>
        <w:tabs>
          <w:tab w:val="left" w:pos="4095"/>
        </w:tabs>
        <w:rPr>
          <w:rFonts w:cstheme="minorHAnsi"/>
          <w:sz w:val="24"/>
          <w:szCs w:val="24"/>
        </w:rPr>
      </w:pPr>
      <w:r w:rsidRPr="000A0522">
        <w:rPr>
          <w:rFonts w:cstheme="minorHAnsi"/>
          <w:sz w:val="24"/>
          <w:szCs w:val="24"/>
        </w:rPr>
        <w:t>City Tour</w:t>
      </w:r>
    </w:p>
    <w:p w:rsidR="000A0522" w:rsidRPr="000A0522" w:rsidRDefault="000A0522" w:rsidP="000A0522">
      <w:pPr>
        <w:tabs>
          <w:tab w:val="left" w:pos="4095"/>
        </w:tabs>
        <w:rPr>
          <w:rFonts w:cstheme="minorHAnsi"/>
          <w:sz w:val="24"/>
          <w:szCs w:val="24"/>
        </w:rPr>
      </w:pPr>
      <w:r w:rsidRPr="000A0522">
        <w:rPr>
          <w:rFonts w:cstheme="minorHAnsi"/>
          <w:b/>
          <w:bCs/>
          <w:sz w:val="24"/>
          <w:szCs w:val="24"/>
        </w:rPr>
        <w:t>Day 4: Costa Rican History, Social Movements, and the Coffee Sector in Central America (3 hours)</w:t>
      </w:r>
    </w:p>
    <w:p w:rsidR="000A0522" w:rsidRPr="000A0522" w:rsidRDefault="000A0522" w:rsidP="000A0522">
      <w:pPr>
        <w:numPr>
          <w:ilvl w:val="0"/>
          <w:numId w:val="6"/>
        </w:numPr>
        <w:tabs>
          <w:tab w:val="left" w:pos="4095"/>
        </w:tabs>
        <w:rPr>
          <w:rFonts w:cstheme="minorHAnsi"/>
          <w:sz w:val="24"/>
          <w:szCs w:val="24"/>
        </w:rPr>
      </w:pPr>
      <w:r w:rsidRPr="000A0522">
        <w:rPr>
          <w:rFonts w:cstheme="minorHAnsi"/>
          <w:sz w:val="24"/>
          <w:szCs w:val="24"/>
        </w:rPr>
        <w:t>Lecture: Historical Overview of Costa Rica including social history</w:t>
      </w:r>
    </w:p>
    <w:p w:rsidR="000A0522" w:rsidRPr="000A0522" w:rsidRDefault="000A0522" w:rsidP="000A0522">
      <w:pPr>
        <w:numPr>
          <w:ilvl w:val="0"/>
          <w:numId w:val="6"/>
        </w:numPr>
        <w:tabs>
          <w:tab w:val="left" w:pos="4095"/>
        </w:tabs>
        <w:rPr>
          <w:rFonts w:cstheme="minorHAnsi"/>
          <w:sz w:val="24"/>
          <w:szCs w:val="24"/>
        </w:rPr>
      </w:pPr>
      <w:r w:rsidRPr="000A0522">
        <w:rPr>
          <w:rFonts w:cstheme="minorHAnsi"/>
          <w:sz w:val="24"/>
          <w:szCs w:val="24"/>
        </w:rPr>
        <w:t>Lecture: Coffee and Power in Central America (comparative analysis)</w:t>
      </w:r>
    </w:p>
    <w:p w:rsidR="000A0522" w:rsidRPr="000A0522" w:rsidRDefault="000A0522" w:rsidP="000A0522">
      <w:pPr>
        <w:numPr>
          <w:ilvl w:val="0"/>
          <w:numId w:val="6"/>
        </w:numPr>
        <w:tabs>
          <w:tab w:val="left" w:pos="4095"/>
        </w:tabs>
        <w:rPr>
          <w:rFonts w:cstheme="minorHAnsi"/>
          <w:sz w:val="24"/>
          <w:szCs w:val="24"/>
        </w:rPr>
      </w:pPr>
      <w:r w:rsidRPr="000A0522">
        <w:rPr>
          <w:rFonts w:cstheme="minorHAnsi"/>
          <w:sz w:val="24"/>
          <w:szCs w:val="24"/>
        </w:rPr>
        <w:t>Tour of Cafe Brit Coffee</w:t>
      </w:r>
    </w:p>
    <w:p w:rsidR="000A0522" w:rsidRPr="000A0522" w:rsidRDefault="000A0522" w:rsidP="000A0522">
      <w:pPr>
        <w:tabs>
          <w:tab w:val="left" w:pos="4095"/>
        </w:tabs>
        <w:rPr>
          <w:rFonts w:cstheme="minorHAnsi"/>
          <w:sz w:val="24"/>
          <w:szCs w:val="24"/>
        </w:rPr>
      </w:pPr>
      <w:r w:rsidRPr="000A0522">
        <w:rPr>
          <w:rFonts w:cstheme="minorHAnsi"/>
          <w:b/>
          <w:bCs/>
          <w:sz w:val="24"/>
          <w:szCs w:val="24"/>
        </w:rPr>
        <w:t>Day 5: Economic Sectors in Central America (2.5 hours)</w:t>
      </w:r>
    </w:p>
    <w:p w:rsidR="000A0522" w:rsidRPr="000A0522" w:rsidRDefault="000A0522" w:rsidP="000A0522">
      <w:pPr>
        <w:numPr>
          <w:ilvl w:val="0"/>
          <w:numId w:val="7"/>
        </w:numPr>
        <w:tabs>
          <w:tab w:val="left" w:pos="4095"/>
        </w:tabs>
        <w:rPr>
          <w:rFonts w:cstheme="minorHAnsi"/>
          <w:sz w:val="24"/>
          <w:szCs w:val="24"/>
        </w:rPr>
      </w:pPr>
      <w:r w:rsidRPr="000A0522">
        <w:rPr>
          <w:rFonts w:cstheme="minorHAnsi"/>
          <w:sz w:val="24"/>
          <w:szCs w:val="24"/>
        </w:rPr>
        <w:t>Lecture: Economic Sectors in Central America</w:t>
      </w:r>
    </w:p>
    <w:p w:rsidR="000A0522" w:rsidRPr="000A0522" w:rsidRDefault="000A0522" w:rsidP="000A0522">
      <w:pPr>
        <w:numPr>
          <w:ilvl w:val="0"/>
          <w:numId w:val="7"/>
        </w:numPr>
        <w:tabs>
          <w:tab w:val="left" w:pos="4095"/>
        </w:tabs>
        <w:rPr>
          <w:rFonts w:cstheme="minorHAnsi"/>
          <w:sz w:val="24"/>
          <w:szCs w:val="24"/>
        </w:rPr>
      </w:pPr>
      <w:r w:rsidRPr="000A0522">
        <w:rPr>
          <w:rFonts w:cstheme="minorHAnsi"/>
          <w:sz w:val="24"/>
          <w:szCs w:val="24"/>
        </w:rPr>
        <w:t>Visit to Costa Rican Chamber of Commerce</w:t>
      </w:r>
    </w:p>
    <w:p w:rsidR="000A0522" w:rsidRPr="000A0522" w:rsidRDefault="000A0522" w:rsidP="000A0522">
      <w:pPr>
        <w:tabs>
          <w:tab w:val="left" w:pos="4095"/>
        </w:tabs>
        <w:rPr>
          <w:rFonts w:cstheme="minorHAnsi"/>
          <w:sz w:val="24"/>
          <w:szCs w:val="24"/>
        </w:rPr>
      </w:pPr>
      <w:r w:rsidRPr="000A0522">
        <w:rPr>
          <w:rFonts w:cstheme="minorHAnsi"/>
          <w:b/>
          <w:bCs/>
          <w:sz w:val="24"/>
          <w:szCs w:val="24"/>
        </w:rPr>
        <w:t>Day 6: Foreign Direct Investment in Costa Rica and Tech Industry (4 hours)</w:t>
      </w:r>
    </w:p>
    <w:p w:rsidR="000A0522" w:rsidRPr="000A0522" w:rsidRDefault="000A0522" w:rsidP="000A0522">
      <w:pPr>
        <w:numPr>
          <w:ilvl w:val="0"/>
          <w:numId w:val="8"/>
        </w:numPr>
        <w:tabs>
          <w:tab w:val="left" w:pos="4095"/>
        </w:tabs>
        <w:rPr>
          <w:rFonts w:cstheme="minorHAnsi"/>
          <w:sz w:val="24"/>
          <w:szCs w:val="24"/>
        </w:rPr>
      </w:pPr>
      <w:r w:rsidRPr="000A0522">
        <w:rPr>
          <w:rFonts w:cstheme="minorHAnsi"/>
          <w:sz w:val="24"/>
          <w:szCs w:val="24"/>
        </w:rPr>
        <w:t>Lecture: Foreign Direct Investment</w:t>
      </w:r>
    </w:p>
    <w:p w:rsidR="000A0522" w:rsidRPr="000A0522" w:rsidRDefault="000A0522" w:rsidP="000A0522">
      <w:pPr>
        <w:numPr>
          <w:ilvl w:val="0"/>
          <w:numId w:val="8"/>
        </w:numPr>
        <w:tabs>
          <w:tab w:val="left" w:pos="4095"/>
        </w:tabs>
        <w:rPr>
          <w:rFonts w:cstheme="minorHAnsi"/>
          <w:sz w:val="24"/>
          <w:szCs w:val="24"/>
        </w:rPr>
      </w:pPr>
      <w:r w:rsidRPr="000A0522">
        <w:rPr>
          <w:rFonts w:cstheme="minorHAnsi"/>
          <w:sz w:val="24"/>
          <w:szCs w:val="24"/>
        </w:rPr>
        <w:t>Visit to Ministry of Finance</w:t>
      </w:r>
    </w:p>
    <w:p w:rsidR="000A0522" w:rsidRPr="000A0522" w:rsidRDefault="000A0522" w:rsidP="000A0522">
      <w:pPr>
        <w:numPr>
          <w:ilvl w:val="0"/>
          <w:numId w:val="8"/>
        </w:numPr>
        <w:tabs>
          <w:tab w:val="left" w:pos="4095"/>
        </w:tabs>
        <w:rPr>
          <w:rFonts w:cstheme="minorHAnsi"/>
          <w:sz w:val="24"/>
          <w:szCs w:val="24"/>
        </w:rPr>
      </w:pPr>
      <w:r w:rsidRPr="000A0522">
        <w:rPr>
          <w:rFonts w:cstheme="minorHAnsi"/>
          <w:sz w:val="24"/>
          <w:szCs w:val="24"/>
        </w:rPr>
        <w:t>Visit and tour of INTEL or Microsoft, Costa Rica  </w:t>
      </w:r>
    </w:p>
    <w:p w:rsidR="000A0522" w:rsidRPr="000A0522" w:rsidRDefault="000A0522" w:rsidP="000A0522">
      <w:pPr>
        <w:tabs>
          <w:tab w:val="left" w:pos="4095"/>
        </w:tabs>
        <w:rPr>
          <w:rFonts w:cstheme="minorHAnsi"/>
          <w:sz w:val="24"/>
          <w:szCs w:val="24"/>
        </w:rPr>
      </w:pPr>
      <w:r w:rsidRPr="000A0522">
        <w:rPr>
          <w:rFonts w:cstheme="minorHAnsi"/>
          <w:b/>
          <w:bCs/>
          <w:sz w:val="24"/>
          <w:szCs w:val="24"/>
        </w:rPr>
        <w:lastRenderedPageBreak/>
        <w:t>Day 7: Eco-Tourism in Costa Rica (4 hours)</w:t>
      </w:r>
    </w:p>
    <w:p w:rsidR="000A0522" w:rsidRPr="000A0522" w:rsidRDefault="000A0522" w:rsidP="000A0522">
      <w:pPr>
        <w:numPr>
          <w:ilvl w:val="0"/>
          <w:numId w:val="9"/>
        </w:numPr>
        <w:tabs>
          <w:tab w:val="left" w:pos="4095"/>
        </w:tabs>
        <w:rPr>
          <w:rFonts w:cstheme="minorHAnsi"/>
          <w:sz w:val="24"/>
          <w:szCs w:val="24"/>
        </w:rPr>
      </w:pPr>
      <w:r w:rsidRPr="000A0522">
        <w:rPr>
          <w:rFonts w:cstheme="minorHAnsi"/>
          <w:sz w:val="24"/>
          <w:szCs w:val="24"/>
        </w:rPr>
        <w:t>Visit to Poas Volcano National Park</w:t>
      </w:r>
    </w:p>
    <w:p w:rsidR="000A0522" w:rsidRPr="000A0522" w:rsidRDefault="000A0522" w:rsidP="000A0522">
      <w:pPr>
        <w:numPr>
          <w:ilvl w:val="0"/>
          <w:numId w:val="9"/>
        </w:numPr>
        <w:tabs>
          <w:tab w:val="left" w:pos="4095"/>
        </w:tabs>
        <w:rPr>
          <w:rFonts w:cstheme="minorHAnsi"/>
          <w:sz w:val="24"/>
          <w:szCs w:val="24"/>
        </w:rPr>
      </w:pPr>
      <w:r w:rsidRPr="000A0522">
        <w:rPr>
          <w:rFonts w:cstheme="minorHAnsi"/>
          <w:sz w:val="24"/>
          <w:szCs w:val="24"/>
        </w:rPr>
        <w:t>Lecture: Eco-Tourism in Costa Rica</w:t>
      </w:r>
    </w:p>
    <w:p w:rsidR="000A0522" w:rsidRPr="000A0522" w:rsidRDefault="000A0522" w:rsidP="000A0522">
      <w:pPr>
        <w:numPr>
          <w:ilvl w:val="0"/>
          <w:numId w:val="9"/>
        </w:numPr>
        <w:tabs>
          <w:tab w:val="left" w:pos="4095"/>
        </w:tabs>
        <w:rPr>
          <w:rFonts w:cstheme="minorHAnsi"/>
          <w:sz w:val="24"/>
          <w:szCs w:val="24"/>
        </w:rPr>
      </w:pPr>
      <w:r w:rsidRPr="000A0522">
        <w:rPr>
          <w:rFonts w:cstheme="minorHAnsi"/>
          <w:sz w:val="24"/>
          <w:szCs w:val="24"/>
        </w:rPr>
        <w:t>Exchange with Costa Rican Business Students at Universidad Nacional de Heredia</w:t>
      </w:r>
    </w:p>
    <w:p w:rsidR="000A0522" w:rsidRPr="000A0522" w:rsidRDefault="000A0522" w:rsidP="000A0522">
      <w:pPr>
        <w:tabs>
          <w:tab w:val="left" w:pos="4095"/>
        </w:tabs>
        <w:rPr>
          <w:rFonts w:cstheme="minorHAnsi"/>
          <w:sz w:val="24"/>
          <w:szCs w:val="24"/>
        </w:rPr>
      </w:pPr>
      <w:r w:rsidRPr="000A0522">
        <w:rPr>
          <w:rFonts w:cstheme="minorHAnsi"/>
          <w:b/>
          <w:bCs/>
          <w:sz w:val="24"/>
          <w:szCs w:val="24"/>
        </w:rPr>
        <w:t>Day 8: Service Learning Project (8 hours)</w:t>
      </w:r>
    </w:p>
    <w:p w:rsidR="000A0522" w:rsidRPr="000A0522" w:rsidRDefault="000A0522" w:rsidP="000A0522">
      <w:pPr>
        <w:numPr>
          <w:ilvl w:val="0"/>
          <w:numId w:val="10"/>
        </w:numPr>
        <w:tabs>
          <w:tab w:val="left" w:pos="4095"/>
        </w:tabs>
        <w:rPr>
          <w:rFonts w:cstheme="minorHAnsi"/>
          <w:sz w:val="24"/>
          <w:szCs w:val="24"/>
        </w:rPr>
      </w:pPr>
      <w:r w:rsidRPr="000A0522">
        <w:rPr>
          <w:rFonts w:cstheme="minorHAnsi"/>
          <w:sz w:val="24"/>
          <w:szCs w:val="24"/>
        </w:rPr>
        <w:t>Service Project</w:t>
      </w:r>
    </w:p>
    <w:p w:rsidR="000A0522" w:rsidRPr="000A0522" w:rsidRDefault="000A0522" w:rsidP="000A0522">
      <w:pPr>
        <w:tabs>
          <w:tab w:val="left" w:pos="4095"/>
        </w:tabs>
        <w:rPr>
          <w:rFonts w:cstheme="minorHAnsi"/>
          <w:sz w:val="24"/>
          <w:szCs w:val="24"/>
        </w:rPr>
      </w:pPr>
      <w:r w:rsidRPr="000A0522">
        <w:rPr>
          <w:rFonts w:cstheme="minorHAnsi"/>
          <w:b/>
          <w:bCs/>
          <w:sz w:val="24"/>
          <w:szCs w:val="24"/>
        </w:rPr>
        <w:t>Day 9: Public Health in Costa Rica (5 hours)</w:t>
      </w:r>
    </w:p>
    <w:p w:rsidR="000A0522" w:rsidRPr="000A0522" w:rsidRDefault="000A0522" w:rsidP="000A0522">
      <w:pPr>
        <w:numPr>
          <w:ilvl w:val="0"/>
          <w:numId w:val="11"/>
        </w:numPr>
        <w:tabs>
          <w:tab w:val="left" w:pos="4095"/>
        </w:tabs>
        <w:rPr>
          <w:rFonts w:cstheme="minorHAnsi"/>
          <w:sz w:val="24"/>
          <w:szCs w:val="24"/>
        </w:rPr>
      </w:pPr>
      <w:r w:rsidRPr="000A0522">
        <w:rPr>
          <w:rFonts w:cstheme="minorHAnsi"/>
          <w:sz w:val="24"/>
          <w:szCs w:val="24"/>
        </w:rPr>
        <w:t>Lecture on Public Health and National Health System</w:t>
      </w:r>
    </w:p>
    <w:p w:rsidR="000A0522" w:rsidRPr="000A0522" w:rsidRDefault="000A0522" w:rsidP="000A0522">
      <w:pPr>
        <w:numPr>
          <w:ilvl w:val="0"/>
          <w:numId w:val="11"/>
        </w:numPr>
        <w:tabs>
          <w:tab w:val="left" w:pos="4095"/>
        </w:tabs>
        <w:rPr>
          <w:rFonts w:cstheme="minorHAnsi"/>
          <w:sz w:val="24"/>
          <w:szCs w:val="24"/>
        </w:rPr>
      </w:pPr>
      <w:r w:rsidRPr="000A0522">
        <w:rPr>
          <w:rFonts w:cstheme="minorHAnsi"/>
          <w:sz w:val="24"/>
          <w:szCs w:val="24"/>
        </w:rPr>
        <w:t>Visit to Ministry of Health</w:t>
      </w:r>
    </w:p>
    <w:p w:rsidR="000A0522" w:rsidRPr="000A0522" w:rsidRDefault="000A0522" w:rsidP="000A0522">
      <w:pPr>
        <w:numPr>
          <w:ilvl w:val="0"/>
          <w:numId w:val="11"/>
        </w:numPr>
        <w:tabs>
          <w:tab w:val="left" w:pos="4095"/>
        </w:tabs>
        <w:rPr>
          <w:rFonts w:cstheme="minorHAnsi"/>
          <w:sz w:val="24"/>
          <w:szCs w:val="24"/>
        </w:rPr>
      </w:pPr>
      <w:r w:rsidRPr="000A0522">
        <w:rPr>
          <w:rFonts w:cstheme="minorHAnsi"/>
          <w:sz w:val="24"/>
          <w:szCs w:val="24"/>
        </w:rPr>
        <w:t>Tour of Hospital San Vicente de Pa´ul</w:t>
      </w:r>
    </w:p>
    <w:p w:rsidR="000A0522" w:rsidRPr="000A0522" w:rsidRDefault="000A0522" w:rsidP="000A0522">
      <w:pPr>
        <w:numPr>
          <w:ilvl w:val="0"/>
          <w:numId w:val="11"/>
        </w:numPr>
        <w:tabs>
          <w:tab w:val="left" w:pos="4095"/>
        </w:tabs>
        <w:rPr>
          <w:rFonts w:cstheme="minorHAnsi"/>
          <w:sz w:val="24"/>
          <w:szCs w:val="24"/>
        </w:rPr>
      </w:pPr>
      <w:r w:rsidRPr="000A0522">
        <w:rPr>
          <w:rFonts w:cstheme="minorHAnsi"/>
          <w:sz w:val="24"/>
          <w:szCs w:val="24"/>
        </w:rPr>
        <w:t>Exchange with Costa Rican Public Health students Universidad Nacional de Heredia </w:t>
      </w:r>
    </w:p>
    <w:p w:rsidR="000A0522" w:rsidRPr="000A0522" w:rsidRDefault="000A0522" w:rsidP="000A0522">
      <w:pPr>
        <w:tabs>
          <w:tab w:val="left" w:pos="4095"/>
        </w:tabs>
        <w:rPr>
          <w:rFonts w:cstheme="minorHAnsi"/>
          <w:sz w:val="24"/>
          <w:szCs w:val="24"/>
        </w:rPr>
      </w:pPr>
      <w:r w:rsidRPr="000A0522">
        <w:rPr>
          <w:rFonts w:cstheme="minorHAnsi"/>
          <w:b/>
          <w:bCs/>
          <w:sz w:val="24"/>
          <w:szCs w:val="24"/>
        </w:rPr>
        <w:t>Day 10: Eco-Tourism and Sustainable Development (6 hours)</w:t>
      </w:r>
    </w:p>
    <w:p w:rsidR="000A0522" w:rsidRPr="000A0522" w:rsidRDefault="000A0522" w:rsidP="000A0522">
      <w:pPr>
        <w:numPr>
          <w:ilvl w:val="0"/>
          <w:numId w:val="12"/>
        </w:numPr>
        <w:tabs>
          <w:tab w:val="left" w:pos="4095"/>
        </w:tabs>
        <w:rPr>
          <w:rFonts w:cstheme="minorHAnsi"/>
          <w:sz w:val="24"/>
          <w:szCs w:val="24"/>
        </w:rPr>
      </w:pPr>
      <w:r w:rsidRPr="000A0522">
        <w:rPr>
          <w:rFonts w:cstheme="minorHAnsi"/>
          <w:sz w:val="24"/>
          <w:szCs w:val="24"/>
        </w:rPr>
        <w:t>Rain Forest-Eco-Lodge Stay: Hike around facilities.</w:t>
      </w:r>
    </w:p>
    <w:p w:rsidR="000A0522" w:rsidRPr="000A0522" w:rsidRDefault="000A0522" w:rsidP="000A0522">
      <w:pPr>
        <w:numPr>
          <w:ilvl w:val="0"/>
          <w:numId w:val="12"/>
        </w:numPr>
        <w:tabs>
          <w:tab w:val="left" w:pos="4095"/>
        </w:tabs>
        <w:rPr>
          <w:rFonts w:cstheme="minorHAnsi"/>
          <w:sz w:val="24"/>
          <w:szCs w:val="24"/>
        </w:rPr>
      </w:pPr>
      <w:r w:rsidRPr="000A0522">
        <w:rPr>
          <w:rFonts w:cstheme="minorHAnsi"/>
          <w:sz w:val="24"/>
          <w:szCs w:val="24"/>
        </w:rPr>
        <w:t>Lecture: Sustainability</w:t>
      </w:r>
    </w:p>
    <w:p w:rsidR="000A0522" w:rsidRPr="000A0522" w:rsidRDefault="000A0522" w:rsidP="000A0522">
      <w:pPr>
        <w:numPr>
          <w:ilvl w:val="0"/>
          <w:numId w:val="12"/>
        </w:numPr>
        <w:tabs>
          <w:tab w:val="left" w:pos="4095"/>
        </w:tabs>
        <w:rPr>
          <w:rFonts w:cstheme="minorHAnsi"/>
          <w:sz w:val="24"/>
          <w:szCs w:val="24"/>
        </w:rPr>
      </w:pPr>
      <w:r w:rsidRPr="000A0522">
        <w:rPr>
          <w:rFonts w:cstheme="minorHAnsi"/>
          <w:sz w:val="24"/>
          <w:szCs w:val="24"/>
        </w:rPr>
        <w:t>First Response paper due</w:t>
      </w:r>
    </w:p>
    <w:p w:rsidR="000A0522" w:rsidRPr="000A0522" w:rsidRDefault="000A0522" w:rsidP="000A0522">
      <w:pPr>
        <w:numPr>
          <w:ilvl w:val="0"/>
          <w:numId w:val="12"/>
        </w:numPr>
        <w:tabs>
          <w:tab w:val="left" w:pos="4095"/>
        </w:tabs>
        <w:rPr>
          <w:rFonts w:cstheme="minorHAnsi"/>
          <w:sz w:val="24"/>
          <w:szCs w:val="24"/>
        </w:rPr>
      </w:pPr>
      <w:r w:rsidRPr="000A0522">
        <w:rPr>
          <w:rFonts w:cstheme="minorHAnsi"/>
          <w:sz w:val="24"/>
          <w:szCs w:val="24"/>
        </w:rPr>
        <w:t>Group dinner and reflection on experiences</w:t>
      </w:r>
    </w:p>
    <w:p w:rsidR="000A0522" w:rsidRPr="000A0522" w:rsidRDefault="000A0522" w:rsidP="000A0522">
      <w:pPr>
        <w:tabs>
          <w:tab w:val="left" w:pos="4095"/>
        </w:tabs>
        <w:rPr>
          <w:rFonts w:cstheme="minorHAnsi"/>
          <w:sz w:val="24"/>
          <w:szCs w:val="24"/>
        </w:rPr>
      </w:pPr>
      <w:r w:rsidRPr="000A0522">
        <w:rPr>
          <w:rFonts w:cstheme="minorHAnsi"/>
          <w:b/>
          <w:bCs/>
          <w:sz w:val="24"/>
          <w:szCs w:val="24"/>
        </w:rPr>
        <w:t>Day 11: Eco-Tourism and Sustainable Development (2 hours)</w:t>
      </w:r>
    </w:p>
    <w:p w:rsidR="000A0522" w:rsidRPr="000A0522" w:rsidRDefault="000A0522" w:rsidP="000A0522">
      <w:pPr>
        <w:numPr>
          <w:ilvl w:val="0"/>
          <w:numId w:val="13"/>
        </w:numPr>
        <w:tabs>
          <w:tab w:val="left" w:pos="4095"/>
        </w:tabs>
        <w:rPr>
          <w:rFonts w:cstheme="minorHAnsi"/>
          <w:sz w:val="24"/>
          <w:szCs w:val="24"/>
        </w:rPr>
      </w:pPr>
      <w:r w:rsidRPr="000A0522">
        <w:rPr>
          <w:rFonts w:cstheme="minorHAnsi"/>
          <w:sz w:val="24"/>
          <w:szCs w:val="24"/>
        </w:rPr>
        <w:t>Rain Forest-Eco-Lodge Stay</w:t>
      </w:r>
    </w:p>
    <w:p w:rsidR="000A0522" w:rsidRPr="000A0522" w:rsidRDefault="000A0522" w:rsidP="000A0522">
      <w:pPr>
        <w:numPr>
          <w:ilvl w:val="0"/>
          <w:numId w:val="13"/>
        </w:numPr>
        <w:tabs>
          <w:tab w:val="left" w:pos="4095"/>
        </w:tabs>
        <w:rPr>
          <w:rFonts w:cstheme="minorHAnsi"/>
          <w:sz w:val="24"/>
          <w:szCs w:val="24"/>
        </w:rPr>
      </w:pPr>
      <w:r w:rsidRPr="000A0522">
        <w:rPr>
          <w:rFonts w:cstheme="minorHAnsi"/>
          <w:sz w:val="24"/>
          <w:szCs w:val="24"/>
        </w:rPr>
        <w:t>Canopy Tour</w:t>
      </w:r>
    </w:p>
    <w:p w:rsidR="000A0522" w:rsidRPr="000A0522" w:rsidRDefault="000A0522" w:rsidP="000A0522">
      <w:pPr>
        <w:tabs>
          <w:tab w:val="left" w:pos="4095"/>
        </w:tabs>
        <w:rPr>
          <w:rFonts w:cstheme="minorHAnsi"/>
          <w:sz w:val="24"/>
          <w:szCs w:val="24"/>
        </w:rPr>
      </w:pPr>
      <w:r w:rsidRPr="000A0522">
        <w:rPr>
          <w:rFonts w:cstheme="minorHAnsi"/>
          <w:b/>
          <w:bCs/>
          <w:sz w:val="24"/>
          <w:szCs w:val="24"/>
        </w:rPr>
        <w:t>Day 12: Return from Rain Forest to Heredia</w:t>
      </w:r>
    </w:p>
    <w:p w:rsidR="000A0522" w:rsidRPr="000A0522" w:rsidRDefault="000A0522" w:rsidP="000A0522">
      <w:pPr>
        <w:numPr>
          <w:ilvl w:val="0"/>
          <w:numId w:val="14"/>
        </w:numPr>
        <w:tabs>
          <w:tab w:val="left" w:pos="4095"/>
        </w:tabs>
        <w:rPr>
          <w:rFonts w:cstheme="minorHAnsi"/>
          <w:sz w:val="24"/>
          <w:szCs w:val="24"/>
        </w:rPr>
      </w:pPr>
      <w:r w:rsidRPr="000A0522">
        <w:rPr>
          <w:rFonts w:cstheme="minorHAnsi"/>
          <w:sz w:val="24"/>
          <w:szCs w:val="24"/>
        </w:rPr>
        <w:t>Visit to Hot Springs and Group Lunch</w:t>
      </w:r>
    </w:p>
    <w:p w:rsidR="000A0522" w:rsidRPr="000A0522" w:rsidRDefault="000A0522" w:rsidP="000A0522">
      <w:pPr>
        <w:numPr>
          <w:ilvl w:val="0"/>
          <w:numId w:val="14"/>
        </w:numPr>
        <w:tabs>
          <w:tab w:val="left" w:pos="4095"/>
        </w:tabs>
        <w:rPr>
          <w:rFonts w:cstheme="minorHAnsi"/>
          <w:sz w:val="24"/>
          <w:szCs w:val="24"/>
        </w:rPr>
      </w:pPr>
      <w:r w:rsidRPr="000A0522">
        <w:rPr>
          <w:rFonts w:cstheme="minorHAnsi"/>
          <w:sz w:val="24"/>
          <w:szCs w:val="24"/>
        </w:rPr>
        <w:t>Return to Heredia</w:t>
      </w:r>
    </w:p>
    <w:p w:rsidR="000A0522" w:rsidRPr="000A0522" w:rsidRDefault="000A0522" w:rsidP="000A0522">
      <w:pPr>
        <w:tabs>
          <w:tab w:val="left" w:pos="4095"/>
        </w:tabs>
        <w:rPr>
          <w:rFonts w:cstheme="minorHAnsi"/>
          <w:sz w:val="24"/>
          <w:szCs w:val="24"/>
        </w:rPr>
      </w:pPr>
      <w:r w:rsidRPr="000A0522">
        <w:rPr>
          <w:rFonts w:cstheme="minorHAnsi"/>
          <w:b/>
          <w:bCs/>
          <w:sz w:val="24"/>
          <w:szCs w:val="24"/>
        </w:rPr>
        <w:t>Day 13:  Agricultural Sector I (4 hours)</w:t>
      </w:r>
    </w:p>
    <w:p w:rsidR="000A0522" w:rsidRPr="000A0522" w:rsidRDefault="000A0522" w:rsidP="000A0522">
      <w:pPr>
        <w:numPr>
          <w:ilvl w:val="0"/>
          <w:numId w:val="15"/>
        </w:numPr>
        <w:tabs>
          <w:tab w:val="left" w:pos="4095"/>
        </w:tabs>
        <w:rPr>
          <w:rFonts w:cstheme="minorHAnsi"/>
          <w:sz w:val="24"/>
          <w:szCs w:val="24"/>
        </w:rPr>
      </w:pPr>
      <w:r w:rsidRPr="000A0522">
        <w:rPr>
          <w:rFonts w:cstheme="minorHAnsi"/>
          <w:sz w:val="24"/>
          <w:szCs w:val="24"/>
        </w:rPr>
        <w:t>Lecture: Agricultural Sector in Central America</w:t>
      </w:r>
    </w:p>
    <w:p w:rsidR="000A0522" w:rsidRPr="000A0522" w:rsidRDefault="000A0522" w:rsidP="000A0522">
      <w:pPr>
        <w:numPr>
          <w:ilvl w:val="0"/>
          <w:numId w:val="15"/>
        </w:numPr>
        <w:tabs>
          <w:tab w:val="left" w:pos="4095"/>
        </w:tabs>
        <w:rPr>
          <w:rFonts w:cstheme="minorHAnsi"/>
          <w:sz w:val="24"/>
          <w:szCs w:val="24"/>
        </w:rPr>
      </w:pPr>
      <w:r w:rsidRPr="000A0522">
        <w:rPr>
          <w:rFonts w:cstheme="minorHAnsi"/>
          <w:sz w:val="24"/>
          <w:szCs w:val="24"/>
        </w:rPr>
        <w:t>Visit to Ministry of Agriculture </w:t>
      </w:r>
    </w:p>
    <w:p w:rsidR="000A0522" w:rsidRPr="000A0522" w:rsidRDefault="000A0522" w:rsidP="000A0522">
      <w:pPr>
        <w:tabs>
          <w:tab w:val="left" w:pos="4095"/>
        </w:tabs>
        <w:rPr>
          <w:rFonts w:cstheme="minorHAnsi"/>
          <w:sz w:val="24"/>
          <w:szCs w:val="24"/>
        </w:rPr>
      </w:pPr>
      <w:r w:rsidRPr="000A0522">
        <w:rPr>
          <w:rFonts w:cstheme="minorHAnsi"/>
          <w:b/>
          <w:bCs/>
          <w:sz w:val="24"/>
          <w:szCs w:val="24"/>
        </w:rPr>
        <w:t>Day 14: Agricultural Sector II and Visit to Puerto Viejo (4 hours)</w:t>
      </w:r>
    </w:p>
    <w:p w:rsidR="000A0522" w:rsidRPr="000A0522" w:rsidRDefault="000A0522" w:rsidP="000A0522">
      <w:pPr>
        <w:numPr>
          <w:ilvl w:val="0"/>
          <w:numId w:val="16"/>
        </w:numPr>
        <w:tabs>
          <w:tab w:val="left" w:pos="4095"/>
        </w:tabs>
        <w:rPr>
          <w:rFonts w:cstheme="minorHAnsi"/>
          <w:sz w:val="24"/>
          <w:szCs w:val="24"/>
        </w:rPr>
      </w:pPr>
      <w:r w:rsidRPr="000A0522">
        <w:rPr>
          <w:rFonts w:cstheme="minorHAnsi"/>
          <w:sz w:val="24"/>
          <w:szCs w:val="24"/>
        </w:rPr>
        <w:t>Lecture: Agricultural Sector in Costa Rica, continued</w:t>
      </w:r>
    </w:p>
    <w:p w:rsidR="000A0522" w:rsidRPr="000A0522" w:rsidRDefault="000A0522" w:rsidP="000A0522">
      <w:pPr>
        <w:numPr>
          <w:ilvl w:val="0"/>
          <w:numId w:val="16"/>
        </w:numPr>
        <w:tabs>
          <w:tab w:val="left" w:pos="4095"/>
        </w:tabs>
        <w:rPr>
          <w:rFonts w:cstheme="minorHAnsi"/>
          <w:sz w:val="24"/>
          <w:szCs w:val="24"/>
        </w:rPr>
      </w:pPr>
      <w:r w:rsidRPr="000A0522">
        <w:rPr>
          <w:rFonts w:cstheme="minorHAnsi"/>
          <w:sz w:val="24"/>
          <w:szCs w:val="24"/>
        </w:rPr>
        <w:t>Visit to Dole Banana Plantation</w:t>
      </w:r>
    </w:p>
    <w:p w:rsidR="000A0522" w:rsidRPr="000A0522" w:rsidRDefault="000A0522" w:rsidP="000A0522">
      <w:pPr>
        <w:tabs>
          <w:tab w:val="left" w:pos="4095"/>
        </w:tabs>
        <w:rPr>
          <w:rFonts w:cstheme="minorHAnsi"/>
          <w:sz w:val="24"/>
          <w:szCs w:val="24"/>
        </w:rPr>
      </w:pPr>
      <w:r w:rsidRPr="000A0522">
        <w:rPr>
          <w:rFonts w:cstheme="minorHAnsi"/>
          <w:b/>
          <w:bCs/>
          <w:sz w:val="24"/>
          <w:szCs w:val="24"/>
        </w:rPr>
        <w:t>Day 15: Contemporary Costa Rican Society I: Gender and the Economy (2 hours)</w:t>
      </w:r>
    </w:p>
    <w:p w:rsidR="000A0522" w:rsidRPr="000A0522" w:rsidRDefault="000A0522" w:rsidP="000A0522">
      <w:pPr>
        <w:numPr>
          <w:ilvl w:val="0"/>
          <w:numId w:val="17"/>
        </w:numPr>
        <w:tabs>
          <w:tab w:val="left" w:pos="4095"/>
        </w:tabs>
        <w:rPr>
          <w:rFonts w:cstheme="minorHAnsi"/>
          <w:sz w:val="24"/>
          <w:szCs w:val="24"/>
        </w:rPr>
      </w:pPr>
      <w:r w:rsidRPr="000A0522">
        <w:rPr>
          <w:rFonts w:cstheme="minorHAnsi"/>
          <w:sz w:val="24"/>
          <w:szCs w:val="24"/>
        </w:rPr>
        <w:t>Lecture: Contemporary Costa Rican Society: Gender and the Economy</w:t>
      </w:r>
    </w:p>
    <w:p w:rsidR="000A0522" w:rsidRPr="000A0522" w:rsidRDefault="000A0522" w:rsidP="000A0522">
      <w:pPr>
        <w:numPr>
          <w:ilvl w:val="0"/>
          <w:numId w:val="17"/>
        </w:numPr>
        <w:tabs>
          <w:tab w:val="left" w:pos="4095"/>
        </w:tabs>
        <w:rPr>
          <w:rFonts w:cstheme="minorHAnsi"/>
          <w:sz w:val="24"/>
          <w:szCs w:val="24"/>
        </w:rPr>
      </w:pPr>
      <w:r w:rsidRPr="000A0522">
        <w:rPr>
          <w:rFonts w:cstheme="minorHAnsi"/>
          <w:sz w:val="24"/>
          <w:szCs w:val="24"/>
        </w:rPr>
        <w:t>Free Time in Puerto Viejo</w:t>
      </w:r>
    </w:p>
    <w:p w:rsidR="000A0522" w:rsidRPr="000A0522" w:rsidRDefault="000A0522" w:rsidP="000A0522">
      <w:pPr>
        <w:numPr>
          <w:ilvl w:val="0"/>
          <w:numId w:val="17"/>
        </w:numPr>
        <w:tabs>
          <w:tab w:val="left" w:pos="4095"/>
        </w:tabs>
        <w:rPr>
          <w:rFonts w:cstheme="minorHAnsi"/>
          <w:sz w:val="24"/>
          <w:szCs w:val="24"/>
        </w:rPr>
      </w:pPr>
      <w:r w:rsidRPr="000A0522">
        <w:rPr>
          <w:rFonts w:cstheme="minorHAnsi"/>
          <w:sz w:val="24"/>
          <w:szCs w:val="24"/>
        </w:rPr>
        <w:t>Return to Heredia</w:t>
      </w:r>
    </w:p>
    <w:p w:rsidR="000A0522" w:rsidRPr="000A0522" w:rsidRDefault="000A0522" w:rsidP="000A0522">
      <w:pPr>
        <w:tabs>
          <w:tab w:val="left" w:pos="4095"/>
        </w:tabs>
        <w:rPr>
          <w:rFonts w:cstheme="minorHAnsi"/>
          <w:sz w:val="24"/>
          <w:szCs w:val="24"/>
        </w:rPr>
      </w:pPr>
      <w:r w:rsidRPr="000A0522">
        <w:rPr>
          <w:rFonts w:cstheme="minorHAnsi"/>
          <w:b/>
          <w:bCs/>
          <w:sz w:val="24"/>
          <w:szCs w:val="24"/>
        </w:rPr>
        <w:t>Day 16: Contemporary Costa Rican Society II: Race, Ethnicity, Immigration, and the Economy (2 hours)</w:t>
      </w:r>
    </w:p>
    <w:p w:rsidR="000A0522" w:rsidRPr="000A0522" w:rsidRDefault="000A0522" w:rsidP="000A0522">
      <w:pPr>
        <w:numPr>
          <w:ilvl w:val="0"/>
          <w:numId w:val="18"/>
        </w:numPr>
        <w:tabs>
          <w:tab w:val="left" w:pos="4095"/>
        </w:tabs>
        <w:rPr>
          <w:rFonts w:cstheme="minorHAnsi"/>
          <w:sz w:val="24"/>
          <w:szCs w:val="24"/>
        </w:rPr>
      </w:pPr>
      <w:r w:rsidRPr="000A0522">
        <w:rPr>
          <w:rFonts w:cstheme="minorHAnsi"/>
          <w:sz w:val="24"/>
          <w:szCs w:val="24"/>
        </w:rPr>
        <w:t>Lecture: Contemporary Costa Rican Society: Race, Ethnicity, Immigration, and the Economy</w:t>
      </w:r>
    </w:p>
    <w:p w:rsidR="000A0522" w:rsidRPr="000A0522" w:rsidRDefault="000A0522" w:rsidP="000A0522">
      <w:pPr>
        <w:numPr>
          <w:ilvl w:val="0"/>
          <w:numId w:val="18"/>
        </w:numPr>
        <w:tabs>
          <w:tab w:val="left" w:pos="4095"/>
        </w:tabs>
        <w:rPr>
          <w:rFonts w:cstheme="minorHAnsi"/>
          <w:sz w:val="24"/>
          <w:szCs w:val="24"/>
        </w:rPr>
      </w:pPr>
      <w:r w:rsidRPr="000A0522">
        <w:rPr>
          <w:rFonts w:cstheme="minorHAnsi"/>
          <w:sz w:val="24"/>
          <w:szCs w:val="24"/>
        </w:rPr>
        <w:t>Second Response Paper due           </w:t>
      </w:r>
    </w:p>
    <w:p w:rsidR="000A0522" w:rsidRPr="000A0522" w:rsidRDefault="000A0522" w:rsidP="000A0522">
      <w:pPr>
        <w:tabs>
          <w:tab w:val="left" w:pos="4095"/>
        </w:tabs>
        <w:rPr>
          <w:rFonts w:cstheme="minorHAnsi"/>
          <w:sz w:val="24"/>
          <w:szCs w:val="24"/>
        </w:rPr>
      </w:pPr>
      <w:r w:rsidRPr="000A0522">
        <w:rPr>
          <w:rFonts w:cstheme="minorHAnsi"/>
          <w:b/>
          <w:bCs/>
          <w:sz w:val="24"/>
          <w:szCs w:val="24"/>
        </w:rPr>
        <w:t>Day 17: Research Paper and Class Presentation (4 hours)</w:t>
      </w:r>
    </w:p>
    <w:p w:rsidR="000A0522" w:rsidRPr="000A0522" w:rsidRDefault="000A0522" w:rsidP="000A0522">
      <w:pPr>
        <w:numPr>
          <w:ilvl w:val="0"/>
          <w:numId w:val="19"/>
        </w:numPr>
        <w:tabs>
          <w:tab w:val="left" w:pos="4095"/>
        </w:tabs>
        <w:rPr>
          <w:rFonts w:cstheme="minorHAnsi"/>
          <w:sz w:val="24"/>
          <w:szCs w:val="24"/>
        </w:rPr>
      </w:pPr>
      <w:r w:rsidRPr="000A0522">
        <w:rPr>
          <w:rFonts w:cstheme="minorHAnsi"/>
          <w:sz w:val="24"/>
          <w:szCs w:val="24"/>
        </w:rPr>
        <w:t>Class Presentations</w:t>
      </w:r>
    </w:p>
    <w:p w:rsidR="000A0522" w:rsidRPr="000A0522" w:rsidRDefault="000A0522" w:rsidP="000A0522">
      <w:pPr>
        <w:numPr>
          <w:ilvl w:val="0"/>
          <w:numId w:val="19"/>
        </w:numPr>
        <w:tabs>
          <w:tab w:val="left" w:pos="4095"/>
        </w:tabs>
        <w:rPr>
          <w:rFonts w:cstheme="minorHAnsi"/>
          <w:sz w:val="24"/>
          <w:szCs w:val="24"/>
        </w:rPr>
      </w:pPr>
      <w:r w:rsidRPr="000A0522">
        <w:rPr>
          <w:rFonts w:cstheme="minorHAnsi"/>
          <w:sz w:val="24"/>
          <w:szCs w:val="24"/>
        </w:rPr>
        <w:t>Research Paper due</w:t>
      </w:r>
    </w:p>
    <w:p w:rsidR="000A0522" w:rsidRPr="000A0522" w:rsidRDefault="000A0522" w:rsidP="000A0522">
      <w:pPr>
        <w:numPr>
          <w:ilvl w:val="0"/>
          <w:numId w:val="19"/>
        </w:numPr>
        <w:tabs>
          <w:tab w:val="left" w:pos="4095"/>
        </w:tabs>
        <w:rPr>
          <w:rFonts w:cstheme="minorHAnsi"/>
          <w:sz w:val="24"/>
          <w:szCs w:val="24"/>
        </w:rPr>
      </w:pPr>
      <w:r w:rsidRPr="000A0522">
        <w:rPr>
          <w:rFonts w:cstheme="minorHAnsi"/>
          <w:sz w:val="24"/>
          <w:szCs w:val="24"/>
        </w:rPr>
        <w:t>Group Farewell Dinner</w:t>
      </w:r>
    </w:p>
    <w:p w:rsidR="000A0522" w:rsidRPr="000A0522" w:rsidRDefault="000A0522" w:rsidP="000A0522">
      <w:pPr>
        <w:tabs>
          <w:tab w:val="left" w:pos="4095"/>
        </w:tabs>
        <w:rPr>
          <w:rFonts w:cstheme="minorHAnsi"/>
          <w:sz w:val="24"/>
          <w:szCs w:val="24"/>
        </w:rPr>
      </w:pPr>
      <w:r w:rsidRPr="000A0522">
        <w:rPr>
          <w:rFonts w:cstheme="minorHAnsi"/>
          <w:b/>
          <w:bCs/>
          <w:sz w:val="24"/>
          <w:szCs w:val="24"/>
        </w:rPr>
        <w:t>Day 18: Return to US</w:t>
      </w:r>
    </w:p>
    <w:p w:rsidR="000A0522" w:rsidRPr="000A0522" w:rsidRDefault="000A0522" w:rsidP="000A0522">
      <w:pPr>
        <w:tabs>
          <w:tab w:val="left" w:pos="4095"/>
        </w:tabs>
        <w:rPr>
          <w:rFonts w:cstheme="minorHAnsi"/>
          <w:sz w:val="24"/>
          <w:szCs w:val="24"/>
        </w:rPr>
      </w:pPr>
      <w:r w:rsidRPr="000A0522">
        <w:rPr>
          <w:rFonts w:cstheme="minorHAnsi"/>
          <w:b/>
          <w:bCs/>
          <w:sz w:val="24"/>
          <w:szCs w:val="24"/>
        </w:rPr>
        <w:t>Day 19 (scheduled within a week after return): Final Exam and Summary Reflection (2 hours, on campus)</w:t>
      </w:r>
    </w:p>
    <w:p w:rsidR="000A0522" w:rsidRPr="000A0522" w:rsidRDefault="000A0522" w:rsidP="000A0522">
      <w:pPr>
        <w:numPr>
          <w:ilvl w:val="0"/>
          <w:numId w:val="20"/>
        </w:numPr>
        <w:tabs>
          <w:tab w:val="left" w:pos="4095"/>
        </w:tabs>
        <w:rPr>
          <w:rFonts w:cstheme="minorHAnsi"/>
          <w:sz w:val="24"/>
          <w:szCs w:val="24"/>
        </w:rPr>
      </w:pPr>
      <w:r w:rsidRPr="000A0522">
        <w:rPr>
          <w:rFonts w:cstheme="minorHAnsi"/>
          <w:sz w:val="24"/>
          <w:szCs w:val="24"/>
        </w:rPr>
        <w:t>Final Exam (1 hour) </w:t>
      </w:r>
    </w:p>
    <w:p w:rsidR="000A0522" w:rsidRPr="000A0522" w:rsidRDefault="000A0522" w:rsidP="000A0522">
      <w:pPr>
        <w:numPr>
          <w:ilvl w:val="0"/>
          <w:numId w:val="20"/>
        </w:numPr>
        <w:tabs>
          <w:tab w:val="left" w:pos="4095"/>
        </w:tabs>
        <w:rPr>
          <w:rFonts w:cstheme="minorHAnsi"/>
          <w:sz w:val="24"/>
          <w:szCs w:val="24"/>
        </w:rPr>
      </w:pPr>
      <w:r w:rsidRPr="000A0522">
        <w:rPr>
          <w:rFonts w:cstheme="minorHAnsi"/>
          <w:sz w:val="24"/>
          <w:szCs w:val="24"/>
        </w:rPr>
        <w:t>Summary Reflection (1 hour)</w:t>
      </w:r>
    </w:p>
    <w:p w:rsidR="000A0522" w:rsidRPr="000A0522" w:rsidRDefault="000A0522" w:rsidP="000A0522">
      <w:pPr>
        <w:tabs>
          <w:tab w:val="left" w:pos="4095"/>
        </w:tabs>
        <w:rPr>
          <w:rFonts w:cstheme="minorHAnsi"/>
          <w:sz w:val="24"/>
          <w:szCs w:val="24"/>
        </w:rPr>
      </w:pPr>
      <w:r w:rsidRPr="000A0522">
        <w:rPr>
          <w:rFonts w:cstheme="minorHAnsi"/>
          <w:sz w:val="24"/>
          <w:szCs w:val="24"/>
        </w:rPr>
        <w:lastRenderedPageBreak/>
        <w:t> </w:t>
      </w:r>
      <w:bookmarkStart w:id="0" w:name="_GoBack"/>
      <w:bookmarkEnd w:id="0"/>
      <w:r w:rsidRPr="000A0522">
        <w:rPr>
          <w:rFonts w:cstheme="minorHAnsi"/>
          <w:i/>
          <w:iCs/>
          <w:sz w:val="24"/>
          <w:szCs w:val="24"/>
        </w:rPr>
        <w:t>The contact hours listed above total 61.5 hours or 3690 minutes of time devoted to instruction and observational learning.  </w:t>
      </w:r>
    </w:p>
    <w:p w:rsidR="000A0522" w:rsidRPr="000A0522" w:rsidRDefault="000A0522" w:rsidP="000A0522">
      <w:pPr>
        <w:tabs>
          <w:tab w:val="left" w:pos="4095"/>
        </w:tabs>
        <w:rPr>
          <w:rFonts w:cstheme="minorHAnsi"/>
          <w:sz w:val="24"/>
          <w:szCs w:val="24"/>
        </w:rPr>
      </w:pPr>
      <w:r w:rsidRPr="000A0522">
        <w:rPr>
          <w:rFonts w:cstheme="minorHAnsi"/>
          <w:sz w:val="24"/>
          <w:szCs w:val="24"/>
        </w:rPr>
        <w:t> </w:t>
      </w:r>
    </w:p>
    <w:p w:rsidR="000A0522" w:rsidRPr="001454D2" w:rsidRDefault="000A0522" w:rsidP="00565081">
      <w:pPr>
        <w:tabs>
          <w:tab w:val="left" w:pos="4095"/>
        </w:tabs>
        <w:rPr>
          <w:rFonts w:cstheme="minorHAnsi"/>
          <w:sz w:val="24"/>
          <w:szCs w:val="24"/>
        </w:rPr>
      </w:pPr>
    </w:p>
    <w:sectPr w:rsidR="000A0522" w:rsidRPr="001454D2" w:rsidSect="0006354F">
      <w:headerReference w:type="even" r:id="rId9"/>
      <w:headerReference w:type="default" r:id="rId10"/>
      <w:footerReference w:type="default" r:id="rId11"/>
      <w:headerReference w:type="first" r:id="rId12"/>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AE2" w:rsidRDefault="00D90AE2" w:rsidP="006F3636">
      <w:r>
        <w:separator/>
      </w:r>
    </w:p>
  </w:endnote>
  <w:endnote w:type="continuationSeparator" w:id="0">
    <w:p w:rsidR="00D90AE2" w:rsidRDefault="00D90AE2" w:rsidP="006F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61682"/>
      <w:docPartObj>
        <w:docPartGallery w:val="Page Numbers (Bottom of Page)"/>
        <w:docPartUnique/>
      </w:docPartObj>
    </w:sdtPr>
    <w:sdtEndPr>
      <w:rPr>
        <w:noProof/>
        <w:sz w:val="24"/>
        <w:szCs w:val="24"/>
      </w:rPr>
    </w:sdtEndPr>
    <w:sdtContent>
      <w:p w:rsidR="001454D2" w:rsidRPr="001454D2" w:rsidRDefault="001454D2">
        <w:pPr>
          <w:pStyle w:val="Footer"/>
          <w:jc w:val="center"/>
          <w:rPr>
            <w:sz w:val="24"/>
            <w:szCs w:val="24"/>
          </w:rPr>
        </w:pPr>
        <w:r w:rsidRPr="001454D2">
          <w:rPr>
            <w:sz w:val="24"/>
            <w:szCs w:val="24"/>
          </w:rPr>
          <w:fldChar w:fldCharType="begin"/>
        </w:r>
        <w:r w:rsidRPr="001454D2">
          <w:rPr>
            <w:sz w:val="24"/>
            <w:szCs w:val="24"/>
          </w:rPr>
          <w:instrText xml:space="preserve"> PAGE   \* MERGEFORMAT </w:instrText>
        </w:r>
        <w:r w:rsidRPr="001454D2">
          <w:rPr>
            <w:sz w:val="24"/>
            <w:szCs w:val="24"/>
          </w:rPr>
          <w:fldChar w:fldCharType="separate"/>
        </w:r>
        <w:r w:rsidR="000A0522">
          <w:rPr>
            <w:noProof/>
            <w:sz w:val="24"/>
            <w:szCs w:val="24"/>
          </w:rPr>
          <w:t>4</w:t>
        </w:r>
        <w:r w:rsidRPr="001454D2">
          <w:rPr>
            <w:noProof/>
            <w:sz w:val="24"/>
            <w:szCs w:val="24"/>
          </w:rPr>
          <w:fldChar w:fldCharType="end"/>
        </w:r>
      </w:p>
    </w:sdtContent>
  </w:sdt>
  <w:p w:rsidR="00D90AE2" w:rsidRDefault="00D90A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AE2" w:rsidRDefault="00D90AE2" w:rsidP="006F3636">
      <w:r>
        <w:separator/>
      </w:r>
    </w:p>
  </w:footnote>
  <w:footnote w:type="continuationSeparator" w:id="0">
    <w:p w:rsidR="00D90AE2" w:rsidRDefault="00D90AE2" w:rsidP="006F3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AE2" w:rsidRDefault="000A05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5" o:spid="_x0000_s2050" type="#_x0000_t136" style="position:absolute;margin-left:0;margin-top:0;width:593.7pt;height:65.95pt;rotation:315;z-index:-251655168;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AE2" w:rsidRDefault="000A05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6" o:spid="_x0000_s2051" type="#_x0000_t136" style="position:absolute;margin-left:0;margin-top:0;width:593.7pt;height:65.95pt;rotation:315;z-index:-251653120;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AE2" w:rsidRDefault="000A05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4" o:spid="_x0000_s2049" type="#_x0000_t136" style="position:absolute;margin-left:0;margin-top:0;width:593.7pt;height:65.95pt;rotation:315;z-index:-251657216;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277F"/>
    <w:multiLevelType w:val="multilevel"/>
    <w:tmpl w:val="D3E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D242F2"/>
    <w:multiLevelType w:val="multilevel"/>
    <w:tmpl w:val="F91E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907909"/>
    <w:multiLevelType w:val="multilevel"/>
    <w:tmpl w:val="6620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700B22"/>
    <w:multiLevelType w:val="multilevel"/>
    <w:tmpl w:val="A7AA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5303CB"/>
    <w:multiLevelType w:val="multilevel"/>
    <w:tmpl w:val="5272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1F0E08"/>
    <w:multiLevelType w:val="multilevel"/>
    <w:tmpl w:val="1246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0D4731"/>
    <w:multiLevelType w:val="multilevel"/>
    <w:tmpl w:val="DF12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64441E"/>
    <w:multiLevelType w:val="multilevel"/>
    <w:tmpl w:val="0366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C7196B"/>
    <w:multiLevelType w:val="multilevel"/>
    <w:tmpl w:val="B91C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226B74"/>
    <w:multiLevelType w:val="multilevel"/>
    <w:tmpl w:val="1D30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2B40FD"/>
    <w:multiLevelType w:val="multilevel"/>
    <w:tmpl w:val="EB70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640FB9"/>
    <w:multiLevelType w:val="multilevel"/>
    <w:tmpl w:val="DE3E9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8918BA"/>
    <w:multiLevelType w:val="hybridMultilevel"/>
    <w:tmpl w:val="B4500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4D50B0"/>
    <w:multiLevelType w:val="multilevel"/>
    <w:tmpl w:val="627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0F1FFF"/>
    <w:multiLevelType w:val="hybridMultilevel"/>
    <w:tmpl w:val="C646FA0C"/>
    <w:lvl w:ilvl="0" w:tplc="B630C1F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62FD4E4E"/>
    <w:multiLevelType w:val="multilevel"/>
    <w:tmpl w:val="979E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A713C6"/>
    <w:multiLevelType w:val="multilevel"/>
    <w:tmpl w:val="8ECE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F7555B"/>
    <w:multiLevelType w:val="multilevel"/>
    <w:tmpl w:val="75C4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A95A73"/>
    <w:multiLevelType w:val="multilevel"/>
    <w:tmpl w:val="515E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F24F16"/>
    <w:multiLevelType w:val="multilevel"/>
    <w:tmpl w:val="7A76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465461"/>
    <w:multiLevelType w:val="hybridMultilevel"/>
    <w:tmpl w:val="DF508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0"/>
  </w:num>
  <w:num w:numId="3">
    <w:abstractNumId w:val="7"/>
  </w:num>
  <w:num w:numId="4">
    <w:abstractNumId w:val="2"/>
  </w:num>
  <w:num w:numId="5">
    <w:abstractNumId w:val="15"/>
  </w:num>
  <w:num w:numId="6">
    <w:abstractNumId w:val="9"/>
  </w:num>
  <w:num w:numId="7">
    <w:abstractNumId w:val="16"/>
  </w:num>
  <w:num w:numId="8">
    <w:abstractNumId w:val="5"/>
  </w:num>
  <w:num w:numId="9">
    <w:abstractNumId w:val="19"/>
  </w:num>
  <w:num w:numId="10">
    <w:abstractNumId w:val="0"/>
  </w:num>
  <w:num w:numId="11">
    <w:abstractNumId w:val="17"/>
  </w:num>
  <w:num w:numId="12">
    <w:abstractNumId w:val="6"/>
  </w:num>
  <w:num w:numId="13">
    <w:abstractNumId w:val="13"/>
  </w:num>
  <w:num w:numId="14">
    <w:abstractNumId w:val="18"/>
  </w:num>
  <w:num w:numId="15">
    <w:abstractNumId w:val="10"/>
  </w:num>
  <w:num w:numId="16">
    <w:abstractNumId w:val="4"/>
  </w:num>
  <w:num w:numId="17">
    <w:abstractNumId w:val="11"/>
  </w:num>
  <w:num w:numId="18">
    <w:abstractNumId w:val="1"/>
  </w:num>
  <w:num w:numId="19">
    <w:abstractNumId w:val="8"/>
  </w:num>
  <w:num w:numId="20">
    <w:abstractNumId w:val="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36"/>
    <w:rsid w:val="0006354F"/>
    <w:rsid w:val="000A0522"/>
    <w:rsid w:val="000A1EC8"/>
    <w:rsid w:val="000D2A83"/>
    <w:rsid w:val="001454D2"/>
    <w:rsid w:val="001A4C23"/>
    <w:rsid w:val="00234DE7"/>
    <w:rsid w:val="00345C9A"/>
    <w:rsid w:val="003552F8"/>
    <w:rsid w:val="003A6949"/>
    <w:rsid w:val="0046430F"/>
    <w:rsid w:val="00562C3A"/>
    <w:rsid w:val="00565081"/>
    <w:rsid w:val="005D0FE3"/>
    <w:rsid w:val="006424C4"/>
    <w:rsid w:val="006A2002"/>
    <w:rsid w:val="006F3636"/>
    <w:rsid w:val="0071134B"/>
    <w:rsid w:val="008F46DC"/>
    <w:rsid w:val="009663DB"/>
    <w:rsid w:val="00BE7CDA"/>
    <w:rsid w:val="00C311BE"/>
    <w:rsid w:val="00CF1809"/>
    <w:rsid w:val="00D90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8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finnigan</dc:creator>
  <cp:lastModifiedBy>finnigan</cp:lastModifiedBy>
  <cp:revision>2</cp:revision>
  <cp:lastPrinted>2013-02-21T17:33:00Z</cp:lastPrinted>
  <dcterms:created xsi:type="dcterms:W3CDTF">2015-12-23T23:29:00Z</dcterms:created>
  <dcterms:modified xsi:type="dcterms:W3CDTF">2015-12-23T23:29:00Z</dcterms:modified>
</cp:coreProperties>
</file>