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BCB" w:rsidRDefault="00D27BCB" w:rsidP="00D27BCB">
      <w:pPr>
        <w:pStyle w:val="NoSpacing"/>
        <w:rPr>
          <w:sz w:val="24"/>
          <w:szCs w:val="24"/>
        </w:rPr>
      </w:pPr>
      <w:bookmarkStart w:id="0" w:name="_GoBack"/>
      <w:bookmarkEnd w:id="0"/>
      <w:r w:rsidRPr="00D27BCB">
        <w:rPr>
          <w:sz w:val="24"/>
          <w:szCs w:val="24"/>
        </w:rPr>
        <w:t> </w:t>
      </w:r>
      <w:r w:rsidRPr="00305B15">
        <w:rPr>
          <w:b/>
          <w:bCs/>
          <w:noProof/>
          <w:sz w:val="24"/>
          <w:szCs w:val="24"/>
        </w:rPr>
        <w:drawing>
          <wp:inline distT="0" distB="0" distL="0" distR="0" wp14:anchorId="34284E81" wp14:editId="09586888">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D27BCB" w:rsidRPr="00D27BCB" w:rsidRDefault="00D27BCB" w:rsidP="00D27BCB">
      <w:pPr>
        <w:pStyle w:val="NoSpacing"/>
        <w:rPr>
          <w:sz w:val="24"/>
          <w:szCs w:val="24"/>
        </w:rPr>
      </w:pPr>
    </w:p>
    <w:p w:rsidR="00D27BCB" w:rsidRDefault="00D27BCB" w:rsidP="00535E25">
      <w:pPr>
        <w:pStyle w:val="NoSpacing"/>
        <w:jc w:val="center"/>
        <w:rPr>
          <w:b/>
          <w:sz w:val="24"/>
          <w:szCs w:val="24"/>
        </w:rPr>
      </w:pPr>
      <w:r w:rsidRPr="00D27BCB">
        <w:rPr>
          <w:b/>
          <w:sz w:val="24"/>
          <w:szCs w:val="24"/>
        </w:rPr>
        <w:t>ANTH</w:t>
      </w:r>
      <w:r w:rsidR="002F70D4">
        <w:rPr>
          <w:b/>
          <w:sz w:val="24"/>
          <w:szCs w:val="24"/>
        </w:rPr>
        <w:t>ROPOLOGY</w:t>
      </w:r>
      <w:r w:rsidRPr="00D27BCB">
        <w:rPr>
          <w:b/>
          <w:sz w:val="24"/>
          <w:szCs w:val="24"/>
        </w:rPr>
        <w:t xml:space="preserve"> 161</w:t>
      </w:r>
    </w:p>
    <w:p w:rsidR="00D27BCB" w:rsidRDefault="00D27BCB" w:rsidP="00535E25">
      <w:pPr>
        <w:pStyle w:val="NoSpacing"/>
        <w:jc w:val="center"/>
        <w:rPr>
          <w:b/>
          <w:sz w:val="24"/>
          <w:szCs w:val="24"/>
        </w:rPr>
      </w:pPr>
      <w:r>
        <w:rPr>
          <w:b/>
          <w:sz w:val="24"/>
          <w:szCs w:val="24"/>
        </w:rPr>
        <w:t>HUMAN ORIGINS: AN INTRODUCTION TO BIOLOGICAL ANTHROPOLOGY</w:t>
      </w:r>
    </w:p>
    <w:p w:rsidR="00535E25" w:rsidRPr="00D27BCB" w:rsidRDefault="00535E25" w:rsidP="00535E25">
      <w:pPr>
        <w:pStyle w:val="NoSpacing"/>
        <w:jc w:val="center"/>
        <w:rPr>
          <w:b/>
          <w:sz w:val="24"/>
          <w:szCs w:val="24"/>
        </w:rPr>
      </w:pPr>
    </w:p>
    <w:p w:rsidR="00D27BCB" w:rsidRPr="00D27BCB" w:rsidRDefault="00535E25" w:rsidP="00D27BCB">
      <w:pPr>
        <w:pStyle w:val="NoSpacing"/>
        <w:rPr>
          <w:sz w:val="24"/>
          <w:szCs w:val="24"/>
        </w:rPr>
      </w:pPr>
      <w:r>
        <w:rPr>
          <w:rStyle w:val="Strong"/>
          <w:sz w:val="24"/>
          <w:szCs w:val="24"/>
        </w:rPr>
        <w:t>BULLETIN INFORMATION</w:t>
      </w:r>
    </w:p>
    <w:p w:rsidR="00D27BCB" w:rsidRDefault="00535E25" w:rsidP="00D27BCB">
      <w:pPr>
        <w:pStyle w:val="NoSpacing"/>
        <w:rPr>
          <w:sz w:val="24"/>
          <w:szCs w:val="24"/>
        </w:rPr>
      </w:pPr>
      <w:r>
        <w:rPr>
          <w:sz w:val="24"/>
          <w:szCs w:val="24"/>
        </w:rPr>
        <w:t>ANTH 161: Human Origins: An Introduction to Biological Anthropology (4 credit hours)</w:t>
      </w:r>
    </w:p>
    <w:p w:rsidR="00535E25" w:rsidRDefault="00535E25" w:rsidP="00D27BCB">
      <w:pPr>
        <w:pStyle w:val="NoSpacing"/>
        <w:rPr>
          <w:b/>
          <w:sz w:val="24"/>
          <w:szCs w:val="24"/>
        </w:rPr>
      </w:pPr>
      <w:r>
        <w:rPr>
          <w:b/>
          <w:sz w:val="24"/>
          <w:szCs w:val="24"/>
        </w:rPr>
        <w:t xml:space="preserve">Course Description: </w:t>
      </w:r>
    </w:p>
    <w:p w:rsidR="00D27BCB" w:rsidRPr="00D27BCB" w:rsidRDefault="00D27BCB" w:rsidP="00D27BCB">
      <w:pPr>
        <w:pStyle w:val="NoSpacing"/>
        <w:rPr>
          <w:sz w:val="24"/>
          <w:szCs w:val="24"/>
        </w:rPr>
      </w:pPr>
      <w:r w:rsidRPr="00D27BCB">
        <w:rPr>
          <w:sz w:val="24"/>
          <w:szCs w:val="24"/>
        </w:rPr>
        <w:t>An introduction to the science of biological anthropology, a subfield of anthropology that emphasizes a focus on humanity and its origin from a biological perspective, employing laboratory components to complement and reinforce lectur</w:t>
      </w:r>
      <w:r w:rsidR="00931B29">
        <w:rPr>
          <w:sz w:val="24"/>
          <w:szCs w:val="24"/>
        </w:rPr>
        <w:t>e materials</w:t>
      </w:r>
    </w:p>
    <w:p w:rsidR="00D27BCB" w:rsidRPr="00D27BCB" w:rsidRDefault="00D27BCB" w:rsidP="00D27BCB">
      <w:pPr>
        <w:pStyle w:val="NoSpacing"/>
        <w:rPr>
          <w:sz w:val="24"/>
          <w:szCs w:val="24"/>
        </w:rPr>
      </w:pPr>
      <w:r w:rsidRPr="00D27BCB">
        <w:rPr>
          <w:sz w:val="24"/>
          <w:szCs w:val="24"/>
        </w:rPr>
        <w:t> </w:t>
      </w:r>
    </w:p>
    <w:p w:rsidR="00D27BCB" w:rsidRPr="00D27BCB" w:rsidRDefault="00C91AF6" w:rsidP="00D27BCB">
      <w:pPr>
        <w:pStyle w:val="NoSpacing"/>
        <w:rPr>
          <w:sz w:val="24"/>
          <w:szCs w:val="24"/>
        </w:rPr>
      </w:pPr>
      <w:r>
        <w:rPr>
          <w:b/>
          <w:sz w:val="24"/>
          <w:szCs w:val="24"/>
        </w:rPr>
        <w:t>SAMPLE COURSE OVERVIEW</w:t>
      </w:r>
      <w:r w:rsidR="00D27BCB" w:rsidRPr="00D27BCB">
        <w:rPr>
          <w:sz w:val="24"/>
          <w:szCs w:val="24"/>
        </w:rPr>
        <w:t>  </w:t>
      </w:r>
    </w:p>
    <w:p w:rsidR="00931B29" w:rsidRDefault="00D27BCB" w:rsidP="00D27BCB">
      <w:pPr>
        <w:pStyle w:val="NoSpacing"/>
        <w:rPr>
          <w:sz w:val="24"/>
          <w:szCs w:val="24"/>
        </w:rPr>
      </w:pPr>
      <w:r w:rsidRPr="00D27BCB">
        <w:rPr>
          <w:sz w:val="24"/>
          <w:szCs w:val="24"/>
        </w:rPr>
        <w:t xml:space="preserve">The course is an introduction to the science of biological anthropology. Biological anthropology is a subfield of anthropology that emphasizes a focus on humanity and its origin from a biological perspective.  As a subfield of Anthropology, biological anthropology recognizes the complex interaction of biology and culture in the evolutionary development of the human species.  In this class we study </w:t>
      </w:r>
      <w:r w:rsidRPr="00C91AF6">
        <w:rPr>
          <w:sz w:val="24"/>
          <w:szCs w:val="24"/>
        </w:rPr>
        <w:t xml:space="preserve">the basic principles, concepts and mechanisms of evolution and the evolutionary history of humankind from primate beginnings to anatomically and behaviorally modern </w:t>
      </w:r>
      <w:r w:rsidRPr="00C91AF6">
        <w:rPr>
          <w:i/>
          <w:iCs/>
          <w:sz w:val="24"/>
          <w:szCs w:val="24"/>
        </w:rPr>
        <w:t>Homo sapiens</w:t>
      </w:r>
      <w:r w:rsidRPr="00C91AF6">
        <w:rPr>
          <w:sz w:val="24"/>
          <w:szCs w:val="24"/>
        </w:rPr>
        <w:t xml:space="preserve">. The course is divided into 3 sections: </w:t>
      </w:r>
    </w:p>
    <w:p w:rsidR="00931B29" w:rsidRDefault="00931B29" w:rsidP="00931B29">
      <w:pPr>
        <w:pStyle w:val="NoSpacing"/>
        <w:ind w:left="720"/>
        <w:rPr>
          <w:sz w:val="24"/>
          <w:szCs w:val="24"/>
        </w:rPr>
      </w:pPr>
      <w:r>
        <w:rPr>
          <w:sz w:val="24"/>
          <w:szCs w:val="24"/>
        </w:rPr>
        <w:t>1) T</w:t>
      </w:r>
      <w:r w:rsidR="00D27BCB" w:rsidRPr="00C91AF6">
        <w:rPr>
          <w:sz w:val="24"/>
          <w:szCs w:val="24"/>
        </w:rPr>
        <w:t xml:space="preserve">he science of anthropology and the models and mechanisms of human evolution; </w:t>
      </w:r>
    </w:p>
    <w:p w:rsidR="00931B29" w:rsidRDefault="00D27BCB" w:rsidP="00931B29">
      <w:pPr>
        <w:pStyle w:val="NoSpacing"/>
        <w:ind w:left="720"/>
        <w:rPr>
          <w:sz w:val="24"/>
          <w:szCs w:val="24"/>
        </w:rPr>
      </w:pPr>
      <w:r w:rsidRPr="00C91AF6">
        <w:rPr>
          <w:sz w:val="24"/>
          <w:szCs w:val="24"/>
        </w:rPr>
        <w:t xml:space="preserve">2) </w:t>
      </w:r>
      <w:r w:rsidR="00931B29">
        <w:rPr>
          <w:sz w:val="24"/>
          <w:szCs w:val="24"/>
        </w:rPr>
        <w:t>M</w:t>
      </w:r>
      <w:r w:rsidRPr="00C91AF6">
        <w:rPr>
          <w:sz w:val="24"/>
          <w:szCs w:val="24"/>
        </w:rPr>
        <w:t xml:space="preserve">odern human variation and adaptation, and our relationships to non-human primates; and </w:t>
      </w:r>
    </w:p>
    <w:p w:rsidR="00931B29" w:rsidRDefault="00D27BCB" w:rsidP="00931B29">
      <w:pPr>
        <w:pStyle w:val="NoSpacing"/>
        <w:ind w:left="720"/>
        <w:rPr>
          <w:sz w:val="24"/>
          <w:szCs w:val="24"/>
        </w:rPr>
      </w:pPr>
      <w:r w:rsidRPr="00C91AF6">
        <w:rPr>
          <w:sz w:val="24"/>
          <w:szCs w:val="24"/>
        </w:rPr>
        <w:t xml:space="preserve">3) </w:t>
      </w:r>
      <w:r w:rsidR="00931B29">
        <w:rPr>
          <w:sz w:val="24"/>
          <w:szCs w:val="24"/>
        </w:rPr>
        <w:t>T</w:t>
      </w:r>
      <w:r w:rsidRPr="00C91AF6">
        <w:rPr>
          <w:sz w:val="24"/>
          <w:szCs w:val="24"/>
        </w:rPr>
        <w:t>he origin, development, and dispersal of humans using evidence from the fossil record (paleoanthropolog</w:t>
      </w:r>
      <w:r w:rsidR="00931B29">
        <w:rPr>
          <w:sz w:val="24"/>
          <w:szCs w:val="24"/>
        </w:rPr>
        <w:t xml:space="preserve">y) and archaeological remains. </w:t>
      </w:r>
      <w:r w:rsidRPr="00C91AF6">
        <w:rPr>
          <w:sz w:val="24"/>
          <w:szCs w:val="24"/>
        </w:rPr>
        <w:t xml:space="preserve">Along the way, it illustrates the </w:t>
      </w:r>
      <w:proofErr w:type="gramStart"/>
      <w:r w:rsidRPr="00C91AF6">
        <w:rPr>
          <w:sz w:val="24"/>
          <w:szCs w:val="24"/>
        </w:rPr>
        <w:t>ways</w:t>
      </w:r>
      <w:proofErr w:type="gramEnd"/>
      <w:r w:rsidRPr="00C91AF6">
        <w:rPr>
          <w:sz w:val="24"/>
          <w:szCs w:val="24"/>
        </w:rPr>
        <w:t xml:space="preserve"> in which anthropologists learn about the past and how we can use our knowledge of the past to understand the present.</w:t>
      </w:r>
      <w:r w:rsidR="00C91AF6">
        <w:rPr>
          <w:sz w:val="24"/>
          <w:szCs w:val="24"/>
        </w:rPr>
        <w:t xml:space="preserve"> </w:t>
      </w:r>
    </w:p>
    <w:p w:rsidR="00D27BCB" w:rsidRPr="00D27BCB" w:rsidRDefault="00D27BCB" w:rsidP="00931B29">
      <w:pPr>
        <w:pStyle w:val="NoSpacing"/>
        <w:rPr>
          <w:sz w:val="24"/>
          <w:szCs w:val="24"/>
        </w:rPr>
      </w:pPr>
      <w:r w:rsidRPr="00D27BCB">
        <w:rPr>
          <w:sz w:val="24"/>
          <w:szCs w:val="24"/>
        </w:rPr>
        <w:t>The most basic goal of this course is to become better informed as to how</w:t>
      </w:r>
      <w:r w:rsidRPr="00C91AF6">
        <w:rPr>
          <w:sz w:val="24"/>
          <w:szCs w:val="24"/>
        </w:rPr>
        <w:t xml:space="preserve"> scientific anthropological approaches contribute to our understanding of what it means to be a member of the human species. We are a product of our past as well as present, and this course hopes to show how</w:t>
      </w:r>
      <w:r w:rsidRPr="00D27BCB">
        <w:rPr>
          <w:sz w:val="24"/>
          <w:szCs w:val="24"/>
        </w:rPr>
        <w:t xml:space="preserve"> understanding our biological and cultural history (through the theory and method of the science of anthropology) can provide us with a better understanding of humanity.   </w:t>
      </w:r>
    </w:p>
    <w:p w:rsidR="00C91AF6" w:rsidRDefault="00C91AF6" w:rsidP="00C91AF6">
      <w:pPr>
        <w:pStyle w:val="NoSpacing"/>
        <w:rPr>
          <w:sz w:val="24"/>
          <w:szCs w:val="24"/>
        </w:rPr>
      </w:pPr>
    </w:p>
    <w:p w:rsidR="00C91AF6" w:rsidRDefault="00C91AF6" w:rsidP="00C91AF6">
      <w:pPr>
        <w:pStyle w:val="NoSpacing"/>
        <w:rPr>
          <w:b/>
          <w:sz w:val="24"/>
          <w:szCs w:val="24"/>
        </w:rPr>
      </w:pPr>
      <w:r>
        <w:rPr>
          <w:b/>
          <w:sz w:val="24"/>
          <w:szCs w:val="24"/>
        </w:rPr>
        <w:t>ITEMIZED LEARNING OUTCOMES</w:t>
      </w:r>
    </w:p>
    <w:p w:rsidR="00E30760" w:rsidRPr="00B976D7" w:rsidRDefault="00E30760" w:rsidP="00C91AF6">
      <w:pPr>
        <w:pStyle w:val="NoSpacing"/>
        <w:rPr>
          <w:bCs/>
          <w:sz w:val="24"/>
          <w:szCs w:val="24"/>
          <w:u w:val="single"/>
        </w:rPr>
      </w:pPr>
      <w:r w:rsidRPr="00E30760">
        <w:rPr>
          <w:rStyle w:val="Strong"/>
          <w:b w:val="0"/>
          <w:sz w:val="24"/>
          <w:szCs w:val="24"/>
          <w:u w:val="single"/>
        </w:rPr>
        <w:t>Upon successful completion of Anthropology 1</w:t>
      </w:r>
      <w:r>
        <w:rPr>
          <w:rStyle w:val="Strong"/>
          <w:b w:val="0"/>
          <w:sz w:val="24"/>
          <w:szCs w:val="24"/>
          <w:u w:val="single"/>
        </w:rPr>
        <w:t>61</w:t>
      </w:r>
      <w:r w:rsidRPr="00E30760">
        <w:rPr>
          <w:rStyle w:val="Strong"/>
          <w:b w:val="0"/>
          <w:sz w:val="24"/>
          <w:szCs w:val="24"/>
          <w:u w:val="single"/>
        </w:rPr>
        <w:t>, students will be able to:</w:t>
      </w:r>
    </w:p>
    <w:p w:rsidR="00C91AF6" w:rsidRPr="00C91AF6" w:rsidRDefault="00C91AF6" w:rsidP="00C91AF6">
      <w:pPr>
        <w:pStyle w:val="NoSpacing"/>
        <w:numPr>
          <w:ilvl w:val="0"/>
          <w:numId w:val="2"/>
        </w:numPr>
        <w:rPr>
          <w:sz w:val="24"/>
          <w:szCs w:val="24"/>
        </w:rPr>
      </w:pPr>
      <w:r w:rsidRPr="00C91AF6">
        <w:rPr>
          <w:sz w:val="24"/>
          <w:szCs w:val="24"/>
        </w:rPr>
        <w:t xml:space="preserve">Understand basic anthropological and biological terminology as it relates to non-human primate studies, human origins and evolution, and the development of human culture </w:t>
      </w:r>
    </w:p>
    <w:p w:rsidR="00C91AF6" w:rsidRPr="00C91AF6" w:rsidRDefault="00C91AF6" w:rsidP="00C91AF6">
      <w:pPr>
        <w:pStyle w:val="NoSpacing"/>
        <w:numPr>
          <w:ilvl w:val="0"/>
          <w:numId w:val="2"/>
        </w:numPr>
        <w:rPr>
          <w:sz w:val="24"/>
          <w:szCs w:val="24"/>
        </w:rPr>
      </w:pPr>
      <w:r w:rsidRPr="00C91AF6">
        <w:rPr>
          <w:sz w:val="24"/>
          <w:szCs w:val="24"/>
        </w:rPr>
        <w:t xml:space="preserve">Understand the models and mechanisms for human biological change </w:t>
      </w:r>
    </w:p>
    <w:p w:rsidR="00C91AF6" w:rsidRPr="00C91AF6" w:rsidRDefault="00C91AF6" w:rsidP="00C91AF6">
      <w:pPr>
        <w:pStyle w:val="NoSpacing"/>
        <w:numPr>
          <w:ilvl w:val="0"/>
          <w:numId w:val="2"/>
        </w:numPr>
        <w:rPr>
          <w:sz w:val="24"/>
          <w:szCs w:val="24"/>
        </w:rPr>
      </w:pPr>
      <w:r w:rsidRPr="00C91AF6">
        <w:rPr>
          <w:sz w:val="24"/>
          <w:szCs w:val="24"/>
        </w:rPr>
        <w:t xml:space="preserve">Develop an understanding of the diversity of non-human primates and their behavior using direct observation of living primates </w:t>
      </w:r>
    </w:p>
    <w:p w:rsidR="00C91AF6" w:rsidRPr="00C91AF6" w:rsidRDefault="00C91AF6" w:rsidP="00C91AF6">
      <w:pPr>
        <w:pStyle w:val="NoSpacing"/>
        <w:numPr>
          <w:ilvl w:val="0"/>
          <w:numId w:val="2"/>
        </w:numPr>
        <w:rPr>
          <w:sz w:val="24"/>
          <w:szCs w:val="24"/>
        </w:rPr>
      </w:pPr>
      <w:r w:rsidRPr="00C91AF6">
        <w:rPr>
          <w:sz w:val="24"/>
          <w:szCs w:val="24"/>
        </w:rPr>
        <w:lastRenderedPageBreak/>
        <w:t>Appreciate the importance of understanding non-human primate behavior for understanding ancestral humans</w:t>
      </w:r>
    </w:p>
    <w:p w:rsidR="00C91AF6" w:rsidRPr="00C91AF6" w:rsidRDefault="00C91AF6" w:rsidP="00C91AF6">
      <w:pPr>
        <w:pStyle w:val="NoSpacing"/>
        <w:numPr>
          <w:ilvl w:val="0"/>
          <w:numId w:val="2"/>
        </w:numPr>
        <w:rPr>
          <w:sz w:val="24"/>
          <w:szCs w:val="24"/>
        </w:rPr>
      </w:pPr>
      <w:r w:rsidRPr="00C91AF6">
        <w:rPr>
          <w:sz w:val="24"/>
          <w:szCs w:val="24"/>
        </w:rPr>
        <w:t xml:space="preserve">Demonstrate a basic understanding of current issues and debates surrounding the origins of modern humans </w:t>
      </w:r>
    </w:p>
    <w:p w:rsidR="00C91AF6" w:rsidRPr="00C91AF6" w:rsidRDefault="00C91AF6" w:rsidP="00C91AF6">
      <w:pPr>
        <w:pStyle w:val="NoSpacing"/>
        <w:numPr>
          <w:ilvl w:val="0"/>
          <w:numId w:val="2"/>
        </w:numPr>
        <w:rPr>
          <w:sz w:val="24"/>
          <w:szCs w:val="24"/>
        </w:rPr>
      </w:pPr>
      <w:r w:rsidRPr="00C91AF6">
        <w:rPr>
          <w:sz w:val="24"/>
          <w:szCs w:val="24"/>
        </w:rPr>
        <w:t xml:space="preserve">Develop and demonstrate a clear understanding of current scientific knowledge about the human lineage </w:t>
      </w:r>
    </w:p>
    <w:p w:rsidR="00C91AF6" w:rsidRPr="00C91AF6" w:rsidRDefault="00C91AF6" w:rsidP="00C91AF6">
      <w:pPr>
        <w:pStyle w:val="NoSpacing"/>
        <w:numPr>
          <w:ilvl w:val="0"/>
          <w:numId w:val="2"/>
        </w:numPr>
        <w:rPr>
          <w:sz w:val="24"/>
          <w:szCs w:val="24"/>
        </w:rPr>
      </w:pPr>
      <w:r w:rsidRPr="00C91AF6">
        <w:rPr>
          <w:sz w:val="24"/>
          <w:szCs w:val="24"/>
        </w:rPr>
        <w:t>Understand the relationship between human biology and culture</w:t>
      </w:r>
    </w:p>
    <w:p w:rsidR="00C91AF6" w:rsidRPr="00C91AF6" w:rsidRDefault="00C91AF6" w:rsidP="00C91AF6">
      <w:pPr>
        <w:pStyle w:val="NoSpacing"/>
        <w:numPr>
          <w:ilvl w:val="0"/>
          <w:numId w:val="2"/>
        </w:numPr>
        <w:rPr>
          <w:sz w:val="24"/>
          <w:szCs w:val="24"/>
        </w:rPr>
      </w:pPr>
      <w:r w:rsidRPr="00C91AF6">
        <w:rPr>
          <w:sz w:val="24"/>
          <w:szCs w:val="24"/>
        </w:rPr>
        <w:t xml:space="preserve">Understand the fact that race is a cultural construct, and not a biological characteristic </w:t>
      </w:r>
    </w:p>
    <w:p w:rsidR="00C91AF6" w:rsidRPr="00C91AF6" w:rsidRDefault="00C91AF6" w:rsidP="00C91AF6">
      <w:pPr>
        <w:pStyle w:val="NoSpacing"/>
        <w:numPr>
          <w:ilvl w:val="0"/>
          <w:numId w:val="2"/>
        </w:numPr>
        <w:rPr>
          <w:sz w:val="24"/>
          <w:szCs w:val="24"/>
        </w:rPr>
      </w:pPr>
      <w:r w:rsidRPr="00C91AF6">
        <w:rPr>
          <w:sz w:val="24"/>
          <w:szCs w:val="24"/>
        </w:rPr>
        <w:t xml:space="preserve">Explore ethical issues surrounding the study of humans and non-human primates from a biological perspective </w:t>
      </w:r>
    </w:p>
    <w:p w:rsidR="00C91AF6" w:rsidRPr="00C91AF6" w:rsidRDefault="00C91AF6" w:rsidP="00C91AF6">
      <w:pPr>
        <w:pStyle w:val="NoSpacing"/>
        <w:numPr>
          <w:ilvl w:val="0"/>
          <w:numId w:val="2"/>
        </w:numPr>
        <w:rPr>
          <w:sz w:val="24"/>
          <w:szCs w:val="24"/>
        </w:rPr>
      </w:pPr>
      <w:r w:rsidRPr="00C91AF6">
        <w:rPr>
          <w:sz w:val="24"/>
          <w:szCs w:val="24"/>
        </w:rPr>
        <w:t xml:space="preserve">Employ technologies to identify and characterize the distinct patterns of human tool use versus carnivore predation </w:t>
      </w:r>
    </w:p>
    <w:p w:rsidR="00C91AF6" w:rsidRPr="00C91AF6" w:rsidRDefault="00C91AF6" w:rsidP="00C91AF6">
      <w:pPr>
        <w:pStyle w:val="NoSpacing"/>
        <w:numPr>
          <w:ilvl w:val="0"/>
          <w:numId w:val="2"/>
        </w:numPr>
        <w:rPr>
          <w:sz w:val="24"/>
          <w:szCs w:val="24"/>
        </w:rPr>
      </w:pPr>
      <w:r w:rsidRPr="00C91AF6">
        <w:rPr>
          <w:sz w:val="24"/>
          <w:szCs w:val="24"/>
        </w:rPr>
        <w:t xml:space="preserve">Use biological anthropological methods and theories to identify, measure, and analyze primate and human variation in the past and present </w:t>
      </w:r>
    </w:p>
    <w:p w:rsidR="00C91AF6" w:rsidRPr="00C91AF6" w:rsidRDefault="00C91AF6" w:rsidP="00C91AF6">
      <w:pPr>
        <w:pStyle w:val="NoSpacing"/>
        <w:numPr>
          <w:ilvl w:val="0"/>
          <w:numId w:val="2"/>
        </w:numPr>
        <w:rPr>
          <w:sz w:val="24"/>
          <w:szCs w:val="24"/>
        </w:rPr>
      </w:pPr>
      <w:r w:rsidRPr="00C91AF6">
        <w:rPr>
          <w:sz w:val="24"/>
          <w:szCs w:val="24"/>
        </w:rPr>
        <w:t>Develop and test hypotheses to interpret fossil and modern primate and hominid skeletal material. </w:t>
      </w:r>
    </w:p>
    <w:p w:rsidR="00C91AF6" w:rsidRDefault="00C91AF6" w:rsidP="00D27BCB">
      <w:pPr>
        <w:pStyle w:val="NoSpacing"/>
        <w:rPr>
          <w:sz w:val="24"/>
          <w:szCs w:val="24"/>
        </w:rPr>
      </w:pPr>
    </w:p>
    <w:p w:rsidR="00CA4FCF" w:rsidRPr="00CA4FCF" w:rsidRDefault="00CA4FCF" w:rsidP="00D27BCB">
      <w:pPr>
        <w:pStyle w:val="NoSpacing"/>
        <w:rPr>
          <w:b/>
          <w:sz w:val="24"/>
          <w:szCs w:val="24"/>
        </w:rPr>
      </w:pPr>
      <w:r>
        <w:rPr>
          <w:b/>
          <w:sz w:val="24"/>
          <w:szCs w:val="24"/>
        </w:rPr>
        <w:t xml:space="preserve">SAMPLE REQUIRED TEXTS/SUGGESTED READINGS/MATERIALS </w:t>
      </w:r>
    </w:p>
    <w:p w:rsidR="00CA4FCF" w:rsidRPr="00CA4FCF" w:rsidRDefault="005D1F0C" w:rsidP="00CA4FCF">
      <w:pPr>
        <w:pStyle w:val="NoSpacing"/>
        <w:numPr>
          <w:ilvl w:val="0"/>
          <w:numId w:val="4"/>
        </w:numPr>
        <w:rPr>
          <w:sz w:val="24"/>
          <w:szCs w:val="24"/>
        </w:rPr>
      </w:pPr>
      <w:r>
        <w:rPr>
          <w:sz w:val="24"/>
          <w:szCs w:val="24"/>
        </w:rPr>
        <w:t>Marks, Jonathan </w:t>
      </w:r>
      <w:r w:rsidR="00CA4FCF" w:rsidRPr="00CA4FCF">
        <w:rPr>
          <w:sz w:val="24"/>
          <w:szCs w:val="24"/>
        </w:rPr>
        <w:t xml:space="preserve">2011.  </w:t>
      </w:r>
      <w:r w:rsidR="00CA4FCF" w:rsidRPr="00CA4FCF">
        <w:rPr>
          <w:rStyle w:val="Emphasis"/>
          <w:sz w:val="24"/>
          <w:szCs w:val="24"/>
        </w:rPr>
        <w:t>The Alternative Introduction to Biological Anthropology</w:t>
      </w:r>
      <w:proofErr w:type="gramStart"/>
      <w:r w:rsidR="00CA4FCF" w:rsidRPr="00CA4FCF">
        <w:rPr>
          <w:sz w:val="24"/>
          <w:szCs w:val="24"/>
        </w:rPr>
        <w:t>  New</w:t>
      </w:r>
      <w:proofErr w:type="gramEnd"/>
      <w:r w:rsidR="00CA4FCF" w:rsidRPr="00CA4FCF">
        <w:rPr>
          <w:sz w:val="24"/>
          <w:szCs w:val="24"/>
        </w:rPr>
        <w:t xml:space="preserve"> York, NY, Oxford University Press.  </w:t>
      </w:r>
    </w:p>
    <w:p w:rsidR="00CA4FCF" w:rsidRPr="00CA4FCF" w:rsidRDefault="00CA4FCF" w:rsidP="00CA4FCF">
      <w:pPr>
        <w:pStyle w:val="NoSpacing"/>
        <w:numPr>
          <w:ilvl w:val="0"/>
          <w:numId w:val="4"/>
        </w:numPr>
        <w:rPr>
          <w:sz w:val="24"/>
          <w:szCs w:val="24"/>
        </w:rPr>
      </w:pPr>
      <w:r w:rsidRPr="00CA4FCF">
        <w:rPr>
          <w:sz w:val="24"/>
          <w:szCs w:val="24"/>
        </w:rPr>
        <w:t>Assigned readings for discussion (Available on Blackboard).</w:t>
      </w:r>
    </w:p>
    <w:p w:rsidR="00CA4FCF" w:rsidRPr="00CA4FCF" w:rsidRDefault="00CA4FCF" w:rsidP="00D27BCB">
      <w:pPr>
        <w:pStyle w:val="NoSpacing"/>
        <w:rPr>
          <w:b/>
          <w:sz w:val="24"/>
          <w:szCs w:val="24"/>
        </w:rPr>
      </w:pPr>
    </w:p>
    <w:p w:rsidR="00D27BCB" w:rsidRPr="00B976D7" w:rsidRDefault="00D27BCB" w:rsidP="00CA4FCF">
      <w:pPr>
        <w:pStyle w:val="NoSpacing"/>
        <w:rPr>
          <w:b/>
          <w:bCs/>
          <w:sz w:val="24"/>
          <w:szCs w:val="24"/>
        </w:rPr>
      </w:pPr>
      <w:r w:rsidRPr="00D27BCB">
        <w:rPr>
          <w:sz w:val="24"/>
          <w:szCs w:val="24"/>
        </w:rPr>
        <w:t> </w:t>
      </w:r>
      <w:r w:rsidRPr="00D27BCB">
        <w:rPr>
          <w:sz w:val="24"/>
          <w:szCs w:val="24"/>
        </w:rPr>
        <w:br w:type="textWrapping" w:clear="all"/>
      </w:r>
      <w:r w:rsidR="00B976D7">
        <w:rPr>
          <w:rStyle w:val="Strong"/>
          <w:sz w:val="24"/>
          <w:szCs w:val="24"/>
        </w:rPr>
        <w:t xml:space="preserve">SAMPLE </w:t>
      </w:r>
      <w:r w:rsidR="00B976D7" w:rsidRPr="006E14FB">
        <w:rPr>
          <w:rStyle w:val="Strong"/>
          <w:sz w:val="24"/>
          <w:szCs w:val="24"/>
        </w:rPr>
        <w:t>DESCRIPTION OF EXPECTATIO</w:t>
      </w:r>
      <w:r w:rsidR="00B976D7">
        <w:rPr>
          <w:rStyle w:val="Strong"/>
          <w:sz w:val="24"/>
          <w:szCs w:val="24"/>
        </w:rPr>
        <w:t>NS FOR ASSIGNMENTS AND/OR EXAMS</w:t>
      </w:r>
    </w:p>
    <w:p w:rsidR="00D27BCB" w:rsidRPr="00AC67FC" w:rsidRDefault="00D27BCB" w:rsidP="00D27BCB">
      <w:pPr>
        <w:pStyle w:val="NoSpacing"/>
        <w:rPr>
          <w:b/>
          <w:sz w:val="24"/>
          <w:szCs w:val="24"/>
        </w:rPr>
      </w:pPr>
      <w:r w:rsidRPr="00D27BCB">
        <w:rPr>
          <w:sz w:val="24"/>
          <w:szCs w:val="24"/>
        </w:rPr>
        <w:t xml:space="preserve">Class content will be presented through lecture, films, debates, discussion, projects, and hands-on labs.  There will be a basic text and additional readings to supplement the text and for classroom discussion.  </w:t>
      </w:r>
      <w:r w:rsidR="00AC67FC">
        <w:rPr>
          <w:b/>
          <w:sz w:val="24"/>
          <w:szCs w:val="24"/>
        </w:rPr>
        <w:t xml:space="preserve">NOTE:  </w:t>
      </w:r>
      <w:r w:rsidR="00AC67FC" w:rsidRPr="00F32567">
        <w:rPr>
          <w:sz w:val="24"/>
          <w:szCs w:val="24"/>
        </w:rPr>
        <w:t>Y</w:t>
      </w:r>
      <w:r w:rsidR="00931B29" w:rsidRPr="00F32567">
        <w:rPr>
          <w:sz w:val="24"/>
          <w:szCs w:val="24"/>
        </w:rPr>
        <w:t>ou</w:t>
      </w:r>
      <w:r w:rsidR="00AC67FC" w:rsidRPr="00F32567">
        <w:rPr>
          <w:sz w:val="24"/>
          <w:szCs w:val="24"/>
        </w:rPr>
        <w:t xml:space="preserve"> are </w:t>
      </w:r>
      <w:r w:rsidRPr="00F32567">
        <w:rPr>
          <w:sz w:val="24"/>
          <w:szCs w:val="24"/>
        </w:rPr>
        <w:t>required to go to Riv</w:t>
      </w:r>
      <w:r w:rsidR="00CA4FCF" w:rsidRPr="00F32567">
        <w:rPr>
          <w:sz w:val="24"/>
          <w:szCs w:val="24"/>
        </w:rPr>
        <w:t>erbanks Zoo.  This will require</w:t>
      </w:r>
      <w:r w:rsidRPr="00F32567">
        <w:rPr>
          <w:sz w:val="24"/>
          <w:szCs w:val="24"/>
        </w:rPr>
        <w:t xml:space="preserve"> </w:t>
      </w:r>
      <w:r w:rsidR="00AC67FC" w:rsidRPr="00F32567">
        <w:rPr>
          <w:sz w:val="24"/>
          <w:szCs w:val="24"/>
        </w:rPr>
        <w:t>the students to purchase a ticket themselves</w:t>
      </w:r>
      <w:r w:rsidRPr="00F32567">
        <w:rPr>
          <w:sz w:val="24"/>
          <w:szCs w:val="24"/>
        </w:rPr>
        <w:t>.</w:t>
      </w:r>
    </w:p>
    <w:p w:rsidR="00D27BCB" w:rsidRPr="00CA4FCF" w:rsidRDefault="00D27BCB" w:rsidP="00CA4FCF">
      <w:pPr>
        <w:pStyle w:val="NoSpacing"/>
        <w:numPr>
          <w:ilvl w:val="0"/>
          <w:numId w:val="5"/>
        </w:numPr>
        <w:rPr>
          <w:b/>
          <w:sz w:val="24"/>
          <w:szCs w:val="24"/>
        </w:rPr>
      </w:pPr>
      <w:r w:rsidRPr="00CA4FCF">
        <w:rPr>
          <w:b/>
          <w:sz w:val="24"/>
          <w:szCs w:val="24"/>
        </w:rPr>
        <w:t>Course organization:</w:t>
      </w:r>
    </w:p>
    <w:p w:rsidR="00D27BCB" w:rsidRPr="00D27BCB" w:rsidRDefault="00D27BCB" w:rsidP="00CA4FCF">
      <w:pPr>
        <w:pStyle w:val="NoSpacing"/>
        <w:ind w:left="360"/>
        <w:rPr>
          <w:sz w:val="24"/>
          <w:szCs w:val="24"/>
        </w:rPr>
      </w:pPr>
      <w:r w:rsidRPr="00CA4FCF">
        <w:rPr>
          <w:sz w:val="24"/>
          <w:szCs w:val="24"/>
        </w:rPr>
        <w:t>Beginning with a brief presentation of the origin and elaboration of the idea of evolutionary change and the discovery of its mechanisms, we will investigate basic evolutionary principles including natural selection, genetics, contemporary human variation, and change (first third of the course).  We will then investigate the variety of non-human primates and their behaviors, and how they give us insights into the possible behaviors of our hominid ancestors (second third of the course).  Finally we will explore the fossil record of the hominids (our ancestors and their relations) and hominid evolutionary history and dispersal (final third of the course). </w:t>
      </w:r>
    </w:p>
    <w:p w:rsidR="00D27BCB" w:rsidRPr="00CA4FCF" w:rsidRDefault="00D27BCB" w:rsidP="00CA4FCF">
      <w:pPr>
        <w:pStyle w:val="NoSpacing"/>
        <w:numPr>
          <w:ilvl w:val="0"/>
          <w:numId w:val="5"/>
        </w:numPr>
        <w:rPr>
          <w:b/>
          <w:sz w:val="24"/>
          <w:szCs w:val="24"/>
        </w:rPr>
      </w:pPr>
      <w:r w:rsidRPr="00CA4FCF">
        <w:rPr>
          <w:b/>
          <w:sz w:val="24"/>
          <w:szCs w:val="24"/>
        </w:rPr>
        <w:t>Evaluation</w:t>
      </w:r>
    </w:p>
    <w:p w:rsidR="00CA4FCF" w:rsidRDefault="00D27BCB" w:rsidP="00CA4FCF">
      <w:pPr>
        <w:pStyle w:val="NoSpacing"/>
        <w:ind w:left="360"/>
        <w:rPr>
          <w:sz w:val="24"/>
          <w:szCs w:val="24"/>
        </w:rPr>
      </w:pPr>
      <w:r w:rsidRPr="00D27BCB">
        <w:rPr>
          <w:sz w:val="24"/>
          <w:szCs w:val="24"/>
        </w:rPr>
        <w:t xml:space="preserve">This class includes of a variety of means to evaluate student performance and mastery of the material.  There are three projects throughout the course of the semester.   </w:t>
      </w:r>
    </w:p>
    <w:p w:rsidR="00CA4FCF" w:rsidRDefault="00CA4FCF" w:rsidP="00CA4FCF">
      <w:pPr>
        <w:pStyle w:val="NoSpacing"/>
        <w:ind w:left="1080"/>
        <w:rPr>
          <w:sz w:val="24"/>
          <w:szCs w:val="24"/>
        </w:rPr>
      </w:pPr>
      <w:r>
        <w:rPr>
          <w:b/>
          <w:sz w:val="24"/>
          <w:szCs w:val="24"/>
        </w:rPr>
        <w:t xml:space="preserve">Project 1: </w:t>
      </w:r>
      <w:r w:rsidR="00D27BCB" w:rsidRPr="00CA4FCF">
        <w:rPr>
          <w:sz w:val="24"/>
          <w:szCs w:val="24"/>
        </w:rPr>
        <w:t xml:space="preserve">Students will employ the terminology of the study of heredity and </w:t>
      </w:r>
      <w:proofErr w:type="spellStart"/>
      <w:r w:rsidR="00D27BCB" w:rsidRPr="00CA4FCF">
        <w:rPr>
          <w:sz w:val="24"/>
          <w:szCs w:val="24"/>
        </w:rPr>
        <w:t>Mendelian</w:t>
      </w:r>
      <w:proofErr w:type="spellEnd"/>
      <w:r w:rsidR="00D27BCB" w:rsidRPr="00CA4FCF">
        <w:rPr>
          <w:sz w:val="24"/>
          <w:szCs w:val="24"/>
        </w:rPr>
        <w:t xml:space="preserve"> genetics and work through a series of problems that demonstrate basic </w:t>
      </w:r>
      <w:proofErr w:type="spellStart"/>
      <w:r w:rsidR="00D27BCB" w:rsidRPr="00CA4FCF">
        <w:rPr>
          <w:sz w:val="24"/>
          <w:szCs w:val="24"/>
        </w:rPr>
        <w:t>Mendelian</w:t>
      </w:r>
      <w:proofErr w:type="spellEnd"/>
      <w:r w:rsidR="00D27BCB" w:rsidRPr="00CA4FCF">
        <w:rPr>
          <w:sz w:val="24"/>
          <w:szCs w:val="24"/>
        </w:rPr>
        <w:t xml:space="preserve"> principles at the individual and population level.  </w:t>
      </w:r>
    </w:p>
    <w:p w:rsidR="00CA4FCF" w:rsidRDefault="00D27BCB" w:rsidP="00CA4FCF">
      <w:pPr>
        <w:pStyle w:val="NoSpacing"/>
        <w:ind w:left="1080"/>
        <w:rPr>
          <w:sz w:val="24"/>
          <w:szCs w:val="24"/>
        </w:rPr>
      </w:pPr>
      <w:r w:rsidRPr="00CA4FCF">
        <w:rPr>
          <w:b/>
          <w:sz w:val="24"/>
          <w:szCs w:val="24"/>
        </w:rPr>
        <w:lastRenderedPageBreak/>
        <w:t>Project 2: </w:t>
      </w:r>
      <w:r w:rsidRPr="00CA4FCF">
        <w:rPr>
          <w:sz w:val="24"/>
          <w:szCs w:val="24"/>
        </w:rPr>
        <w:t xml:space="preserve"> Students will employ the field observation techniques of primatology to study the variation and behaviors of a variety of living primate species.  Students will compare observation techniques to record and interpret primate behavior.  </w:t>
      </w:r>
    </w:p>
    <w:p w:rsidR="00AC67FC" w:rsidRDefault="00D27BCB" w:rsidP="00FD73FC">
      <w:pPr>
        <w:pStyle w:val="NoSpacing"/>
        <w:ind w:left="1080"/>
        <w:rPr>
          <w:sz w:val="24"/>
          <w:szCs w:val="24"/>
        </w:rPr>
      </w:pPr>
      <w:r w:rsidRPr="00CA4FCF">
        <w:rPr>
          <w:b/>
          <w:sz w:val="24"/>
          <w:szCs w:val="24"/>
        </w:rPr>
        <w:t>Project 3:</w:t>
      </w:r>
      <w:r w:rsidRPr="00CA4FCF">
        <w:rPr>
          <w:sz w:val="24"/>
          <w:szCs w:val="24"/>
        </w:rPr>
        <w:t xml:space="preserve">  Students will compile a </w:t>
      </w:r>
      <w:r w:rsidRPr="00931B29">
        <w:rPr>
          <w:sz w:val="24"/>
          <w:szCs w:val="24"/>
        </w:rPr>
        <w:t xml:space="preserve">phylogeny </w:t>
      </w:r>
      <w:r w:rsidRPr="00CA4FCF">
        <w:rPr>
          <w:sz w:val="24"/>
          <w:szCs w:val="24"/>
        </w:rPr>
        <w:t xml:space="preserve">of hominine ancestors and record key variables in order to recognize and understand processes of evolutionary change in our human lineage.  </w:t>
      </w:r>
    </w:p>
    <w:p w:rsidR="00AC67FC" w:rsidRDefault="00D27BCB" w:rsidP="00AC67FC">
      <w:pPr>
        <w:pStyle w:val="NoSpacing"/>
        <w:numPr>
          <w:ilvl w:val="0"/>
          <w:numId w:val="9"/>
        </w:numPr>
        <w:rPr>
          <w:sz w:val="24"/>
          <w:szCs w:val="24"/>
        </w:rPr>
      </w:pPr>
      <w:r w:rsidRPr="00CA4FCF">
        <w:rPr>
          <w:sz w:val="24"/>
          <w:szCs w:val="24"/>
        </w:rPr>
        <w:t xml:space="preserve">There will be </w:t>
      </w:r>
      <w:r w:rsidRPr="00AC67FC">
        <w:rPr>
          <w:b/>
          <w:sz w:val="24"/>
          <w:szCs w:val="24"/>
        </w:rPr>
        <w:t>three exams</w:t>
      </w:r>
      <w:r w:rsidRPr="00CA4FCF">
        <w:rPr>
          <w:sz w:val="24"/>
          <w:szCs w:val="24"/>
        </w:rPr>
        <w:t xml:space="preserve">, and </w:t>
      </w:r>
      <w:r w:rsidRPr="00AC67FC">
        <w:rPr>
          <w:b/>
          <w:sz w:val="24"/>
          <w:szCs w:val="24"/>
        </w:rPr>
        <w:t>three quizzes</w:t>
      </w:r>
      <w:r w:rsidRPr="00CA4FCF">
        <w:rPr>
          <w:sz w:val="24"/>
          <w:szCs w:val="24"/>
        </w:rPr>
        <w:t xml:space="preserve"> administered during the lecture portion of the class.  These exams and quizzes will evaluate student comprehension of the key aspects of biological anthropology method and theory that have been explored in the prior weeks’ lectures, labs, and projects.  </w:t>
      </w:r>
    </w:p>
    <w:p w:rsidR="00FD73FC" w:rsidRDefault="00D27BCB" w:rsidP="00AC67FC">
      <w:pPr>
        <w:pStyle w:val="NoSpacing"/>
        <w:numPr>
          <w:ilvl w:val="0"/>
          <w:numId w:val="9"/>
        </w:numPr>
        <w:rPr>
          <w:sz w:val="24"/>
          <w:szCs w:val="24"/>
        </w:rPr>
      </w:pPr>
      <w:r w:rsidRPr="00CA4FCF">
        <w:rPr>
          <w:sz w:val="24"/>
          <w:szCs w:val="24"/>
        </w:rPr>
        <w:t xml:space="preserve">The </w:t>
      </w:r>
      <w:r w:rsidRPr="00AC67FC">
        <w:rPr>
          <w:b/>
          <w:sz w:val="24"/>
          <w:szCs w:val="24"/>
        </w:rPr>
        <w:t>lab component</w:t>
      </w:r>
      <w:r w:rsidRPr="00CA4FCF">
        <w:rPr>
          <w:sz w:val="24"/>
          <w:szCs w:val="24"/>
        </w:rPr>
        <w:t xml:space="preserve"> will include </w:t>
      </w:r>
      <w:r w:rsidRPr="00AC67FC">
        <w:rPr>
          <w:b/>
          <w:sz w:val="24"/>
          <w:szCs w:val="24"/>
        </w:rPr>
        <w:t>14 labs</w:t>
      </w:r>
      <w:r w:rsidRPr="00CA4FCF">
        <w:rPr>
          <w:sz w:val="24"/>
          <w:szCs w:val="24"/>
        </w:rPr>
        <w:t>, which consist of lab reports, genetic exercises, discussions of research methodology, primate anatomy, the study of modern and ancestral human skeletal anatomy, and field observation of primates. Grading will be based upon the exams, quizzes, video/film review sheets, projects, and laboratory quizzes, exercises and participation.</w:t>
      </w:r>
      <w:r w:rsidRPr="00D27BCB">
        <w:rPr>
          <w:sz w:val="24"/>
          <w:szCs w:val="24"/>
        </w:rPr>
        <w:t xml:space="preserve"> </w:t>
      </w:r>
    </w:p>
    <w:p w:rsidR="00D27BCB" w:rsidRPr="00FD73FC" w:rsidRDefault="00D27BCB" w:rsidP="00FD73FC">
      <w:pPr>
        <w:pStyle w:val="NoSpacing"/>
        <w:numPr>
          <w:ilvl w:val="0"/>
          <w:numId w:val="5"/>
        </w:numPr>
        <w:rPr>
          <w:b/>
          <w:sz w:val="24"/>
          <w:szCs w:val="24"/>
        </w:rPr>
      </w:pPr>
      <w:r w:rsidRPr="00FD73FC">
        <w:rPr>
          <w:b/>
          <w:sz w:val="24"/>
          <w:szCs w:val="24"/>
        </w:rPr>
        <w:t>Portfolios</w:t>
      </w:r>
    </w:p>
    <w:p w:rsidR="00D27BCB" w:rsidRPr="00D27BCB" w:rsidRDefault="00D27BCB" w:rsidP="00FD73FC">
      <w:pPr>
        <w:pStyle w:val="NoSpacing"/>
        <w:ind w:left="360"/>
        <w:rPr>
          <w:sz w:val="24"/>
          <w:szCs w:val="24"/>
        </w:rPr>
      </w:pPr>
      <w:r w:rsidRPr="00D27BCB">
        <w:rPr>
          <w:sz w:val="24"/>
          <w:szCs w:val="24"/>
        </w:rPr>
        <w:t xml:space="preserve">We want to also remind you that every anthropology undergraduate major and graduate student is now encouraged </w:t>
      </w:r>
      <w:proofErr w:type="gramStart"/>
      <w:r w:rsidRPr="00D27BCB">
        <w:rPr>
          <w:sz w:val="24"/>
          <w:szCs w:val="24"/>
        </w:rPr>
        <w:t>to keep</w:t>
      </w:r>
      <w:proofErr w:type="gramEnd"/>
      <w:r w:rsidRPr="00D27BCB">
        <w:rPr>
          <w:sz w:val="24"/>
          <w:szCs w:val="24"/>
        </w:rPr>
        <w:t xml:space="preserve"> an </w:t>
      </w:r>
      <w:r w:rsidRPr="00AC67FC">
        <w:rPr>
          <w:b/>
          <w:sz w:val="24"/>
          <w:szCs w:val="24"/>
        </w:rPr>
        <w:t>electronic portfolio</w:t>
      </w:r>
      <w:r w:rsidRPr="00D27BCB">
        <w:rPr>
          <w:sz w:val="24"/>
          <w:szCs w:val="24"/>
        </w:rPr>
        <w:t xml:space="preserve"> of your course papers and other work that reflects your scholarship in Anthropology at USC.  You will be encouraged to turn in this e-portfolio upon graduation.  It will be kept confidential on a dedicated server in the department, and will make it much more convenient for you and the faculty in the future when you contact the department to request letters of recommendation.</w:t>
      </w:r>
    </w:p>
    <w:p w:rsidR="00FD73FC" w:rsidRDefault="00FD73FC" w:rsidP="00D27BCB">
      <w:pPr>
        <w:pStyle w:val="NoSpacing"/>
        <w:rPr>
          <w:sz w:val="24"/>
          <w:szCs w:val="24"/>
        </w:rPr>
      </w:pPr>
    </w:p>
    <w:p w:rsidR="00D27BCB" w:rsidRPr="00FD73FC" w:rsidRDefault="00FD73FC" w:rsidP="00D27BCB">
      <w:pPr>
        <w:pStyle w:val="NoSpacing"/>
        <w:rPr>
          <w:sz w:val="24"/>
          <w:szCs w:val="24"/>
        </w:rPr>
      </w:pPr>
      <w:r>
        <w:rPr>
          <w:b/>
          <w:sz w:val="24"/>
          <w:szCs w:val="24"/>
        </w:rPr>
        <w:t>SAMPLE COURSE OUTLINE WITH TIMELINE OF TOPICS, READINGS/ASSIGNMENTS, EXAMS/PROJECTS</w:t>
      </w:r>
    </w:p>
    <w:p w:rsidR="00D27BCB" w:rsidRPr="00D27BCB" w:rsidRDefault="00D27BCB" w:rsidP="00D27BCB">
      <w:pPr>
        <w:pStyle w:val="NoSpacing"/>
        <w:rPr>
          <w:sz w:val="24"/>
          <w:szCs w:val="24"/>
        </w:rPr>
      </w:pPr>
      <w:r w:rsidRPr="00D27BCB">
        <w:rPr>
          <w:sz w:val="24"/>
          <w:szCs w:val="24"/>
        </w:rPr>
        <w:t> </w:t>
      </w:r>
    </w:p>
    <w:p w:rsidR="00C93B26" w:rsidRPr="00FD73FC" w:rsidRDefault="00D27BCB" w:rsidP="00D27BCB">
      <w:pPr>
        <w:pStyle w:val="NoSpacing"/>
        <w:rPr>
          <w:sz w:val="24"/>
          <w:szCs w:val="24"/>
        </w:rPr>
      </w:pPr>
      <w:r w:rsidRPr="00FD73FC">
        <w:rPr>
          <w:b/>
          <w:sz w:val="24"/>
          <w:szCs w:val="24"/>
          <w:u w:val="single"/>
        </w:rPr>
        <w:t>Week 1:</w:t>
      </w:r>
      <w:r w:rsidRPr="00FD73FC">
        <w:rPr>
          <w:sz w:val="24"/>
          <w:szCs w:val="24"/>
        </w:rPr>
        <w:t>  </w:t>
      </w:r>
      <w:r w:rsidR="00FD73FC" w:rsidRPr="00FD73FC">
        <w:rPr>
          <w:sz w:val="24"/>
          <w:szCs w:val="24"/>
        </w:rPr>
        <w:t>Thinking about the past</w:t>
      </w:r>
      <w:r w:rsidR="00FD73FC">
        <w:rPr>
          <w:sz w:val="24"/>
          <w:szCs w:val="24"/>
        </w:rPr>
        <w:t>: h</w:t>
      </w:r>
      <w:r w:rsidRPr="00D27BCB">
        <w:rPr>
          <w:sz w:val="24"/>
          <w:szCs w:val="24"/>
        </w:rPr>
        <w:t>ow we understand “deep time”, the origins o</w:t>
      </w:r>
      <w:r w:rsidR="00FD73FC">
        <w:rPr>
          <w:sz w:val="24"/>
          <w:szCs w:val="24"/>
        </w:rPr>
        <w:t>f evolutionary thought (</w:t>
      </w:r>
      <w:r w:rsidRPr="00D27BCB">
        <w:rPr>
          <w:sz w:val="24"/>
          <w:szCs w:val="24"/>
        </w:rPr>
        <w:t>Chapters 1 and 2)</w:t>
      </w:r>
    </w:p>
    <w:p w:rsidR="00D27BCB" w:rsidRPr="00D27BCB" w:rsidRDefault="00D27BCB" w:rsidP="00D27BCB">
      <w:pPr>
        <w:pStyle w:val="NoSpacing"/>
        <w:rPr>
          <w:sz w:val="24"/>
          <w:szCs w:val="24"/>
        </w:rPr>
      </w:pPr>
      <w:r w:rsidRPr="00D27BCB">
        <w:rPr>
          <w:sz w:val="24"/>
          <w:szCs w:val="24"/>
        </w:rPr>
        <w:t> </w:t>
      </w:r>
    </w:p>
    <w:p w:rsidR="00D27BCB" w:rsidRDefault="00D27BCB" w:rsidP="00D27BCB">
      <w:pPr>
        <w:pStyle w:val="NoSpacing"/>
        <w:rPr>
          <w:sz w:val="24"/>
          <w:szCs w:val="24"/>
        </w:rPr>
      </w:pPr>
      <w:r w:rsidRPr="00FD73FC">
        <w:rPr>
          <w:b/>
          <w:sz w:val="24"/>
          <w:szCs w:val="24"/>
          <w:u w:val="single"/>
        </w:rPr>
        <w:t>Week 2:</w:t>
      </w:r>
      <w:r w:rsidR="00FD73FC">
        <w:rPr>
          <w:b/>
          <w:sz w:val="24"/>
          <w:szCs w:val="24"/>
        </w:rPr>
        <w:t xml:space="preserve"> </w:t>
      </w:r>
      <w:r w:rsidR="00FD73FC">
        <w:rPr>
          <w:sz w:val="24"/>
          <w:szCs w:val="24"/>
        </w:rPr>
        <w:t xml:space="preserve"> Overview </w:t>
      </w:r>
      <w:r w:rsidRPr="00D27BCB">
        <w:rPr>
          <w:sz w:val="24"/>
          <w:szCs w:val="24"/>
        </w:rPr>
        <w:t>of Darwinian concepts of natural selection (Chapter 3)</w:t>
      </w:r>
    </w:p>
    <w:p w:rsidR="00FD73FC" w:rsidRPr="00D27BCB" w:rsidRDefault="00FD73FC" w:rsidP="00D27BCB">
      <w:pPr>
        <w:pStyle w:val="NoSpacing"/>
        <w:rPr>
          <w:sz w:val="24"/>
          <w:szCs w:val="24"/>
        </w:rPr>
      </w:pPr>
    </w:p>
    <w:p w:rsidR="00FD73FC" w:rsidRDefault="00D27BCB" w:rsidP="00D27BCB">
      <w:pPr>
        <w:pStyle w:val="NoSpacing"/>
        <w:rPr>
          <w:sz w:val="24"/>
          <w:szCs w:val="24"/>
        </w:rPr>
      </w:pPr>
      <w:r w:rsidRPr="00FD73FC">
        <w:rPr>
          <w:b/>
          <w:sz w:val="24"/>
          <w:szCs w:val="24"/>
          <w:u w:val="single"/>
        </w:rPr>
        <w:t>Week 3:</w:t>
      </w:r>
      <w:r w:rsidRPr="00D27BCB">
        <w:rPr>
          <w:sz w:val="24"/>
          <w:szCs w:val="24"/>
        </w:rPr>
        <w:t xml:space="preserve">  The problem of heredity, </w:t>
      </w:r>
      <w:proofErr w:type="spellStart"/>
      <w:r w:rsidRPr="00D27BCB">
        <w:rPr>
          <w:sz w:val="24"/>
          <w:szCs w:val="24"/>
        </w:rPr>
        <w:t>Mendelian</w:t>
      </w:r>
      <w:proofErr w:type="spellEnd"/>
      <w:r w:rsidRPr="00D27BCB">
        <w:rPr>
          <w:sz w:val="24"/>
          <w:szCs w:val="24"/>
        </w:rPr>
        <w:t xml:space="preserve"> genetics, genes and equilibrium</w:t>
      </w:r>
      <w:r w:rsidR="00FD73FC">
        <w:rPr>
          <w:sz w:val="24"/>
          <w:szCs w:val="24"/>
        </w:rPr>
        <w:t xml:space="preserve"> (Chapters 4-5) </w:t>
      </w:r>
    </w:p>
    <w:p w:rsidR="00D27BCB" w:rsidRPr="00FD73FC" w:rsidRDefault="00FD73FC" w:rsidP="00E21C26">
      <w:pPr>
        <w:pStyle w:val="NoSpacing"/>
        <w:rPr>
          <w:sz w:val="24"/>
          <w:szCs w:val="24"/>
        </w:rPr>
      </w:pPr>
      <w:r w:rsidRPr="00FD73FC">
        <w:rPr>
          <w:b/>
          <w:sz w:val="24"/>
          <w:szCs w:val="24"/>
        </w:rPr>
        <w:t xml:space="preserve">Project 1 </w:t>
      </w:r>
    </w:p>
    <w:p w:rsidR="00D27BCB" w:rsidRPr="00D27BCB" w:rsidRDefault="00D27BCB" w:rsidP="00D27BCB">
      <w:pPr>
        <w:pStyle w:val="NoSpacing"/>
        <w:rPr>
          <w:sz w:val="24"/>
          <w:szCs w:val="24"/>
        </w:rPr>
      </w:pPr>
    </w:p>
    <w:p w:rsidR="00D27BCB" w:rsidRPr="00D27BCB" w:rsidRDefault="00D27BCB" w:rsidP="00D27BCB">
      <w:pPr>
        <w:pStyle w:val="NoSpacing"/>
        <w:rPr>
          <w:sz w:val="24"/>
          <w:szCs w:val="24"/>
        </w:rPr>
      </w:pPr>
      <w:r w:rsidRPr="00FD73FC">
        <w:rPr>
          <w:b/>
          <w:sz w:val="24"/>
          <w:szCs w:val="24"/>
          <w:u w:val="single"/>
        </w:rPr>
        <w:t>Week 4:</w:t>
      </w:r>
      <w:r w:rsidR="00FD73FC" w:rsidRPr="00FD73FC">
        <w:rPr>
          <w:b/>
          <w:sz w:val="24"/>
          <w:szCs w:val="24"/>
        </w:rPr>
        <w:t xml:space="preserve">  </w:t>
      </w:r>
      <w:r w:rsidRPr="00D27BCB">
        <w:rPr>
          <w:sz w:val="24"/>
          <w:szCs w:val="24"/>
        </w:rPr>
        <w:t>Modern human variation (Chapter 13)</w:t>
      </w:r>
    </w:p>
    <w:p w:rsidR="00D27BCB" w:rsidRPr="00D27BCB" w:rsidRDefault="00D27BCB" w:rsidP="00D27BCB">
      <w:pPr>
        <w:pStyle w:val="NoSpacing"/>
        <w:rPr>
          <w:sz w:val="24"/>
          <w:szCs w:val="24"/>
        </w:rPr>
      </w:pPr>
      <w:r w:rsidRPr="00D27BCB">
        <w:rPr>
          <w:sz w:val="24"/>
          <w:szCs w:val="24"/>
        </w:rPr>
        <w:t> </w:t>
      </w:r>
    </w:p>
    <w:p w:rsidR="00FD73FC" w:rsidRDefault="00D27BCB" w:rsidP="00D27BCB">
      <w:pPr>
        <w:pStyle w:val="NoSpacing"/>
        <w:rPr>
          <w:sz w:val="24"/>
          <w:szCs w:val="24"/>
        </w:rPr>
      </w:pPr>
      <w:r w:rsidRPr="00FD73FC">
        <w:rPr>
          <w:b/>
          <w:sz w:val="24"/>
          <w:szCs w:val="24"/>
          <w:u w:val="single"/>
        </w:rPr>
        <w:t>Week 5</w:t>
      </w:r>
      <w:r w:rsidRPr="00D27BCB">
        <w:rPr>
          <w:sz w:val="24"/>
          <w:szCs w:val="24"/>
        </w:rPr>
        <w:t>:</w:t>
      </w:r>
      <w:r w:rsidR="00FD73FC">
        <w:rPr>
          <w:sz w:val="24"/>
          <w:szCs w:val="24"/>
        </w:rPr>
        <w:t xml:space="preserve">  </w:t>
      </w:r>
      <w:r w:rsidRPr="00D27BCB">
        <w:rPr>
          <w:sz w:val="24"/>
          <w:szCs w:val="24"/>
        </w:rPr>
        <w:t>Primates, taxonomy, biogeography, characteristics (Chapter 6 and 7)</w:t>
      </w:r>
    </w:p>
    <w:p w:rsidR="00D27BCB" w:rsidRPr="00D27BCB" w:rsidRDefault="00D27BCB" w:rsidP="006222F5">
      <w:pPr>
        <w:pStyle w:val="NoSpacing"/>
        <w:numPr>
          <w:ilvl w:val="0"/>
          <w:numId w:val="9"/>
        </w:numPr>
        <w:rPr>
          <w:sz w:val="24"/>
          <w:szCs w:val="24"/>
        </w:rPr>
      </w:pPr>
      <w:r w:rsidRPr="00FD73FC">
        <w:rPr>
          <w:b/>
          <w:sz w:val="24"/>
          <w:szCs w:val="24"/>
        </w:rPr>
        <w:t>Project 2</w:t>
      </w:r>
      <w:r w:rsidRPr="00D27BCB">
        <w:rPr>
          <w:sz w:val="24"/>
          <w:szCs w:val="24"/>
        </w:rPr>
        <w:t xml:space="preserve"> (requires zoo admission)</w:t>
      </w:r>
    </w:p>
    <w:p w:rsidR="00D27BCB" w:rsidRPr="00D27BCB" w:rsidRDefault="00D27BCB" w:rsidP="00D27BCB">
      <w:pPr>
        <w:pStyle w:val="NoSpacing"/>
        <w:rPr>
          <w:sz w:val="24"/>
          <w:szCs w:val="24"/>
        </w:rPr>
      </w:pPr>
      <w:r w:rsidRPr="00D27BCB">
        <w:rPr>
          <w:sz w:val="24"/>
          <w:szCs w:val="24"/>
        </w:rPr>
        <w:t> </w:t>
      </w:r>
    </w:p>
    <w:p w:rsidR="00FD73FC" w:rsidRDefault="00D27BCB" w:rsidP="00D27BCB">
      <w:pPr>
        <w:pStyle w:val="NoSpacing"/>
        <w:rPr>
          <w:sz w:val="24"/>
          <w:szCs w:val="24"/>
        </w:rPr>
      </w:pPr>
      <w:r w:rsidRPr="00FD73FC">
        <w:rPr>
          <w:b/>
          <w:sz w:val="24"/>
          <w:szCs w:val="24"/>
          <w:u w:val="single"/>
        </w:rPr>
        <w:t>Week 6:</w:t>
      </w:r>
      <w:r w:rsidR="00FD73FC">
        <w:rPr>
          <w:sz w:val="24"/>
          <w:szCs w:val="24"/>
        </w:rPr>
        <w:t xml:space="preserve">  </w:t>
      </w:r>
      <w:r w:rsidRPr="00D27BCB">
        <w:rPr>
          <w:sz w:val="24"/>
          <w:szCs w:val="24"/>
        </w:rPr>
        <w:t>Living primates, primate behavior (Chapter 8)</w:t>
      </w:r>
    </w:p>
    <w:p w:rsidR="00D27BCB" w:rsidRPr="00D27BCB" w:rsidRDefault="00D27BCB" w:rsidP="00E21C26">
      <w:pPr>
        <w:pStyle w:val="NoSpacing"/>
        <w:rPr>
          <w:sz w:val="24"/>
          <w:szCs w:val="24"/>
        </w:rPr>
      </w:pPr>
      <w:r w:rsidRPr="00FD73FC">
        <w:rPr>
          <w:b/>
          <w:sz w:val="24"/>
          <w:szCs w:val="24"/>
        </w:rPr>
        <w:t>First Midterm</w:t>
      </w:r>
      <w:r w:rsidRPr="00D27BCB">
        <w:rPr>
          <w:sz w:val="24"/>
          <w:szCs w:val="24"/>
        </w:rPr>
        <w:t xml:space="preserve"> covering materials presented in weeks 1-4 (including labs and projects)</w:t>
      </w:r>
    </w:p>
    <w:p w:rsidR="00D27BCB" w:rsidRPr="00D27BCB" w:rsidRDefault="00D27BCB" w:rsidP="00D27BCB">
      <w:pPr>
        <w:pStyle w:val="NoSpacing"/>
        <w:rPr>
          <w:sz w:val="24"/>
          <w:szCs w:val="24"/>
        </w:rPr>
      </w:pPr>
      <w:r w:rsidRPr="00D27BCB">
        <w:rPr>
          <w:sz w:val="24"/>
          <w:szCs w:val="24"/>
        </w:rPr>
        <w:t> </w:t>
      </w:r>
    </w:p>
    <w:p w:rsidR="00D27BCB" w:rsidRPr="00D27BCB" w:rsidRDefault="00D27BCB" w:rsidP="00D27BCB">
      <w:pPr>
        <w:pStyle w:val="NoSpacing"/>
        <w:rPr>
          <w:sz w:val="24"/>
          <w:szCs w:val="24"/>
        </w:rPr>
      </w:pPr>
      <w:r w:rsidRPr="00C93B26">
        <w:rPr>
          <w:b/>
          <w:sz w:val="24"/>
          <w:szCs w:val="24"/>
          <w:u w:val="single"/>
        </w:rPr>
        <w:t>Week 7:</w:t>
      </w:r>
      <w:r w:rsidR="00C93B26">
        <w:rPr>
          <w:sz w:val="24"/>
          <w:szCs w:val="24"/>
        </w:rPr>
        <w:t xml:space="preserve">  </w:t>
      </w:r>
      <w:r w:rsidRPr="00D27BCB">
        <w:rPr>
          <w:sz w:val="24"/>
          <w:szCs w:val="24"/>
        </w:rPr>
        <w:t>Primate models for human behavior (Chapter 9)</w:t>
      </w:r>
    </w:p>
    <w:p w:rsidR="00D27BCB" w:rsidRPr="00D27BCB" w:rsidRDefault="00D27BCB" w:rsidP="00D27BCB">
      <w:pPr>
        <w:pStyle w:val="NoSpacing"/>
        <w:rPr>
          <w:sz w:val="24"/>
          <w:szCs w:val="24"/>
        </w:rPr>
      </w:pPr>
      <w:r w:rsidRPr="00D27BCB">
        <w:rPr>
          <w:sz w:val="24"/>
          <w:szCs w:val="24"/>
        </w:rPr>
        <w:t> </w:t>
      </w:r>
    </w:p>
    <w:p w:rsidR="00D27BCB" w:rsidRPr="00D27BCB" w:rsidRDefault="00D27BCB" w:rsidP="00D27BCB">
      <w:pPr>
        <w:pStyle w:val="NoSpacing"/>
        <w:rPr>
          <w:sz w:val="24"/>
          <w:szCs w:val="24"/>
        </w:rPr>
      </w:pPr>
      <w:r w:rsidRPr="00C93B26">
        <w:rPr>
          <w:b/>
          <w:sz w:val="24"/>
          <w:szCs w:val="24"/>
          <w:u w:val="single"/>
        </w:rPr>
        <w:lastRenderedPageBreak/>
        <w:t>Week 8:</w:t>
      </w:r>
      <w:r w:rsidRPr="00D27BCB">
        <w:rPr>
          <w:sz w:val="24"/>
          <w:szCs w:val="24"/>
        </w:rPr>
        <w:t>  Fossil primates (Chapter 10)</w:t>
      </w:r>
    </w:p>
    <w:p w:rsidR="00D27BCB" w:rsidRPr="00D27BCB" w:rsidRDefault="00D27BCB" w:rsidP="00D27BCB">
      <w:pPr>
        <w:pStyle w:val="NoSpacing"/>
        <w:rPr>
          <w:sz w:val="24"/>
          <w:szCs w:val="24"/>
        </w:rPr>
      </w:pPr>
      <w:r w:rsidRPr="00D27BCB">
        <w:rPr>
          <w:sz w:val="24"/>
          <w:szCs w:val="24"/>
        </w:rPr>
        <w:t> </w:t>
      </w:r>
    </w:p>
    <w:p w:rsidR="00C93B26" w:rsidRDefault="00D27BCB" w:rsidP="00D27BCB">
      <w:pPr>
        <w:pStyle w:val="NoSpacing"/>
        <w:rPr>
          <w:sz w:val="24"/>
          <w:szCs w:val="24"/>
        </w:rPr>
      </w:pPr>
      <w:r w:rsidRPr="00C93B26">
        <w:rPr>
          <w:b/>
          <w:sz w:val="24"/>
          <w:szCs w:val="24"/>
          <w:u w:val="single"/>
        </w:rPr>
        <w:t>Week 9:</w:t>
      </w:r>
      <w:r w:rsidR="00C93B26">
        <w:rPr>
          <w:sz w:val="24"/>
          <w:szCs w:val="24"/>
        </w:rPr>
        <w:t xml:space="preserve">  </w:t>
      </w:r>
      <w:r w:rsidRPr="00D27BCB">
        <w:rPr>
          <w:sz w:val="24"/>
          <w:szCs w:val="24"/>
        </w:rPr>
        <w:t xml:space="preserve">Emergence of the Human Lineage: Primate </w:t>
      </w:r>
      <w:proofErr w:type="gramStart"/>
      <w:r w:rsidRPr="00D27BCB">
        <w:rPr>
          <w:sz w:val="24"/>
          <w:szCs w:val="24"/>
        </w:rPr>
        <w:t>evolution</w:t>
      </w:r>
      <w:proofErr w:type="gramEnd"/>
      <w:r w:rsidRPr="00D27BCB">
        <w:rPr>
          <w:sz w:val="24"/>
          <w:szCs w:val="24"/>
        </w:rPr>
        <w:t>, first hominids</w:t>
      </w:r>
      <w:r w:rsidR="00C93B26">
        <w:rPr>
          <w:sz w:val="24"/>
          <w:szCs w:val="24"/>
        </w:rPr>
        <w:t xml:space="preserve"> </w:t>
      </w:r>
      <w:r w:rsidRPr="00D27BCB">
        <w:rPr>
          <w:sz w:val="24"/>
          <w:szCs w:val="24"/>
        </w:rPr>
        <w:t>(Ch</w:t>
      </w:r>
      <w:r w:rsidR="00C93B26">
        <w:rPr>
          <w:sz w:val="24"/>
          <w:szCs w:val="24"/>
        </w:rPr>
        <w:t>apter 11)</w:t>
      </w:r>
    </w:p>
    <w:p w:rsidR="00D27BCB" w:rsidRPr="00C93B26" w:rsidRDefault="00C93B26" w:rsidP="00C93B26">
      <w:pPr>
        <w:pStyle w:val="NoSpacing"/>
        <w:numPr>
          <w:ilvl w:val="0"/>
          <w:numId w:val="7"/>
        </w:numPr>
        <w:rPr>
          <w:b/>
          <w:sz w:val="24"/>
          <w:szCs w:val="24"/>
        </w:rPr>
      </w:pPr>
      <w:r w:rsidRPr="00C93B26">
        <w:rPr>
          <w:b/>
          <w:sz w:val="24"/>
          <w:szCs w:val="24"/>
        </w:rPr>
        <w:t xml:space="preserve">Project 3 </w:t>
      </w:r>
    </w:p>
    <w:p w:rsidR="00D27BCB" w:rsidRPr="00D27BCB" w:rsidRDefault="00D27BCB" w:rsidP="00D27BCB">
      <w:pPr>
        <w:pStyle w:val="NoSpacing"/>
        <w:rPr>
          <w:sz w:val="24"/>
          <w:szCs w:val="24"/>
        </w:rPr>
      </w:pPr>
      <w:r w:rsidRPr="00D27BCB">
        <w:rPr>
          <w:sz w:val="24"/>
          <w:szCs w:val="24"/>
        </w:rPr>
        <w:t> </w:t>
      </w:r>
    </w:p>
    <w:p w:rsidR="00D27BCB" w:rsidRPr="00D27BCB" w:rsidRDefault="00D27BCB" w:rsidP="00D27BCB">
      <w:pPr>
        <w:pStyle w:val="NoSpacing"/>
        <w:rPr>
          <w:sz w:val="24"/>
          <w:szCs w:val="24"/>
        </w:rPr>
      </w:pPr>
      <w:r w:rsidRPr="00C93B26">
        <w:rPr>
          <w:b/>
          <w:sz w:val="24"/>
          <w:szCs w:val="24"/>
          <w:u w:val="single"/>
        </w:rPr>
        <w:t>Week 10:</w:t>
      </w:r>
      <w:r w:rsidR="00C93B26">
        <w:rPr>
          <w:sz w:val="24"/>
          <w:szCs w:val="24"/>
        </w:rPr>
        <w:t xml:space="preserve"> </w:t>
      </w:r>
      <w:r w:rsidRPr="00D27BCB">
        <w:rPr>
          <w:sz w:val="24"/>
          <w:szCs w:val="24"/>
        </w:rPr>
        <w:t xml:space="preserve"> The Human Lineage Evolves: </w:t>
      </w:r>
      <w:r w:rsidRPr="00D27BCB">
        <w:rPr>
          <w:i/>
          <w:iCs/>
          <w:sz w:val="24"/>
          <w:szCs w:val="24"/>
        </w:rPr>
        <w:t>Australopithecus</w:t>
      </w:r>
      <w:r w:rsidRPr="00D27BCB">
        <w:rPr>
          <w:sz w:val="24"/>
          <w:szCs w:val="24"/>
        </w:rPr>
        <w:t xml:space="preserve">, </w:t>
      </w:r>
      <w:r w:rsidR="00C93B26" w:rsidRPr="00D27BCB">
        <w:rPr>
          <w:sz w:val="24"/>
          <w:szCs w:val="24"/>
        </w:rPr>
        <w:t>bipedalism</w:t>
      </w:r>
      <w:r w:rsidRPr="00D27BCB">
        <w:rPr>
          <w:sz w:val="24"/>
          <w:szCs w:val="24"/>
        </w:rPr>
        <w:t xml:space="preserve">, </w:t>
      </w:r>
      <w:proofErr w:type="spellStart"/>
      <w:r w:rsidRPr="00D27BCB">
        <w:rPr>
          <w:sz w:val="24"/>
          <w:szCs w:val="24"/>
        </w:rPr>
        <w:t>homine</w:t>
      </w:r>
      <w:proofErr w:type="spellEnd"/>
      <w:r w:rsidR="00C93B26">
        <w:rPr>
          <w:sz w:val="24"/>
          <w:szCs w:val="24"/>
        </w:rPr>
        <w:t xml:space="preserve"> </w:t>
      </w:r>
      <w:r w:rsidRPr="00D27BCB">
        <w:rPr>
          <w:sz w:val="24"/>
          <w:szCs w:val="24"/>
        </w:rPr>
        <w:t>adaptive radiation</w:t>
      </w:r>
    </w:p>
    <w:p w:rsidR="00D27BCB" w:rsidRPr="00D27BCB" w:rsidRDefault="00D27BCB" w:rsidP="00D27BCB">
      <w:pPr>
        <w:pStyle w:val="NoSpacing"/>
        <w:rPr>
          <w:sz w:val="24"/>
          <w:szCs w:val="24"/>
        </w:rPr>
      </w:pPr>
      <w:r w:rsidRPr="00D27BCB">
        <w:rPr>
          <w:sz w:val="24"/>
          <w:szCs w:val="24"/>
        </w:rPr>
        <w:t> </w:t>
      </w:r>
    </w:p>
    <w:p w:rsidR="00D27BCB" w:rsidRPr="00D27BCB" w:rsidRDefault="00D27BCB" w:rsidP="00D27BCB">
      <w:pPr>
        <w:pStyle w:val="NoSpacing"/>
        <w:rPr>
          <w:sz w:val="24"/>
          <w:szCs w:val="24"/>
        </w:rPr>
      </w:pPr>
      <w:r w:rsidRPr="00C93B26">
        <w:rPr>
          <w:b/>
          <w:sz w:val="24"/>
          <w:szCs w:val="24"/>
          <w:u w:val="single"/>
        </w:rPr>
        <w:t>Week 11:</w:t>
      </w:r>
      <w:r w:rsidR="00C93B26">
        <w:rPr>
          <w:sz w:val="24"/>
          <w:szCs w:val="24"/>
        </w:rPr>
        <w:t xml:space="preserve">  </w:t>
      </w:r>
      <w:r w:rsidRPr="00D27BCB">
        <w:rPr>
          <w:sz w:val="24"/>
          <w:szCs w:val="24"/>
        </w:rPr>
        <w:t xml:space="preserve">Origin of the genus </w:t>
      </w:r>
      <w:r w:rsidRPr="00D27BCB">
        <w:rPr>
          <w:i/>
          <w:iCs/>
          <w:sz w:val="24"/>
          <w:szCs w:val="24"/>
        </w:rPr>
        <w:t xml:space="preserve">Homo </w:t>
      </w:r>
      <w:r w:rsidRPr="00D27BCB">
        <w:rPr>
          <w:sz w:val="24"/>
          <w:szCs w:val="24"/>
        </w:rPr>
        <w:t>(Chapter 12)</w:t>
      </w:r>
    </w:p>
    <w:p w:rsidR="00D27BCB" w:rsidRPr="00D27BCB" w:rsidRDefault="00D27BCB" w:rsidP="00E21C26">
      <w:pPr>
        <w:pStyle w:val="NoSpacing"/>
        <w:rPr>
          <w:sz w:val="24"/>
          <w:szCs w:val="24"/>
        </w:rPr>
      </w:pPr>
      <w:r w:rsidRPr="00C93B26">
        <w:rPr>
          <w:b/>
          <w:sz w:val="24"/>
          <w:szCs w:val="24"/>
        </w:rPr>
        <w:t>Second Midterm</w:t>
      </w:r>
      <w:r w:rsidR="00C93B26">
        <w:rPr>
          <w:sz w:val="24"/>
          <w:szCs w:val="24"/>
        </w:rPr>
        <w:t xml:space="preserve"> </w:t>
      </w:r>
      <w:r w:rsidRPr="00D27BCB">
        <w:rPr>
          <w:sz w:val="24"/>
          <w:szCs w:val="24"/>
        </w:rPr>
        <w:t>covering materials presented in weeks 5-10 (including labs and projects)</w:t>
      </w:r>
    </w:p>
    <w:p w:rsidR="00D27BCB" w:rsidRPr="00D27BCB" w:rsidRDefault="00D27BCB" w:rsidP="00D27BCB">
      <w:pPr>
        <w:pStyle w:val="NoSpacing"/>
        <w:rPr>
          <w:sz w:val="24"/>
          <w:szCs w:val="24"/>
        </w:rPr>
      </w:pPr>
      <w:r w:rsidRPr="00D27BCB">
        <w:rPr>
          <w:sz w:val="24"/>
          <w:szCs w:val="24"/>
        </w:rPr>
        <w:t> </w:t>
      </w:r>
    </w:p>
    <w:p w:rsidR="00D27BCB" w:rsidRPr="00D27BCB" w:rsidRDefault="00D27BCB" w:rsidP="00D27BCB">
      <w:pPr>
        <w:pStyle w:val="NoSpacing"/>
        <w:rPr>
          <w:sz w:val="24"/>
          <w:szCs w:val="24"/>
        </w:rPr>
      </w:pPr>
      <w:r w:rsidRPr="00C93B26">
        <w:rPr>
          <w:b/>
          <w:sz w:val="24"/>
          <w:szCs w:val="24"/>
          <w:u w:val="single"/>
        </w:rPr>
        <w:t>Week 12:</w:t>
      </w:r>
      <w:r w:rsidR="00C93B26">
        <w:rPr>
          <w:sz w:val="24"/>
          <w:szCs w:val="24"/>
        </w:rPr>
        <w:t xml:space="preserve">  </w:t>
      </w:r>
      <w:r w:rsidRPr="00D27BCB">
        <w:rPr>
          <w:sz w:val="24"/>
          <w:szCs w:val="24"/>
        </w:rPr>
        <w:t xml:space="preserve">“Homo erectus”—one or more species of </w:t>
      </w:r>
      <w:r w:rsidRPr="00D27BCB">
        <w:rPr>
          <w:i/>
          <w:iCs/>
          <w:sz w:val="24"/>
          <w:szCs w:val="24"/>
        </w:rPr>
        <w:t>Homo</w:t>
      </w:r>
      <w:r w:rsidRPr="00D27BCB">
        <w:rPr>
          <w:sz w:val="24"/>
          <w:szCs w:val="24"/>
        </w:rPr>
        <w:t xml:space="preserve"> at the </w:t>
      </w:r>
      <w:proofErr w:type="spellStart"/>
      <w:r w:rsidRPr="00D27BCB">
        <w:rPr>
          <w:sz w:val="24"/>
          <w:szCs w:val="24"/>
        </w:rPr>
        <w:t>Plio-Pliestocene</w:t>
      </w:r>
      <w:proofErr w:type="spellEnd"/>
      <w:r w:rsidR="00C93B26">
        <w:rPr>
          <w:sz w:val="24"/>
          <w:szCs w:val="24"/>
        </w:rPr>
        <w:t xml:space="preserve"> </w:t>
      </w:r>
      <w:r w:rsidRPr="00D27BCB">
        <w:rPr>
          <w:sz w:val="24"/>
          <w:szCs w:val="24"/>
        </w:rPr>
        <w:t>transition</w:t>
      </w:r>
    </w:p>
    <w:p w:rsidR="00D27BCB" w:rsidRPr="00D27BCB" w:rsidRDefault="00D27BCB" w:rsidP="00D27BCB">
      <w:pPr>
        <w:pStyle w:val="NoSpacing"/>
        <w:rPr>
          <w:sz w:val="24"/>
          <w:szCs w:val="24"/>
        </w:rPr>
      </w:pPr>
      <w:r w:rsidRPr="00D27BCB">
        <w:rPr>
          <w:sz w:val="24"/>
          <w:szCs w:val="24"/>
        </w:rPr>
        <w:t> </w:t>
      </w:r>
    </w:p>
    <w:p w:rsidR="00C93B26" w:rsidRDefault="00D27BCB" w:rsidP="00D27BCB">
      <w:pPr>
        <w:pStyle w:val="NoSpacing"/>
        <w:rPr>
          <w:sz w:val="24"/>
          <w:szCs w:val="24"/>
        </w:rPr>
      </w:pPr>
      <w:r w:rsidRPr="00C93B26">
        <w:rPr>
          <w:b/>
          <w:sz w:val="24"/>
          <w:szCs w:val="24"/>
          <w:u w:val="single"/>
        </w:rPr>
        <w:t>Week 13:</w:t>
      </w:r>
      <w:r w:rsidR="00C93B26">
        <w:rPr>
          <w:sz w:val="24"/>
          <w:szCs w:val="24"/>
        </w:rPr>
        <w:t xml:space="preserve">  </w:t>
      </w:r>
      <w:r w:rsidRPr="00D27BCB">
        <w:rPr>
          <w:sz w:val="24"/>
          <w:szCs w:val="24"/>
        </w:rPr>
        <w:t xml:space="preserve">Evolution and the Nature of archaic </w:t>
      </w:r>
      <w:r w:rsidRPr="00D27BCB">
        <w:rPr>
          <w:i/>
          <w:iCs/>
          <w:sz w:val="24"/>
          <w:szCs w:val="24"/>
        </w:rPr>
        <w:t>Homo sapiens</w:t>
      </w:r>
      <w:r w:rsidRPr="00D27BCB">
        <w:rPr>
          <w:sz w:val="24"/>
          <w:szCs w:val="24"/>
        </w:rPr>
        <w:t xml:space="preserve"> and </w:t>
      </w:r>
      <w:proofErr w:type="spellStart"/>
      <w:r w:rsidRPr="00D27BCB">
        <w:rPr>
          <w:sz w:val="24"/>
          <w:szCs w:val="24"/>
        </w:rPr>
        <w:t>Neandertals</w:t>
      </w:r>
      <w:proofErr w:type="spellEnd"/>
      <w:r w:rsidRPr="00D27BCB">
        <w:rPr>
          <w:sz w:val="24"/>
          <w:szCs w:val="24"/>
        </w:rPr>
        <w:t> </w:t>
      </w:r>
      <w:r w:rsidR="00C93B26">
        <w:rPr>
          <w:sz w:val="24"/>
          <w:szCs w:val="24"/>
        </w:rPr>
        <w:t xml:space="preserve"> </w:t>
      </w:r>
    </w:p>
    <w:p w:rsidR="00D27BCB" w:rsidRPr="00D27BCB" w:rsidRDefault="00D27BCB" w:rsidP="00D27BCB">
      <w:pPr>
        <w:pStyle w:val="NoSpacing"/>
        <w:rPr>
          <w:sz w:val="24"/>
          <w:szCs w:val="24"/>
        </w:rPr>
      </w:pPr>
      <w:r w:rsidRPr="00D27BCB">
        <w:rPr>
          <w:sz w:val="24"/>
          <w:szCs w:val="24"/>
        </w:rPr>
        <w:t> </w:t>
      </w:r>
    </w:p>
    <w:p w:rsidR="00D27BCB" w:rsidRPr="00D27BCB" w:rsidRDefault="00D27BCB" w:rsidP="00D27BCB">
      <w:pPr>
        <w:pStyle w:val="NoSpacing"/>
        <w:rPr>
          <w:sz w:val="24"/>
          <w:szCs w:val="24"/>
        </w:rPr>
      </w:pPr>
      <w:r w:rsidRPr="00C93B26">
        <w:rPr>
          <w:b/>
          <w:sz w:val="24"/>
          <w:szCs w:val="24"/>
          <w:u w:val="single"/>
        </w:rPr>
        <w:t>Week 14/15:</w:t>
      </w:r>
      <w:r w:rsidR="00C93B26">
        <w:rPr>
          <w:sz w:val="24"/>
          <w:szCs w:val="24"/>
        </w:rPr>
        <w:t xml:space="preserve">  </w:t>
      </w:r>
      <w:r w:rsidRPr="00D27BCB">
        <w:rPr>
          <w:sz w:val="24"/>
          <w:szCs w:val="24"/>
        </w:rPr>
        <w:t>New Ideas, New Worlds—the appearance of behaviorally modern</w:t>
      </w:r>
      <w:r w:rsidR="00C93B26">
        <w:rPr>
          <w:sz w:val="24"/>
          <w:szCs w:val="24"/>
        </w:rPr>
        <w:t xml:space="preserve"> </w:t>
      </w:r>
      <w:r w:rsidRPr="00D27BCB">
        <w:rPr>
          <w:i/>
          <w:iCs/>
          <w:sz w:val="24"/>
          <w:szCs w:val="24"/>
        </w:rPr>
        <w:t>Homo sapiens</w:t>
      </w:r>
    </w:p>
    <w:p w:rsidR="00D27BCB" w:rsidRPr="00D27BCB" w:rsidRDefault="00D27BCB" w:rsidP="00D27BCB">
      <w:pPr>
        <w:pStyle w:val="NoSpacing"/>
        <w:rPr>
          <w:sz w:val="24"/>
          <w:szCs w:val="24"/>
        </w:rPr>
      </w:pPr>
      <w:r w:rsidRPr="00D27BCB">
        <w:rPr>
          <w:sz w:val="24"/>
          <w:szCs w:val="24"/>
        </w:rPr>
        <w:t> </w:t>
      </w:r>
    </w:p>
    <w:p w:rsidR="00D27BCB" w:rsidRPr="00D27BCB" w:rsidRDefault="00D27BCB" w:rsidP="00D27BCB">
      <w:pPr>
        <w:pStyle w:val="NoSpacing"/>
        <w:rPr>
          <w:sz w:val="24"/>
          <w:szCs w:val="24"/>
        </w:rPr>
      </w:pPr>
      <w:r w:rsidRPr="00D27BCB">
        <w:rPr>
          <w:sz w:val="24"/>
          <w:szCs w:val="24"/>
        </w:rPr>
        <w:t> </w:t>
      </w:r>
    </w:p>
    <w:p w:rsidR="00C93B26" w:rsidRPr="00C93B26" w:rsidRDefault="00D27BCB" w:rsidP="00C93B26">
      <w:pPr>
        <w:pStyle w:val="NoSpacing"/>
        <w:rPr>
          <w:b/>
          <w:sz w:val="24"/>
          <w:szCs w:val="24"/>
        </w:rPr>
      </w:pPr>
      <w:r w:rsidRPr="00C93B26">
        <w:rPr>
          <w:b/>
          <w:sz w:val="24"/>
          <w:szCs w:val="24"/>
          <w:u w:val="single"/>
        </w:rPr>
        <w:t>Final Exam:</w:t>
      </w:r>
      <w:r w:rsidRPr="00D27BCB">
        <w:rPr>
          <w:sz w:val="24"/>
          <w:szCs w:val="24"/>
        </w:rPr>
        <w:t>     cumulative, with emphasis on materials covered in weeks 11-1</w:t>
      </w:r>
      <w:r w:rsidR="00C93B26">
        <w:rPr>
          <w:sz w:val="24"/>
          <w:szCs w:val="24"/>
        </w:rPr>
        <w:t xml:space="preserve">4 (including labs and projects) </w:t>
      </w:r>
      <w:r w:rsidR="00C93B26" w:rsidRPr="00C93B26">
        <w:rPr>
          <w:b/>
          <w:sz w:val="24"/>
          <w:szCs w:val="24"/>
        </w:rPr>
        <w:t>TIME AND DATE ACCORDING TO UNIVERSITY EXAM SCHEDULE</w:t>
      </w:r>
    </w:p>
    <w:p w:rsidR="00D27BCB" w:rsidRPr="00D27BCB" w:rsidRDefault="00D27BCB" w:rsidP="00D27BCB">
      <w:pPr>
        <w:pStyle w:val="NoSpacing"/>
        <w:rPr>
          <w:sz w:val="24"/>
          <w:szCs w:val="24"/>
        </w:rPr>
      </w:pPr>
    </w:p>
    <w:p w:rsidR="00D27BCB" w:rsidRPr="00D27BCB" w:rsidRDefault="00D27BCB" w:rsidP="00D27BCB">
      <w:pPr>
        <w:pStyle w:val="NoSpacing"/>
        <w:rPr>
          <w:sz w:val="24"/>
          <w:szCs w:val="24"/>
        </w:rPr>
      </w:pPr>
    </w:p>
    <w:p w:rsidR="00D27BCB" w:rsidRPr="00D27BCB" w:rsidRDefault="00D27BCB" w:rsidP="00D27BCB">
      <w:pPr>
        <w:pStyle w:val="NoSpacing"/>
        <w:rPr>
          <w:sz w:val="24"/>
          <w:szCs w:val="24"/>
        </w:rPr>
      </w:pPr>
      <w:r w:rsidRPr="00D27BCB">
        <w:rPr>
          <w:sz w:val="24"/>
          <w:szCs w:val="24"/>
        </w:rPr>
        <w:t> </w:t>
      </w:r>
    </w:p>
    <w:p w:rsidR="00D27BCB" w:rsidRPr="00C93B26" w:rsidRDefault="00C93B26" w:rsidP="00D27BCB">
      <w:pPr>
        <w:pStyle w:val="NoSpacing"/>
        <w:rPr>
          <w:b/>
          <w:sz w:val="24"/>
          <w:szCs w:val="24"/>
        </w:rPr>
      </w:pPr>
      <w:r w:rsidRPr="00C93B26">
        <w:rPr>
          <w:b/>
          <w:sz w:val="24"/>
          <w:szCs w:val="24"/>
        </w:rPr>
        <w:t xml:space="preserve">LABORATORY SECTION </w:t>
      </w:r>
      <w:r w:rsidR="005D1F0C">
        <w:rPr>
          <w:b/>
          <w:sz w:val="24"/>
          <w:szCs w:val="24"/>
        </w:rPr>
        <w:t xml:space="preserve">WEEKLY </w:t>
      </w:r>
      <w:r w:rsidRPr="00C93B26">
        <w:rPr>
          <w:b/>
          <w:sz w:val="24"/>
          <w:szCs w:val="24"/>
        </w:rPr>
        <w:t>TOPICS</w:t>
      </w:r>
    </w:p>
    <w:p w:rsidR="00D27BCB" w:rsidRPr="00D27BCB" w:rsidRDefault="00D27BCB" w:rsidP="00D27BCB">
      <w:pPr>
        <w:pStyle w:val="NoSpacing"/>
        <w:rPr>
          <w:sz w:val="24"/>
          <w:szCs w:val="24"/>
        </w:rPr>
      </w:pPr>
      <w:r w:rsidRPr="00D27BCB">
        <w:rPr>
          <w:sz w:val="24"/>
          <w:szCs w:val="24"/>
        </w:rPr>
        <w:t> </w:t>
      </w:r>
    </w:p>
    <w:p w:rsidR="00D27BCB" w:rsidRPr="00C93B26" w:rsidRDefault="00C93B26" w:rsidP="00C93B26">
      <w:pPr>
        <w:pStyle w:val="NoSpacing"/>
        <w:rPr>
          <w:sz w:val="24"/>
          <w:szCs w:val="24"/>
        </w:rPr>
      </w:pPr>
      <w:r w:rsidRPr="00C93B26">
        <w:rPr>
          <w:b/>
          <w:sz w:val="24"/>
          <w:szCs w:val="24"/>
          <w:u w:val="single"/>
        </w:rPr>
        <w:t>Week 1:</w:t>
      </w:r>
      <w:r>
        <w:rPr>
          <w:sz w:val="24"/>
          <w:szCs w:val="24"/>
        </w:rPr>
        <w:t xml:space="preserve">  </w:t>
      </w:r>
      <w:r w:rsidR="00D27BCB" w:rsidRPr="00C93B26">
        <w:rPr>
          <w:sz w:val="24"/>
          <w:szCs w:val="24"/>
        </w:rPr>
        <w:t xml:space="preserve">The Scientific Method and Anthropology:  Class discussion identifying elements </w:t>
      </w:r>
      <w:r w:rsidRPr="00C93B26">
        <w:rPr>
          <w:sz w:val="24"/>
          <w:szCs w:val="24"/>
        </w:rPr>
        <w:t xml:space="preserve">of </w:t>
      </w:r>
      <w:r w:rsidR="00D27BCB" w:rsidRPr="00C93B26">
        <w:rPr>
          <w:sz w:val="24"/>
          <w:szCs w:val="24"/>
        </w:rPr>
        <w:t>humanity.  Application of scientific principles to the study o</w:t>
      </w:r>
      <w:r w:rsidR="00931B29">
        <w:rPr>
          <w:sz w:val="24"/>
          <w:szCs w:val="24"/>
        </w:rPr>
        <w:t>f human evolution and variation</w:t>
      </w:r>
    </w:p>
    <w:p w:rsidR="00D27BCB" w:rsidRPr="00C93B26" w:rsidRDefault="00D27BCB" w:rsidP="00D27BCB">
      <w:pPr>
        <w:pStyle w:val="NoSpacing"/>
        <w:rPr>
          <w:sz w:val="24"/>
          <w:szCs w:val="24"/>
        </w:rPr>
      </w:pPr>
      <w:r w:rsidRPr="00C93B26">
        <w:rPr>
          <w:sz w:val="24"/>
          <w:szCs w:val="24"/>
        </w:rPr>
        <w:t> </w:t>
      </w:r>
    </w:p>
    <w:p w:rsidR="00D27BCB" w:rsidRPr="00C93B26" w:rsidRDefault="00D27BCB" w:rsidP="00D27BCB">
      <w:pPr>
        <w:pStyle w:val="NoSpacing"/>
        <w:rPr>
          <w:sz w:val="24"/>
          <w:szCs w:val="24"/>
        </w:rPr>
      </w:pPr>
      <w:r w:rsidRPr="00C93B26">
        <w:rPr>
          <w:b/>
          <w:sz w:val="24"/>
          <w:szCs w:val="24"/>
          <w:u w:val="single"/>
        </w:rPr>
        <w:t>Week 2</w:t>
      </w:r>
      <w:r w:rsidR="00C93B26" w:rsidRPr="00C93B26">
        <w:rPr>
          <w:b/>
          <w:sz w:val="24"/>
          <w:szCs w:val="24"/>
          <w:u w:val="single"/>
        </w:rPr>
        <w:t>:</w:t>
      </w:r>
      <w:r w:rsidR="00C93B26">
        <w:rPr>
          <w:sz w:val="24"/>
          <w:szCs w:val="24"/>
        </w:rPr>
        <w:t xml:space="preserve">  </w:t>
      </w:r>
      <w:r w:rsidRPr="00C93B26">
        <w:rPr>
          <w:sz w:val="24"/>
          <w:szCs w:val="24"/>
        </w:rPr>
        <w:t xml:space="preserve">Darwinian Natural Selection and </w:t>
      </w:r>
      <w:proofErr w:type="spellStart"/>
      <w:r w:rsidRPr="00C93B26">
        <w:rPr>
          <w:sz w:val="24"/>
          <w:szCs w:val="24"/>
        </w:rPr>
        <w:t>Mendelian</w:t>
      </w:r>
      <w:proofErr w:type="spellEnd"/>
      <w:r w:rsidRPr="00C93B26">
        <w:rPr>
          <w:sz w:val="24"/>
          <w:szCs w:val="24"/>
        </w:rPr>
        <w:t xml:space="preserve"> Genetics:  Worksheet problems and hands-on lab exercises on measurement and calculation of simple monogenetic traits (e.g. PTC tasting, attached earlobes, etc.).</w:t>
      </w:r>
    </w:p>
    <w:p w:rsidR="00D27BCB" w:rsidRPr="00C93B26" w:rsidRDefault="00D27BCB" w:rsidP="00D27BCB">
      <w:pPr>
        <w:pStyle w:val="NoSpacing"/>
        <w:rPr>
          <w:b/>
          <w:sz w:val="24"/>
          <w:szCs w:val="24"/>
          <w:u w:val="single"/>
        </w:rPr>
      </w:pPr>
      <w:r w:rsidRPr="00C93B26">
        <w:rPr>
          <w:sz w:val="24"/>
          <w:szCs w:val="24"/>
        </w:rPr>
        <w:t> </w:t>
      </w:r>
    </w:p>
    <w:p w:rsidR="00D27BCB" w:rsidRPr="00C93B26" w:rsidRDefault="00D27BCB" w:rsidP="00D27BCB">
      <w:pPr>
        <w:pStyle w:val="NoSpacing"/>
        <w:rPr>
          <w:sz w:val="24"/>
          <w:szCs w:val="24"/>
        </w:rPr>
      </w:pPr>
      <w:r w:rsidRPr="00C93B26">
        <w:rPr>
          <w:b/>
          <w:sz w:val="24"/>
          <w:szCs w:val="24"/>
          <w:u w:val="single"/>
        </w:rPr>
        <w:t>Week 3</w:t>
      </w:r>
      <w:r w:rsidR="00C93B26" w:rsidRPr="00C93B26">
        <w:rPr>
          <w:b/>
          <w:sz w:val="24"/>
          <w:szCs w:val="24"/>
          <w:u w:val="single"/>
        </w:rPr>
        <w:t>:</w:t>
      </w:r>
      <w:r w:rsidR="00C93B26">
        <w:rPr>
          <w:sz w:val="24"/>
          <w:szCs w:val="24"/>
        </w:rPr>
        <w:t xml:space="preserve">  </w:t>
      </w:r>
      <w:r w:rsidRPr="00C93B26">
        <w:rPr>
          <w:sz w:val="24"/>
          <w:szCs w:val="24"/>
        </w:rPr>
        <w:t>Population Genetics and Hardy Weinberg:  Worksheet problems and computer modeling (antibiotic resistance, genetic drift, founder effect, etc.).</w:t>
      </w:r>
    </w:p>
    <w:p w:rsidR="00D27BCB" w:rsidRPr="00C93B26" w:rsidRDefault="00D27BCB" w:rsidP="00D27BCB">
      <w:pPr>
        <w:pStyle w:val="NoSpacing"/>
        <w:rPr>
          <w:sz w:val="24"/>
          <w:szCs w:val="24"/>
        </w:rPr>
      </w:pPr>
      <w:r w:rsidRPr="00C93B26">
        <w:rPr>
          <w:sz w:val="24"/>
          <w:szCs w:val="24"/>
        </w:rPr>
        <w:t> </w:t>
      </w:r>
    </w:p>
    <w:p w:rsidR="00D27BCB" w:rsidRPr="00C93B26" w:rsidRDefault="00D27BCB" w:rsidP="00D27BCB">
      <w:pPr>
        <w:pStyle w:val="NoSpacing"/>
        <w:rPr>
          <w:sz w:val="24"/>
          <w:szCs w:val="24"/>
        </w:rPr>
      </w:pPr>
      <w:r w:rsidRPr="00C93B26">
        <w:rPr>
          <w:b/>
          <w:sz w:val="24"/>
          <w:szCs w:val="24"/>
          <w:u w:val="single"/>
        </w:rPr>
        <w:t>Week 4</w:t>
      </w:r>
      <w:r w:rsidR="00C93B26" w:rsidRPr="00C93B26">
        <w:rPr>
          <w:b/>
          <w:sz w:val="24"/>
          <w:szCs w:val="24"/>
          <w:u w:val="single"/>
        </w:rPr>
        <w:t>:</w:t>
      </w:r>
      <w:r w:rsidR="00C93B26">
        <w:rPr>
          <w:sz w:val="24"/>
          <w:szCs w:val="24"/>
        </w:rPr>
        <w:t xml:space="preserve">  </w:t>
      </w:r>
      <w:r w:rsidRPr="00C93B26">
        <w:rPr>
          <w:sz w:val="24"/>
          <w:szCs w:val="24"/>
        </w:rPr>
        <w:t>Introduction to the Human Skeleton:  Instruction in skeletal anatomy (key elements, their identification, and</w:t>
      </w:r>
      <w:r w:rsidR="00C93B26">
        <w:rPr>
          <w:sz w:val="24"/>
          <w:szCs w:val="24"/>
        </w:rPr>
        <w:t xml:space="preserve"> processes of bone formation). </w:t>
      </w:r>
      <w:r w:rsidR="00931B29">
        <w:rPr>
          <w:sz w:val="24"/>
          <w:szCs w:val="24"/>
        </w:rPr>
        <w:t>Hands-on bone identification</w:t>
      </w:r>
    </w:p>
    <w:p w:rsidR="00D27BCB" w:rsidRPr="00C93B26" w:rsidRDefault="00D27BCB" w:rsidP="00D27BCB">
      <w:pPr>
        <w:pStyle w:val="NoSpacing"/>
        <w:rPr>
          <w:sz w:val="24"/>
          <w:szCs w:val="24"/>
        </w:rPr>
      </w:pPr>
      <w:r w:rsidRPr="00C93B26">
        <w:rPr>
          <w:sz w:val="24"/>
          <w:szCs w:val="24"/>
        </w:rPr>
        <w:t> </w:t>
      </w:r>
    </w:p>
    <w:p w:rsidR="00D27BCB" w:rsidRPr="00C93B26" w:rsidRDefault="00D27BCB" w:rsidP="00D27BCB">
      <w:pPr>
        <w:pStyle w:val="NoSpacing"/>
        <w:rPr>
          <w:sz w:val="24"/>
          <w:szCs w:val="24"/>
        </w:rPr>
      </w:pPr>
      <w:r w:rsidRPr="00C93B26">
        <w:rPr>
          <w:b/>
          <w:sz w:val="24"/>
          <w:szCs w:val="24"/>
          <w:u w:val="single"/>
        </w:rPr>
        <w:t>Week 5</w:t>
      </w:r>
      <w:r w:rsidR="00C93B26" w:rsidRPr="00C93B26">
        <w:rPr>
          <w:b/>
          <w:sz w:val="24"/>
          <w:szCs w:val="24"/>
          <w:u w:val="single"/>
        </w:rPr>
        <w:t>:</w:t>
      </w:r>
      <w:r w:rsidR="00C93B26">
        <w:rPr>
          <w:sz w:val="24"/>
          <w:szCs w:val="24"/>
        </w:rPr>
        <w:t xml:space="preserve">  </w:t>
      </w:r>
      <w:r w:rsidRPr="00C93B26">
        <w:rPr>
          <w:sz w:val="24"/>
          <w:szCs w:val="24"/>
        </w:rPr>
        <w:t>Primate Behavior:  In-class instruction in observation techniques and on-site observations of behavior of primates at Riverbanks Zoo using different observation techniques.  Analysis includes comparison of efficacy of different techniques.</w:t>
      </w:r>
    </w:p>
    <w:p w:rsidR="00D27BCB" w:rsidRPr="00C93B26" w:rsidRDefault="00D27BCB" w:rsidP="00D27BCB">
      <w:pPr>
        <w:pStyle w:val="NoSpacing"/>
        <w:rPr>
          <w:b/>
          <w:sz w:val="24"/>
          <w:szCs w:val="24"/>
          <w:u w:val="single"/>
        </w:rPr>
      </w:pPr>
      <w:r w:rsidRPr="00C93B26">
        <w:rPr>
          <w:sz w:val="24"/>
          <w:szCs w:val="24"/>
        </w:rPr>
        <w:t> </w:t>
      </w:r>
    </w:p>
    <w:p w:rsidR="00D27BCB" w:rsidRPr="00C93B26" w:rsidRDefault="00D27BCB" w:rsidP="00D27BCB">
      <w:pPr>
        <w:pStyle w:val="NoSpacing"/>
        <w:rPr>
          <w:sz w:val="24"/>
          <w:szCs w:val="24"/>
        </w:rPr>
      </w:pPr>
      <w:r w:rsidRPr="00C93B26">
        <w:rPr>
          <w:b/>
          <w:sz w:val="24"/>
          <w:szCs w:val="24"/>
          <w:u w:val="single"/>
        </w:rPr>
        <w:lastRenderedPageBreak/>
        <w:t>Week 6</w:t>
      </w:r>
      <w:r w:rsidR="00C93B26" w:rsidRPr="00C93B26">
        <w:rPr>
          <w:b/>
          <w:sz w:val="24"/>
          <w:szCs w:val="24"/>
          <w:u w:val="single"/>
        </w:rPr>
        <w:t>:</w:t>
      </w:r>
      <w:r w:rsidR="00C93B26">
        <w:rPr>
          <w:sz w:val="24"/>
          <w:szCs w:val="24"/>
        </w:rPr>
        <w:t xml:space="preserve">  </w:t>
      </w:r>
      <w:r w:rsidRPr="00C93B26">
        <w:rPr>
          <w:sz w:val="24"/>
          <w:szCs w:val="24"/>
        </w:rPr>
        <w:t>Primate Anatomy:  Hands-on measurement and comparisons of key features of comparative anatomy relevant to mammalian-primate differences, and relationships among primate sub-taxa.</w:t>
      </w:r>
    </w:p>
    <w:p w:rsidR="00D27BCB" w:rsidRPr="00C93B26" w:rsidRDefault="00D27BCB" w:rsidP="00D27BCB">
      <w:pPr>
        <w:pStyle w:val="NoSpacing"/>
        <w:rPr>
          <w:sz w:val="24"/>
          <w:szCs w:val="24"/>
        </w:rPr>
      </w:pPr>
      <w:r w:rsidRPr="00C93B26">
        <w:rPr>
          <w:sz w:val="24"/>
          <w:szCs w:val="24"/>
        </w:rPr>
        <w:t> </w:t>
      </w:r>
    </w:p>
    <w:p w:rsidR="00D27BCB" w:rsidRPr="00C93B26" w:rsidRDefault="00D27BCB" w:rsidP="00D27BCB">
      <w:pPr>
        <w:pStyle w:val="NoSpacing"/>
        <w:rPr>
          <w:sz w:val="24"/>
          <w:szCs w:val="24"/>
        </w:rPr>
      </w:pPr>
      <w:r w:rsidRPr="00C93B26">
        <w:rPr>
          <w:b/>
          <w:sz w:val="24"/>
          <w:szCs w:val="24"/>
          <w:u w:val="single"/>
        </w:rPr>
        <w:t>Week 7</w:t>
      </w:r>
      <w:r w:rsidR="00C93B26" w:rsidRPr="00C93B26">
        <w:rPr>
          <w:b/>
          <w:sz w:val="24"/>
          <w:szCs w:val="24"/>
          <w:u w:val="single"/>
        </w:rPr>
        <w:t>:</w:t>
      </w:r>
      <w:r w:rsidR="00C93B26">
        <w:rPr>
          <w:sz w:val="24"/>
          <w:szCs w:val="24"/>
        </w:rPr>
        <w:t xml:space="preserve">  </w:t>
      </w:r>
      <w:r w:rsidRPr="00C93B26">
        <w:rPr>
          <w:sz w:val="24"/>
          <w:szCs w:val="24"/>
        </w:rPr>
        <w:t>Human Anthropometry: Methodological approaches to the study of modern biological v</w:t>
      </w:r>
      <w:r w:rsidR="00C93B26">
        <w:rPr>
          <w:sz w:val="24"/>
          <w:szCs w:val="24"/>
        </w:rPr>
        <w:t xml:space="preserve">ariation in human populations. </w:t>
      </w:r>
      <w:proofErr w:type="gramStart"/>
      <w:r w:rsidRPr="00C93B26">
        <w:rPr>
          <w:sz w:val="24"/>
          <w:szCs w:val="24"/>
        </w:rPr>
        <w:t>Includes hands-on calculations of demographic parameters, and instruction in anthropometric techniques.</w:t>
      </w:r>
      <w:proofErr w:type="gramEnd"/>
      <w:r w:rsidRPr="00C93B26">
        <w:rPr>
          <w:sz w:val="24"/>
          <w:szCs w:val="24"/>
        </w:rPr>
        <w:t>  Anthropometry used to calculate body proportions, growth trends, Body Mass Index, percent body fat, and other relevant measures and discussion of what these data mean, and how they are used (in public health discussions, for example).</w:t>
      </w:r>
    </w:p>
    <w:p w:rsidR="00D27BCB" w:rsidRPr="00C93B26" w:rsidRDefault="00D27BCB" w:rsidP="00D27BCB">
      <w:pPr>
        <w:pStyle w:val="NoSpacing"/>
        <w:rPr>
          <w:sz w:val="24"/>
          <w:szCs w:val="24"/>
        </w:rPr>
      </w:pPr>
      <w:r w:rsidRPr="00C93B26">
        <w:rPr>
          <w:sz w:val="24"/>
          <w:szCs w:val="24"/>
        </w:rPr>
        <w:t> </w:t>
      </w:r>
    </w:p>
    <w:p w:rsidR="00D27BCB" w:rsidRPr="00C93B26" w:rsidRDefault="00D27BCB" w:rsidP="00D27BCB">
      <w:pPr>
        <w:pStyle w:val="NoSpacing"/>
        <w:rPr>
          <w:sz w:val="24"/>
          <w:szCs w:val="24"/>
        </w:rPr>
      </w:pPr>
      <w:r w:rsidRPr="00C93B26">
        <w:rPr>
          <w:b/>
          <w:sz w:val="24"/>
          <w:szCs w:val="24"/>
          <w:u w:val="single"/>
        </w:rPr>
        <w:t>Week 8</w:t>
      </w:r>
      <w:r w:rsidR="00C93B26">
        <w:rPr>
          <w:sz w:val="24"/>
          <w:szCs w:val="24"/>
        </w:rPr>
        <w:t xml:space="preserve">:  </w:t>
      </w:r>
      <w:r w:rsidRPr="00C93B26">
        <w:rPr>
          <w:sz w:val="24"/>
          <w:szCs w:val="24"/>
        </w:rPr>
        <w:t xml:space="preserve">Archaeological Principles and Dating Techniques:  Exercises on key principles and methodological techniques of stratigraphy, </w:t>
      </w:r>
      <w:r w:rsidR="00931B29" w:rsidRPr="00C93B26">
        <w:rPr>
          <w:sz w:val="24"/>
          <w:szCs w:val="24"/>
        </w:rPr>
        <w:t>serration</w:t>
      </w:r>
      <w:r w:rsidRPr="00C93B26">
        <w:rPr>
          <w:sz w:val="24"/>
          <w:szCs w:val="24"/>
        </w:rPr>
        <w:t xml:space="preserve">, relative and absolute (chronometric) dating, </w:t>
      </w:r>
      <w:proofErr w:type="spellStart"/>
      <w:r w:rsidRPr="00C93B26">
        <w:rPr>
          <w:sz w:val="24"/>
          <w:szCs w:val="24"/>
        </w:rPr>
        <w:t>taphonomy</w:t>
      </w:r>
      <w:proofErr w:type="spellEnd"/>
      <w:r w:rsidRPr="00C93B26">
        <w:rPr>
          <w:sz w:val="24"/>
          <w:szCs w:val="24"/>
        </w:rPr>
        <w:t>, fauna and flora analyses. </w:t>
      </w:r>
    </w:p>
    <w:p w:rsidR="00D27BCB" w:rsidRPr="00C93B26" w:rsidRDefault="00D27BCB" w:rsidP="00D27BCB">
      <w:pPr>
        <w:pStyle w:val="NoSpacing"/>
        <w:rPr>
          <w:sz w:val="24"/>
          <w:szCs w:val="24"/>
        </w:rPr>
      </w:pPr>
      <w:r w:rsidRPr="00C93B26">
        <w:rPr>
          <w:sz w:val="24"/>
          <w:szCs w:val="24"/>
        </w:rPr>
        <w:t> </w:t>
      </w:r>
    </w:p>
    <w:p w:rsidR="00D27BCB" w:rsidRPr="00C93B26" w:rsidRDefault="00D27BCB" w:rsidP="00D27BCB">
      <w:pPr>
        <w:pStyle w:val="NoSpacing"/>
        <w:rPr>
          <w:sz w:val="24"/>
          <w:szCs w:val="24"/>
        </w:rPr>
      </w:pPr>
      <w:r w:rsidRPr="00C93B26">
        <w:rPr>
          <w:b/>
          <w:sz w:val="24"/>
          <w:szCs w:val="24"/>
          <w:u w:val="single"/>
        </w:rPr>
        <w:t>Week 9</w:t>
      </w:r>
      <w:r w:rsidR="00C93B26" w:rsidRPr="00C93B26">
        <w:rPr>
          <w:b/>
          <w:sz w:val="24"/>
          <w:szCs w:val="24"/>
          <w:u w:val="single"/>
        </w:rPr>
        <w:t>:</w:t>
      </w:r>
      <w:r w:rsidR="00C93B26">
        <w:rPr>
          <w:sz w:val="24"/>
          <w:szCs w:val="24"/>
        </w:rPr>
        <w:t xml:space="preserve">  </w:t>
      </w:r>
      <w:r w:rsidRPr="00C93B26">
        <w:rPr>
          <w:sz w:val="24"/>
          <w:szCs w:val="24"/>
        </w:rPr>
        <w:t xml:space="preserve">Primate Evolution:  Investigation of the fossil data that permits developing an understanding of primate evolution from the earliest primates in the Paleocene and Eocene, through to the evolution of apes in the Miocene.  </w:t>
      </w:r>
      <w:proofErr w:type="gramStart"/>
      <w:r w:rsidRPr="00C93B26">
        <w:rPr>
          <w:sz w:val="24"/>
          <w:szCs w:val="24"/>
        </w:rPr>
        <w:t>Hands-on identification of primate characteristics on a series of fossil casts.</w:t>
      </w:r>
      <w:proofErr w:type="gramEnd"/>
    </w:p>
    <w:p w:rsidR="00D27BCB" w:rsidRPr="00C93B26" w:rsidRDefault="00D27BCB" w:rsidP="00D27BCB">
      <w:pPr>
        <w:pStyle w:val="NoSpacing"/>
        <w:rPr>
          <w:sz w:val="24"/>
          <w:szCs w:val="24"/>
        </w:rPr>
      </w:pPr>
      <w:r w:rsidRPr="00C93B26">
        <w:rPr>
          <w:sz w:val="24"/>
          <w:szCs w:val="24"/>
        </w:rPr>
        <w:t> </w:t>
      </w:r>
    </w:p>
    <w:p w:rsidR="00D27BCB" w:rsidRPr="00C93B26" w:rsidRDefault="00D27BCB" w:rsidP="00D27BCB">
      <w:pPr>
        <w:pStyle w:val="NoSpacing"/>
        <w:rPr>
          <w:sz w:val="24"/>
          <w:szCs w:val="24"/>
        </w:rPr>
      </w:pPr>
      <w:r w:rsidRPr="00C93B26">
        <w:rPr>
          <w:b/>
          <w:sz w:val="24"/>
          <w:szCs w:val="24"/>
          <w:u w:val="single"/>
        </w:rPr>
        <w:t>Week 10</w:t>
      </w:r>
      <w:r w:rsidR="00C93B26" w:rsidRPr="00C93B26">
        <w:rPr>
          <w:b/>
          <w:sz w:val="24"/>
          <w:szCs w:val="24"/>
          <w:u w:val="single"/>
        </w:rPr>
        <w:t>:</w:t>
      </w:r>
      <w:r w:rsidR="00C93B26">
        <w:rPr>
          <w:sz w:val="24"/>
          <w:szCs w:val="24"/>
        </w:rPr>
        <w:t xml:space="preserve">  </w:t>
      </w:r>
      <w:r w:rsidRPr="00C93B26">
        <w:rPr>
          <w:sz w:val="24"/>
          <w:szCs w:val="24"/>
        </w:rPr>
        <w:t xml:space="preserve">Early Hominid Evolution:  Investigation of the environmental and biological context of the earliest hominid ancestors including the recent publication of </w:t>
      </w:r>
      <w:proofErr w:type="spellStart"/>
      <w:r w:rsidRPr="00C93B26">
        <w:rPr>
          <w:i/>
          <w:iCs/>
          <w:sz w:val="24"/>
          <w:szCs w:val="24"/>
        </w:rPr>
        <w:t>Ardipithecus</w:t>
      </w:r>
      <w:proofErr w:type="spellEnd"/>
      <w:r w:rsidRPr="00C93B26">
        <w:rPr>
          <w:i/>
          <w:iCs/>
          <w:sz w:val="24"/>
          <w:szCs w:val="24"/>
        </w:rPr>
        <w:t xml:space="preserve"> </w:t>
      </w:r>
      <w:proofErr w:type="spellStart"/>
      <w:r w:rsidRPr="00C93B26">
        <w:rPr>
          <w:i/>
          <w:iCs/>
          <w:sz w:val="24"/>
          <w:szCs w:val="24"/>
        </w:rPr>
        <w:t>ramidus</w:t>
      </w:r>
      <w:proofErr w:type="spellEnd"/>
      <w:r w:rsidRPr="00C93B26">
        <w:rPr>
          <w:sz w:val="24"/>
          <w:szCs w:val="24"/>
        </w:rPr>
        <w:t>.</w:t>
      </w:r>
    </w:p>
    <w:p w:rsidR="00D27BCB" w:rsidRPr="00C93B26" w:rsidRDefault="00D27BCB" w:rsidP="00D27BCB">
      <w:pPr>
        <w:pStyle w:val="NoSpacing"/>
        <w:rPr>
          <w:sz w:val="24"/>
          <w:szCs w:val="24"/>
        </w:rPr>
      </w:pPr>
      <w:r w:rsidRPr="00C93B26">
        <w:rPr>
          <w:sz w:val="24"/>
          <w:szCs w:val="24"/>
        </w:rPr>
        <w:t> </w:t>
      </w:r>
    </w:p>
    <w:p w:rsidR="00D27BCB" w:rsidRPr="00C93B26" w:rsidRDefault="00D27BCB" w:rsidP="00D27BCB">
      <w:pPr>
        <w:pStyle w:val="NoSpacing"/>
        <w:rPr>
          <w:sz w:val="24"/>
          <w:szCs w:val="24"/>
        </w:rPr>
      </w:pPr>
      <w:r w:rsidRPr="00C93B26">
        <w:rPr>
          <w:b/>
          <w:sz w:val="24"/>
          <w:szCs w:val="24"/>
          <w:u w:val="single"/>
        </w:rPr>
        <w:t>Week 11</w:t>
      </w:r>
      <w:r w:rsidR="00C93B26" w:rsidRPr="00C93B26">
        <w:rPr>
          <w:b/>
          <w:sz w:val="24"/>
          <w:szCs w:val="24"/>
          <w:u w:val="single"/>
        </w:rPr>
        <w:t>:</w:t>
      </w:r>
      <w:r w:rsidR="00C93B26">
        <w:rPr>
          <w:sz w:val="24"/>
          <w:szCs w:val="24"/>
        </w:rPr>
        <w:t xml:space="preserve">  </w:t>
      </w:r>
      <w:r w:rsidRPr="00C93B26">
        <w:rPr>
          <w:sz w:val="24"/>
          <w:szCs w:val="24"/>
        </w:rPr>
        <w:t xml:space="preserve">Lithic Tools, </w:t>
      </w:r>
      <w:proofErr w:type="spellStart"/>
      <w:r w:rsidRPr="00C93B26">
        <w:rPr>
          <w:sz w:val="24"/>
          <w:szCs w:val="24"/>
        </w:rPr>
        <w:t>Taphonomy</w:t>
      </w:r>
      <w:proofErr w:type="spellEnd"/>
      <w:r w:rsidRPr="00C93B26">
        <w:rPr>
          <w:sz w:val="24"/>
          <w:szCs w:val="24"/>
        </w:rPr>
        <w:t xml:space="preserve">: Hands-on </w:t>
      </w:r>
      <w:r w:rsidR="00931B29" w:rsidRPr="00C93B26">
        <w:rPr>
          <w:sz w:val="24"/>
          <w:szCs w:val="24"/>
        </w:rPr>
        <w:t>demonstrations of stages in stone tool manufacture</w:t>
      </w:r>
      <w:r w:rsidRPr="00C93B26">
        <w:rPr>
          <w:sz w:val="24"/>
          <w:szCs w:val="24"/>
        </w:rPr>
        <w:t xml:space="preserve"> and key elements in tool identification.  Experimental analyses of stone tool use wear using microscopes. </w:t>
      </w:r>
    </w:p>
    <w:p w:rsidR="00D27BCB" w:rsidRPr="00C93B26" w:rsidRDefault="00D27BCB" w:rsidP="00D27BCB">
      <w:pPr>
        <w:pStyle w:val="NoSpacing"/>
        <w:rPr>
          <w:sz w:val="24"/>
          <w:szCs w:val="24"/>
        </w:rPr>
      </w:pPr>
      <w:r w:rsidRPr="00C93B26">
        <w:rPr>
          <w:sz w:val="24"/>
          <w:szCs w:val="24"/>
        </w:rPr>
        <w:t> </w:t>
      </w:r>
    </w:p>
    <w:p w:rsidR="00D27BCB" w:rsidRPr="00C93B26" w:rsidRDefault="00D27BCB" w:rsidP="00D27BCB">
      <w:pPr>
        <w:pStyle w:val="NoSpacing"/>
        <w:rPr>
          <w:sz w:val="24"/>
          <w:szCs w:val="24"/>
        </w:rPr>
      </w:pPr>
      <w:r w:rsidRPr="00C93B26">
        <w:rPr>
          <w:b/>
          <w:sz w:val="24"/>
          <w:szCs w:val="24"/>
          <w:u w:val="single"/>
        </w:rPr>
        <w:t>Week 12-13</w:t>
      </w:r>
      <w:r w:rsidR="00C93B26">
        <w:rPr>
          <w:b/>
          <w:sz w:val="24"/>
          <w:szCs w:val="24"/>
          <w:u w:val="single"/>
        </w:rPr>
        <w:t>:</w:t>
      </w:r>
      <w:r w:rsidRPr="00C93B26">
        <w:rPr>
          <w:sz w:val="24"/>
          <w:szCs w:val="24"/>
        </w:rPr>
        <w:t xml:space="preserve">  Fossil Hominid Labs (Identification/Classification, Diet, Locomotion) (3 weeks):  Identification and measurement of key features in fossil hominids (focusing on skull, dentition, post-cranial features associated with bipedalism) using digital and fossil materials.  </w:t>
      </w:r>
      <w:proofErr w:type="gramStart"/>
      <w:r w:rsidRPr="00C93B26">
        <w:rPr>
          <w:sz w:val="24"/>
          <w:szCs w:val="24"/>
        </w:rPr>
        <w:t>Creation of phylogenetic relationships using fossil data.</w:t>
      </w:r>
      <w:proofErr w:type="gramEnd"/>
      <w:r w:rsidRPr="00C93B26">
        <w:rPr>
          <w:sz w:val="24"/>
          <w:szCs w:val="24"/>
        </w:rPr>
        <w:t xml:space="preserve"> </w:t>
      </w:r>
      <w:proofErr w:type="gramStart"/>
      <w:r w:rsidRPr="00C93B26">
        <w:rPr>
          <w:sz w:val="24"/>
          <w:szCs w:val="24"/>
        </w:rPr>
        <w:t xml:space="preserve">Comparison of genus </w:t>
      </w:r>
      <w:r w:rsidRPr="00C93B26">
        <w:rPr>
          <w:i/>
          <w:iCs/>
          <w:sz w:val="24"/>
          <w:szCs w:val="24"/>
        </w:rPr>
        <w:t>Homo</w:t>
      </w:r>
      <w:r w:rsidRPr="00C93B26">
        <w:rPr>
          <w:sz w:val="24"/>
          <w:szCs w:val="24"/>
        </w:rPr>
        <w:t xml:space="preserve"> fossils to understand the evolutionary processes leading to modern </w:t>
      </w:r>
      <w:r w:rsidRPr="00C93B26">
        <w:rPr>
          <w:i/>
          <w:iCs/>
          <w:sz w:val="24"/>
          <w:szCs w:val="24"/>
        </w:rPr>
        <w:t>Homo sapiens</w:t>
      </w:r>
      <w:r w:rsidRPr="00C93B26">
        <w:rPr>
          <w:sz w:val="24"/>
          <w:szCs w:val="24"/>
        </w:rPr>
        <w:t>.</w:t>
      </w:r>
      <w:proofErr w:type="gramEnd"/>
      <w:r w:rsidRPr="00C93B26">
        <w:rPr>
          <w:sz w:val="24"/>
          <w:szCs w:val="24"/>
        </w:rPr>
        <w:t xml:space="preserve">  Investigation of </w:t>
      </w:r>
      <w:r w:rsidRPr="00C93B26">
        <w:rPr>
          <w:i/>
          <w:iCs/>
          <w:sz w:val="24"/>
          <w:szCs w:val="24"/>
        </w:rPr>
        <w:t xml:space="preserve">Homo </w:t>
      </w:r>
      <w:proofErr w:type="spellStart"/>
      <w:r w:rsidRPr="00C93B26">
        <w:rPr>
          <w:i/>
          <w:iCs/>
          <w:sz w:val="24"/>
          <w:szCs w:val="24"/>
        </w:rPr>
        <w:t>floresiensis</w:t>
      </w:r>
      <w:proofErr w:type="spellEnd"/>
      <w:r w:rsidRPr="00C93B26">
        <w:rPr>
          <w:sz w:val="24"/>
          <w:szCs w:val="24"/>
        </w:rPr>
        <w:t xml:space="preserve"> and the scientific method revisited.</w:t>
      </w:r>
    </w:p>
    <w:p w:rsidR="00D27BCB" w:rsidRPr="00C93B26" w:rsidRDefault="00D27BCB" w:rsidP="00D27BCB">
      <w:pPr>
        <w:pStyle w:val="NoSpacing"/>
        <w:rPr>
          <w:sz w:val="24"/>
          <w:szCs w:val="24"/>
        </w:rPr>
      </w:pPr>
      <w:r w:rsidRPr="00C93B26">
        <w:rPr>
          <w:sz w:val="24"/>
          <w:szCs w:val="24"/>
        </w:rPr>
        <w:t> </w:t>
      </w:r>
    </w:p>
    <w:p w:rsidR="00D27BCB" w:rsidRPr="00C93B26" w:rsidRDefault="005D1F0C" w:rsidP="00D27BCB">
      <w:pPr>
        <w:pStyle w:val="NoSpacing"/>
        <w:rPr>
          <w:sz w:val="24"/>
          <w:szCs w:val="24"/>
        </w:rPr>
      </w:pPr>
      <w:r w:rsidRPr="005D1F0C">
        <w:rPr>
          <w:b/>
          <w:sz w:val="24"/>
          <w:szCs w:val="24"/>
          <w:u w:val="single"/>
        </w:rPr>
        <w:t>Week 14:</w:t>
      </w:r>
      <w:r>
        <w:rPr>
          <w:sz w:val="24"/>
          <w:szCs w:val="24"/>
        </w:rPr>
        <w:t xml:space="preserve">  </w:t>
      </w:r>
      <w:r w:rsidR="00D27BCB" w:rsidRPr="00C93B26">
        <w:rPr>
          <w:sz w:val="24"/>
          <w:szCs w:val="24"/>
        </w:rPr>
        <w:t>Human Migration:  Investigation of the current theories for the peopling of the New Guinea-Australian continental mass, and the Am</w:t>
      </w:r>
      <w:r w:rsidR="00931B29">
        <w:rPr>
          <w:sz w:val="24"/>
          <w:szCs w:val="24"/>
        </w:rPr>
        <w:t>ericas</w:t>
      </w:r>
      <w:proofErr w:type="gramStart"/>
      <w:r w:rsidR="00931B29">
        <w:rPr>
          <w:sz w:val="24"/>
          <w:szCs w:val="24"/>
        </w:rPr>
        <w:t xml:space="preserve">, </w:t>
      </w:r>
      <w:r w:rsidR="00D27BCB" w:rsidRPr="00C93B26">
        <w:rPr>
          <w:sz w:val="24"/>
          <w:szCs w:val="24"/>
        </w:rPr>
        <w:t>focusing</w:t>
      </w:r>
      <w:proofErr w:type="gramEnd"/>
      <w:r w:rsidR="00D27BCB" w:rsidRPr="00C93B26">
        <w:rPr>
          <w:sz w:val="24"/>
          <w:szCs w:val="24"/>
        </w:rPr>
        <w:t xml:space="preserve"> on the archaeological evidence and its evaluation.</w:t>
      </w:r>
    </w:p>
    <w:p w:rsidR="00AD5F75" w:rsidRPr="00C93B26" w:rsidRDefault="00AD5F75" w:rsidP="00D27BCB">
      <w:pPr>
        <w:pStyle w:val="NoSpacing"/>
        <w:rPr>
          <w:sz w:val="24"/>
          <w:szCs w:val="24"/>
        </w:rPr>
      </w:pPr>
    </w:p>
    <w:sectPr w:rsidR="00AD5F75" w:rsidRPr="00C93B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F76" w:rsidRDefault="00DA4F76" w:rsidP="00C570CD">
      <w:pPr>
        <w:spacing w:after="0" w:line="240" w:lineRule="auto"/>
      </w:pPr>
      <w:r>
        <w:separator/>
      </w:r>
    </w:p>
  </w:endnote>
  <w:endnote w:type="continuationSeparator" w:id="0">
    <w:p w:rsidR="00DA4F76" w:rsidRDefault="00DA4F76" w:rsidP="00C5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EA" w:rsidRDefault="00477A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47330"/>
      <w:docPartObj>
        <w:docPartGallery w:val="Page Numbers (Bottom of Page)"/>
        <w:docPartUnique/>
      </w:docPartObj>
    </w:sdtPr>
    <w:sdtEndPr>
      <w:rPr>
        <w:noProof/>
      </w:rPr>
    </w:sdtEndPr>
    <w:sdtContent>
      <w:p w:rsidR="006222F5" w:rsidRDefault="006222F5">
        <w:pPr>
          <w:pStyle w:val="Footer"/>
          <w:jc w:val="center"/>
        </w:pPr>
        <w:r>
          <w:fldChar w:fldCharType="begin"/>
        </w:r>
        <w:r>
          <w:instrText xml:space="preserve"> PAGE   \* MERGEFORMAT </w:instrText>
        </w:r>
        <w:r>
          <w:fldChar w:fldCharType="separate"/>
        </w:r>
        <w:r w:rsidR="00477AEA">
          <w:rPr>
            <w:noProof/>
          </w:rPr>
          <w:t>1</w:t>
        </w:r>
        <w:r>
          <w:rPr>
            <w:noProof/>
          </w:rPr>
          <w:fldChar w:fldCharType="end"/>
        </w:r>
      </w:p>
    </w:sdtContent>
  </w:sdt>
  <w:p w:rsidR="00C570CD" w:rsidRDefault="00C570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EA" w:rsidRDefault="00477A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F76" w:rsidRDefault="00DA4F76" w:rsidP="00C570CD">
      <w:pPr>
        <w:spacing w:after="0" w:line="240" w:lineRule="auto"/>
      </w:pPr>
      <w:r>
        <w:separator/>
      </w:r>
    </w:p>
  </w:footnote>
  <w:footnote w:type="continuationSeparator" w:id="0">
    <w:p w:rsidR="00DA4F76" w:rsidRDefault="00DA4F76" w:rsidP="00C57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CD" w:rsidRDefault="00477A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4278"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CD" w:rsidRDefault="00477A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4279"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0CD" w:rsidRDefault="00477A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4277"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1C1E"/>
    <w:multiLevelType w:val="hybridMultilevel"/>
    <w:tmpl w:val="C3B44424"/>
    <w:lvl w:ilvl="0" w:tplc="A296E5FA">
      <w:start w:val="4"/>
      <w:numFmt w:val="bullet"/>
      <w:lvlText w:val="-"/>
      <w:lvlJc w:val="left"/>
      <w:pPr>
        <w:ind w:left="108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197809"/>
    <w:multiLevelType w:val="hybridMultilevel"/>
    <w:tmpl w:val="22AE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F25E3"/>
    <w:multiLevelType w:val="hybridMultilevel"/>
    <w:tmpl w:val="41D04398"/>
    <w:lvl w:ilvl="0" w:tplc="A296E5FA">
      <w:start w:val="4"/>
      <w:numFmt w:val="bullet"/>
      <w:lvlText w:val="-"/>
      <w:lvlJc w:val="left"/>
      <w:pPr>
        <w:ind w:left="1440" w:hanging="360"/>
      </w:pPr>
      <w:rPr>
        <w:rFonts w:ascii="Calibri" w:eastAsiaTheme="minorHAnsi" w:hAnsi="Calibri" w:cstheme="minorBid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6456FA5"/>
    <w:multiLevelType w:val="hybridMultilevel"/>
    <w:tmpl w:val="0EB8F3C8"/>
    <w:lvl w:ilvl="0" w:tplc="2432FF2E">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F216C2E"/>
    <w:multiLevelType w:val="multilevel"/>
    <w:tmpl w:val="EFDA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C3EED"/>
    <w:multiLevelType w:val="hybridMultilevel"/>
    <w:tmpl w:val="74067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260B3B"/>
    <w:multiLevelType w:val="hybridMultilevel"/>
    <w:tmpl w:val="BC7433E8"/>
    <w:lvl w:ilvl="0" w:tplc="69508F60">
      <w:start w:val="3"/>
      <w:numFmt w:val="bullet"/>
      <w:lvlText w:val="-"/>
      <w:lvlJc w:val="left"/>
      <w:pPr>
        <w:ind w:left="1080" w:hanging="360"/>
      </w:pPr>
      <w:rPr>
        <w:rFonts w:ascii="Calibri" w:eastAsiaTheme="minorHAnsi" w:hAnsi="Calibri"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4DC076E"/>
    <w:multiLevelType w:val="hybridMultilevel"/>
    <w:tmpl w:val="8EA01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2E3A4D"/>
    <w:multiLevelType w:val="hybridMultilevel"/>
    <w:tmpl w:val="FF646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1"/>
  </w:num>
  <w:num w:numId="5">
    <w:abstractNumId w:val="8"/>
  </w:num>
  <w:num w:numId="6">
    <w:abstractNumId w:val="3"/>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CB"/>
    <w:rsid w:val="002858D1"/>
    <w:rsid w:val="002F70D4"/>
    <w:rsid w:val="00477AEA"/>
    <w:rsid w:val="00535E25"/>
    <w:rsid w:val="005D1F0C"/>
    <w:rsid w:val="006222F5"/>
    <w:rsid w:val="00931B29"/>
    <w:rsid w:val="00AB5696"/>
    <w:rsid w:val="00AC67FC"/>
    <w:rsid w:val="00AD5F75"/>
    <w:rsid w:val="00B976D7"/>
    <w:rsid w:val="00C570CD"/>
    <w:rsid w:val="00C91AF6"/>
    <w:rsid w:val="00C93B26"/>
    <w:rsid w:val="00CA4FCF"/>
    <w:rsid w:val="00D27BCB"/>
    <w:rsid w:val="00DA4F76"/>
    <w:rsid w:val="00E21C26"/>
    <w:rsid w:val="00E30760"/>
    <w:rsid w:val="00F32567"/>
    <w:rsid w:val="00FD7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27B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7BC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27B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7BCB"/>
    <w:rPr>
      <w:b/>
      <w:bCs/>
    </w:rPr>
  </w:style>
  <w:style w:type="character" w:styleId="Emphasis">
    <w:name w:val="Emphasis"/>
    <w:basedOn w:val="DefaultParagraphFont"/>
    <w:uiPriority w:val="20"/>
    <w:qFormat/>
    <w:rsid w:val="00D27BCB"/>
    <w:rPr>
      <w:i/>
      <w:iCs/>
    </w:rPr>
  </w:style>
  <w:style w:type="paragraph" w:styleId="NoSpacing">
    <w:name w:val="No Spacing"/>
    <w:uiPriority w:val="1"/>
    <w:qFormat/>
    <w:rsid w:val="00D27BCB"/>
    <w:pPr>
      <w:spacing w:after="0" w:line="240" w:lineRule="auto"/>
    </w:pPr>
  </w:style>
  <w:style w:type="paragraph" w:styleId="BalloonText">
    <w:name w:val="Balloon Text"/>
    <w:basedOn w:val="Normal"/>
    <w:link w:val="BalloonTextChar"/>
    <w:uiPriority w:val="99"/>
    <w:semiHidden/>
    <w:unhideWhenUsed/>
    <w:rsid w:val="00D27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BCB"/>
    <w:rPr>
      <w:rFonts w:ascii="Tahoma" w:hAnsi="Tahoma" w:cs="Tahoma"/>
      <w:sz w:val="16"/>
      <w:szCs w:val="16"/>
    </w:rPr>
  </w:style>
  <w:style w:type="paragraph" w:styleId="Header">
    <w:name w:val="header"/>
    <w:basedOn w:val="Normal"/>
    <w:link w:val="HeaderChar"/>
    <w:uiPriority w:val="99"/>
    <w:unhideWhenUsed/>
    <w:rsid w:val="00C57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0CD"/>
  </w:style>
  <w:style w:type="paragraph" w:styleId="Footer">
    <w:name w:val="footer"/>
    <w:basedOn w:val="Normal"/>
    <w:link w:val="FooterChar"/>
    <w:uiPriority w:val="99"/>
    <w:unhideWhenUsed/>
    <w:rsid w:val="00C57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0CD"/>
  </w:style>
  <w:style w:type="character" w:styleId="CommentReference">
    <w:name w:val="annotation reference"/>
    <w:basedOn w:val="DefaultParagraphFont"/>
    <w:uiPriority w:val="99"/>
    <w:semiHidden/>
    <w:unhideWhenUsed/>
    <w:rsid w:val="00E30760"/>
    <w:rPr>
      <w:sz w:val="16"/>
      <w:szCs w:val="16"/>
    </w:rPr>
  </w:style>
  <w:style w:type="paragraph" w:styleId="CommentText">
    <w:name w:val="annotation text"/>
    <w:basedOn w:val="Normal"/>
    <w:link w:val="CommentTextChar"/>
    <w:uiPriority w:val="99"/>
    <w:semiHidden/>
    <w:unhideWhenUsed/>
    <w:rsid w:val="00E30760"/>
    <w:pPr>
      <w:spacing w:line="240" w:lineRule="auto"/>
    </w:pPr>
    <w:rPr>
      <w:sz w:val="20"/>
      <w:szCs w:val="20"/>
    </w:rPr>
  </w:style>
  <w:style w:type="character" w:customStyle="1" w:styleId="CommentTextChar">
    <w:name w:val="Comment Text Char"/>
    <w:basedOn w:val="DefaultParagraphFont"/>
    <w:link w:val="CommentText"/>
    <w:uiPriority w:val="99"/>
    <w:semiHidden/>
    <w:rsid w:val="00E3076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27B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7BC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27B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27BCB"/>
    <w:rPr>
      <w:b/>
      <w:bCs/>
    </w:rPr>
  </w:style>
  <w:style w:type="character" w:styleId="Emphasis">
    <w:name w:val="Emphasis"/>
    <w:basedOn w:val="DefaultParagraphFont"/>
    <w:uiPriority w:val="20"/>
    <w:qFormat/>
    <w:rsid w:val="00D27BCB"/>
    <w:rPr>
      <w:i/>
      <w:iCs/>
    </w:rPr>
  </w:style>
  <w:style w:type="paragraph" w:styleId="NoSpacing">
    <w:name w:val="No Spacing"/>
    <w:uiPriority w:val="1"/>
    <w:qFormat/>
    <w:rsid w:val="00D27BCB"/>
    <w:pPr>
      <w:spacing w:after="0" w:line="240" w:lineRule="auto"/>
    </w:pPr>
  </w:style>
  <w:style w:type="paragraph" w:styleId="BalloonText">
    <w:name w:val="Balloon Text"/>
    <w:basedOn w:val="Normal"/>
    <w:link w:val="BalloonTextChar"/>
    <w:uiPriority w:val="99"/>
    <w:semiHidden/>
    <w:unhideWhenUsed/>
    <w:rsid w:val="00D27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BCB"/>
    <w:rPr>
      <w:rFonts w:ascii="Tahoma" w:hAnsi="Tahoma" w:cs="Tahoma"/>
      <w:sz w:val="16"/>
      <w:szCs w:val="16"/>
    </w:rPr>
  </w:style>
  <w:style w:type="paragraph" w:styleId="Header">
    <w:name w:val="header"/>
    <w:basedOn w:val="Normal"/>
    <w:link w:val="HeaderChar"/>
    <w:uiPriority w:val="99"/>
    <w:unhideWhenUsed/>
    <w:rsid w:val="00C57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0CD"/>
  </w:style>
  <w:style w:type="paragraph" w:styleId="Footer">
    <w:name w:val="footer"/>
    <w:basedOn w:val="Normal"/>
    <w:link w:val="FooterChar"/>
    <w:uiPriority w:val="99"/>
    <w:unhideWhenUsed/>
    <w:rsid w:val="00C57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0CD"/>
  </w:style>
  <w:style w:type="character" w:styleId="CommentReference">
    <w:name w:val="annotation reference"/>
    <w:basedOn w:val="DefaultParagraphFont"/>
    <w:uiPriority w:val="99"/>
    <w:semiHidden/>
    <w:unhideWhenUsed/>
    <w:rsid w:val="00E30760"/>
    <w:rPr>
      <w:sz w:val="16"/>
      <w:szCs w:val="16"/>
    </w:rPr>
  </w:style>
  <w:style w:type="paragraph" w:styleId="CommentText">
    <w:name w:val="annotation text"/>
    <w:basedOn w:val="Normal"/>
    <w:link w:val="CommentTextChar"/>
    <w:uiPriority w:val="99"/>
    <w:semiHidden/>
    <w:unhideWhenUsed/>
    <w:rsid w:val="00E30760"/>
    <w:pPr>
      <w:spacing w:line="240" w:lineRule="auto"/>
    </w:pPr>
    <w:rPr>
      <w:sz w:val="20"/>
      <w:szCs w:val="20"/>
    </w:rPr>
  </w:style>
  <w:style w:type="character" w:customStyle="1" w:styleId="CommentTextChar">
    <w:name w:val="Comment Text Char"/>
    <w:basedOn w:val="DefaultParagraphFont"/>
    <w:link w:val="CommentText"/>
    <w:uiPriority w:val="99"/>
    <w:semiHidden/>
    <w:rsid w:val="00E3076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6797">
      <w:bodyDiv w:val="1"/>
      <w:marLeft w:val="0"/>
      <w:marRight w:val="0"/>
      <w:marTop w:val="0"/>
      <w:marBottom w:val="0"/>
      <w:divBdr>
        <w:top w:val="none" w:sz="0" w:space="0" w:color="auto"/>
        <w:left w:val="none" w:sz="0" w:space="0" w:color="auto"/>
        <w:bottom w:val="none" w:sz="0" w:space="0" w:color="auto"/>
        <w:right w:val="none" w:sz="0" w:space="0" w:color="auto"/>
      </w:divBdr>
    </w:div>
    <w:div w:id="849684308">
      <w:bodyDiv w:val="1"/>
      <w:marLeft w:val="0"/>
      <w:marRight w:val="0"/>
      <w:marTop w:val="0"/>
      <w:marBottom w:val="0"/>
      <w:divBdr>
        <w:top w:val="none" w:sz="0" w:space="0" w:color="auto"/>
        <w:left w:val="none" w:sz="0" w:space="0" w:color="auto"/>
        <w:bottom w:val="none" w:sz="0" w:space="0" w:color="auto"/>
        <w:right w:val="none" w:sz="0" w:space="0" w:color="auto"/>
      </w:divBdr>
      <w:divsChild>
        <w:div w:id="744497072">
          <w:marLeft w:val="150"/>
          <w:marRight w:val="0"/>
          <w:marTop w:val="0"/>
          <w:marBottom w:val="0"/>
          <w:divBdr>
            <w:top w:val="none" w:sz="0" w:space="0" w:color="auto"/>
            <w:left w:val="none" w:sz="0" w:space="0" w:color="auto"/>
            <w:bottom w:val="none" w:sz="0" w:space="0" w:color="auto"/>
            <w:right w:val="none" w:sz="0" w:space="0" w:color="auto"/>
          </w:divBdr>
        </w:div>
      </w:divsChild>
    </w:div>
    <w:div w:id="89550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14</cp:revision>
  <dcterms:created xsi:type="dcterms:W3CDTF">2013-03-13T14:53:00Z</dcterms:created>
  <dcterms:modified xsi:type="dcterms:W3CDTF">2013-04-05T18:43:00Z</dcterms:modified>
</cp:coreProperties>
</file>