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53E" w:rsidRPr="00464F77" w:rsidRDefault="006A153E" w:rsidP="006A153E">
      <w:pPr>
        <w:pStyle w:val="NoSpacing"/>
        <w:rPr>
          <w:rStyle w:val="Strong"/>
          <w:rFonts w:cs="Times New Roman"/>
          <w:sz w:val="24"/>
          <w:szCs w:val="24"/>
        </w:rPr>
      </w:pPr>
      <w:r w:rsidRPr="00464F77">
        <w:rPr>
          <w:rFonts w:cs="Times New Roman"/>
          <w:b/>
          <w:bCs/>
          <w:noProof/>
          <w:sz w:val="24"/>
          <w:szCs w:val="24"/>
        </w:rPr>
        <w:drawing>
          <wp:inline distT="0" distB="0" distL="0" distR="0" wp14:anchorId="21004ADB" wp14:editId="234468AF">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6A153E" w:rsidRPr="00464F77" w:rsidRDefault="006A153E" w:rsidP="006A153E">
      <w:pPr>
        <w:pStyle w:val="NoSpacing"/>
        <w:rPr>
          <w:rStyle w:val="Strong"/>
          <w:rFonts w:cs="Times New Roman"/>
          <w:sz w:val="24"/>
          <w:szCs w:val="24"/>
        </w:rPr>
      </w:pPr>
    </w:p>
    <w:p w:rsidR="006A153E" w:rsidRPr="00464F77" w:rsidRDefault="006A153E" w:rsidP="006A153E">
      <w:pPr>
        <w:pStyle w:val="NoSpacing"/>
        <w:jc w:val="center"/>
        <w:rPr>
          <w:rStyle w:val="Strong"/>
          <w:rFonts w:cs="Times New Roman"/>
          <w:sz w:val="24"/>
          <w:szCs w:val="24"/>
        </w:rPr>
      </w:pPr>
      <w:r w:rsidRPr="00464F77">
        <w:rPr>
          <w:rStyle w:val="Strong"/>
          <w:rFonts w:cs="Times New Roman"/>
          <w:sz w:val="24"/>
          <w:szCs w:val="24"/>
        </w:rPr>
        <w:t>SPANISH 220</w:t>
      </w:r>
    </w:p>
    <w:p w:rsidR="006A153E" w:rsidRPr="00464F77" w:rsidRDefault="006A153E" w:rsidP="006A153E">
      <w:pPr>
        <w:pStyle w:val="NoSpacing"/>
        <w:jc w:val="center"/>
        <w:rPr>
          <w:rStyle w:val="Strong"/>
          <w:rFonts w:cs="Times New Roman"/>
          <w:sz w:val="24"/>
          <w:szCs w:val="24"/>
        </w:rPr>
      </w:pPr>
      <w:r w:rsidRPr="00464F77">
        <w:rPr>
          <w:rStyle w:val="Strong"/>
          <w:rFonts w:cs="Times New Roman"/>
          <w:sz w:val="24"/>
          <w:szCs w:val="24"/>
        </w:rPr>
        <w:t>SELECTED WORKS OF HISPANIC LITERATURE IN ENGLISH TRANSLATION</w:t>
      </w:r>
    </w:p>
    <w:p w:rsidR="006A153E" w:rsidRPr="00464F77" w:rsidRDefault="006A153E" w:rsidP="006A153E">
      <w:pPr>
        <w:pStyle w:val="NoSpacing"/>
        <w:jc w:val="center"/>
        <w:rPr>
          <w:rStyle w:val="Strong"/>
          <w:rFonts w:cs="Times New Roman"/>
          <w:sz w:val="24"/>
          <w:szCs w:val="24"/>
        </w:rPr>
      </w:pPr>
    </w:p>
    <w:p w:rsidR="006A153E" w:rsidRPr="00464F77" w:rsidRDefault="006A153E" w:rsidP="006A153E">
      <w:pPr>
        <w:pStyle w:val="NoSpacing"/>
        <w:rPr>
          <w:rStyle w:val="Strong"/>
          <w:rFonts w:cs="Times New Roman"/>
          <w:sz w:val="24"/>
          <w:szCs w:val="24"/>
        </w:rPr>
      </w:pPr>
      <w:r w:rsidRPr="00464F77">
        <w:rPr>
          <w:rStyle w:val="Strong"/>
          <w:rFonts w:cs="Times New Roman"/>
          <w:sz w:val="24"/>
          <w:szCs w:val="24"/>
        </w:rPr>
        <w:t>BULLETIN INFORMATION</w:t>
      </w:r>
    </w:p>
    <w:p w:rsidR="006A153E" w:rsidRPr="00464F77" w:rsidRDefault="006A153E" w:rsidP="006A153E">
      <w:pPr>
        <w:pStyle w:val="NoSpacing"/>
        <w:rPr>
          <w:rFonts w:eastAsia="Times New Roman" w:cs="Times New Roman"/>
          <w:sz w:val="24"/>
          <w:szCs w:val="24"/>
        </w:rPr>
      </w:pPr>
      <w:r w:rsidRPr="00464F77">
        <w:rPr>
          <w:rFonts w:eastAsia="Times New Roman" w:cs="Times New Roman"/>
          <w:sz w:val="24"/>
          <w:szCs w:val="24"/>
        </w:rPr>
        <w:t>SPAN 220 - Selected Works of Hispanic Literature in English Translation (3 credit hours</w:t>
      </w:r>
      <w:proofErr w:type="gramStart"/>
      <w:r w:rsidRPr="00464F77">
        <w:rPr>
          <w:rFonts w:eastAsia="Times New Roman" w:cs="Times New Roman"/>
          <w:sz w:val="24"/>
          <w:szCs w:val="24"/>
        </w:rPr>
        <w:t>)</w:t>
      </w:r>
      <w:proofErr w:type="gramEnd"/>
      <w:r w:rsidRPr="00464F77">
        <w:rPr>
          <w:rFonts w:eastAsia="Times New Roman" w:cs="Times New Roman"/>
          <w:sz w:val="24"/>
          <w:szCs w:val="24"/>
        </w:rPr>
        <w:br/>
      </w:r>
      <w:r w:rsidRPr="00464F77">
        <w:rPr>
          <w:rFonts w:eastAsia="Times New Roman" w:cs="Times New Roman"/>
          <w:b/>
          <w:sz w:val="24"/>
          <w:szCs w:val="24"/>
        </w:rPr>
        <w:t>Course Description:</w:t>
      </w:r>
      <w:r w:rsidRPr="00464F77">
        <w:rPr>
          <w:rFonts w:eastAsia="Times New Roman" w:cs="Times New Roman"/>
          <w:sz w:val="24"/>
          <w:szCs w:val="24"/>
        </w:rPr>
        <w:br/>
        <w:t>Selected major works, especially contemporary works, in all genres of Hispanic literature in English translation.</w:t>
      </w:r>
    </w:p>
    <w:p w:rsidR="006A153E" w:rsidRPr="00464F77" w:rsidRDefault="006A153E" w:rsidP="006A153E">
      <w:pPr>
        <w:pStyle w:val="NoSpacing"/>
        <w:rPr>
          <w:rStyle w:val="Strong"/>
          <w:rFonts w:cs="Times New Roman"/>
          <w:sz w:val="24"/>
          <w:szCs w:val="24"/>
        </w:rPr>
      </w:pPr>
    </w:p>
    <w:p w:rsidR="006A153E" w:rsidRPr="00464F77" w:rsidRDefault="006A153E" w:rsidP="006A153E">
      <w:pPr>
        <w:pStyle w:val="NoSpacing"/>
        <w:tabs>
          <w:tab w:val="left" w:pos="3960"/>
        </w:tabs>
        <w:rPr>
          <w:rStyle w:val="Strong"/>
          <w:rFonts w:cs="Times New Roman"/>
          <w:b w:val="0"/>
          <w:bCs w:val="0"/>
          <w:sz w:val="24"/>
          <w:szCs w:val="24"/>
        </w:rPr>
      </w:pPr>
      <w:r w:rsidRPr="00464F77">
        <w:rPr>
          <w:rFonts w:cs="Times New Roman"/>
          <w:b/>
          <w:sz w:val="24"/>
          <w:szCs w:val="24"/>
        </w:rPr>
        <w:t>SAMPLE COURSE OVERVIEW</w:t>
      </w:r>
      <w:r w:rsidRPr="00464F77">
        <w:rPr>
          <w:rFonts w:cs="Times New Roman"/>
          <w:sz w:val="24"/>
          <w:szCs w:val="24"/>
        </w:rPr>
        <w:t xml:space="preserve"> </w:t>
      </w:r>
    </w:p>
    <w:p w:rsidR="006A153E" w:rsidRPr="00464F77" w:rsidRDefault="006A153E" w:rsidP="006A153E">
      <w:pPr>
        <w:pStyle w:val="NoSpacing"/>
        <w:rPr>
          <w:rFonts w:cs="Times New Roman"/>
          <w:sz w:val="24"/>
          <w:szCs w:val="24"/>
        </w:rPr>
      </w:pPr>
      <w:r w:rsidRPr="00464F77">
        <w:rPr>
          <w:rFonts w:cs="Times New Roman"/>
          <w:sz w:val="24"/>
          <w:szCs w:val="24"/>
        </w:rPr>
        <w:t>This course explores key examples of 20th/21st century Latin American cultural production and its connection to social and political issues in the region. Students will examine a variety of themes present in literature, film, and art, In addition to primary texts, students will read and discuss a number of secondary sources in order to become familiar with the critical reception of Latin American artistic production. Themes include revolution, identity, autonomy and dependency, race, gender, sexuality, etc.</w:t>
      </w:r>
    </w:p>
    <w:p w:rsidR="006A153E" w:rsidRPr="00464F77" w:rsidRDefault="006A153E" w:rsidP="006A153E">
      <w:pPr>
        <w:pStyle w:val="NoSpacing"/>
        <w:rPr>
          <w:rFonts w:cs="Times New Roman"/>
          <w:sz w:val="24"/>
          <w:szCs w:val="24"/>
        </w:rPr>
      </w:pPr>
      <w:r w:rsidRPr="00464F77">
        <w:rPr>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sz w:val="24"/>
          <w:szCs w:val="24"/>
        </w:rPr>
        <w:t>ITEMIZED LEARNING OUTCOMES</w:t>
      </w:r>
      <w:r w:rsidRPr="00464F77">
        <w:rPr>
          <w:rFonts w:cs="Times New Roman"/>
          <w:sz w:val="24"/>
          <w:szCs w:val="24"/>
        </w:rPr>
        <w:t xml:space="preserve"> </w:t>
      </w:r>
    </w:p>
    <w:p w:rsidR="006A153E" w:rsidRPr="00464F77" w:rsidRDefault="006A153E" w:rsidP="006A153E">
      <w:pPr>
        <w:pStyle w:val="NoSpacing"/>
        <w:rPr>
          <w:rFonts w:cs="Times New Roman"/>
          <w:sz w:val="24"/>
          <w:szCs w:val="24"/>
        </w:rPr>
      </w:pPr>
      <w:r w:rsidRPr="00464F77">
        <w:rPr>
          <w:rFonts w:cs="Times New Roman"/>
          <w:b/>
          <w:bCs/>
          <w:sz w:val="24"/>
          <w:szCs w:val="24"/>
          <w:u w:val="single"/>
        </w:rPr>
        <w:t>Upon successful completion of Spanish 220, students will be able to:</w:t>
      </w:r>
    </w:p>
    <w:p w:rsidR="006A153E" w:rsidRPr="00464F77" w:rsidRDefault="006A153E" w:rsidP="006A153E">
      <w:pPr>
        <w:pStyle w:val="NoSpacing"/>
        <w:numPr>
          <w:ilvl w:val="0"/>
          <w:numId w:val="1"/>
        </w:numPr>
        <w:rPr>
          <w:rFonts w:cs="Times New Roman"/>
          <w:sz w:val="24"/>
          <w:szCs w:val="24"/>
        </w:rPr>
      </w:pPr>
      <w:r w:rsidRPr="00464F77">
        <w:rPr>
          <w:rFonts w:cs="Times New Roman"/>
          <w:sz w:val="24"/>
          <w:szCs w:val="24"/>
        </w:rPr>
        <w:t>De</w:t>
      </w:r>
      <w:r w:rsidR="00CB5A6E">
        <w:rPr>
          <w:rFonts w:cs="Times New Roman"/>
          <w:sz w:val="24"/>
          <w:szCs w:val="24"/>
        </w:rPr>
        <w:t xml:space="preserve">monstrate </w:t>
      </w:r>
      <w:r w:rsidRPr="00464F77">
        <w:rPr>
          <w:rFonts w:cs="Times New Roman"/>
          <w:sz w:val="24"/>
          <w:szCs w:val="24"/>
        </w:rPr>
        <w:t>a deeper understanding of the cultural production of Latin America and many of the social and political issues that impact artistic output</w:t>
      </w:r>
    </w:p>
    <w:p w:rsidR="006A153E" w:rsidRPr="00464F77" w:rsidRDefault="006A153E" w:rsidP="006A153E">
      <w:pPr>
        <w:pStyle w:val="NoSpacing"/>
        <w:numPr>
          <w:ilvl w:val="0"/>
          <w:numId w:val="1"/>
        </w:numPr>
        <w:rPr>
          <w:rFonts w:cs="Times New Roman"/>
          <w:sz w:val="24"/>
          <w:szCs w:val="24"/>
        </w:rPr>
      </w:pPr>
      <w:r w:rsidRPr="00464F77">
        <w:rPr>
          <w:rFonts w:cs="Times New Roman"/>
          <w:sz w:val="24"/>
          <w:szCs w:val="24"/>
        </w:rPr>
        <w:t>Create and defend critical arguments and give explanations of literary conventions in class discussions, presentations, and written papers</w:t>
      </w:r>
    </w:p>
    <w:p w:rsidR="006A153E" w:rsidRPr="00464F77" w:rsidRDefault="006A153E" w:rsidP="006A153E">
      <w:pPr>
        <w:pStyle w:val="NoSpacing"/>
        <w:numPr>
          <w:ilvl w:val="0"/>
          <w:numId w:val="1"/>
        </w:numPr>
        <w:rPr>
          <w:rFonts w:cs="Times New Roman"/>
          <w:sz w:val="24"/>
          <w:szCs w:val="24"/>
        </w:rPr>
      </w:pPr>
      <w:r w:rsidRPr="00464F77">
        <w:rPr>
          <w:rFonts w:cs="Times New Roman"/>
          <w:sz w:val="24"/>
          <w:szCs w:val="24"/>
        </w:rPr>
        <w:t>Examine and interpret primary sources (books, short stories, poetry, art, and film), and secondary materials (chapters, articles, lectures), to gain an understanding of the use of symbols, imagery, tropes, and to place artistic production within social and political paradigms</w:t>
      </w:r>
    </w:p>
    <w:p w:rsidR="006A153E" w:rsidRPr="00464F77" w:rsidRDefault="006A153E" w:rsidP="006A153E">
      <w:pPr>
        <w:pStyle w:val="NoSpacing"/>
        <w:rPr>
          <w:rFonts w:cs="Times New Roman"/>
          <w:sz w:val="24"/>
          <w:szCs w:val="24"/>
        </w:rPr>
      </w:pPr>
    </w:p>
    <w:p w:rsidR="006A153E" w:rsidRPr="00464F77" w:rsidRDefault="006A153E" w:rsidP="006A153E">
      <w:pPr>
        <w:pStyle w:val="NoSpacing"/>
        <w:tabs>
          <w:tab w:val="left" w:pos="3960"/>
        </w:tabs>
        <w:rPr>
          <w:rFonts w:cs="Times New Roman"/>
          <w:sz w:val="24"/>
          <w:szCs w:val="24"/>
        </w:rPr>
      </w:pPr>
      <w:r w:rsidRPr="00464F77">
        <w:rPr>
          <w:rFonts w:cs="Times New Roman"/>
          <w:b/>
          <w:bCs/>
          <w:sz w:val="24"/>
          <w:szCs w:val="24"/>
        </w:rPr>
        <w:t>SAMPLE REQUIRED TEXTS/SUGGESTED READINGS/MATERIALS</w:t>
      </w:r>
      <w:r w:rsidRPr="00464F77">
        <w:rPr>
          <w:rFonts w:cs="Times New Roman"/>
          <w:sz w:val="24"/>
          <w:szCs w:val="24"/>
        </w:rPr>
        <w:t xml:space="preserve">  </w:t>
      </w:r>
    </w:p>
    <w:p w:rsidR="006A153E" w:rsidRPr="00464F77" w:rsidRDefault="006A153E" w:rsidP="006A153E">
      <w:pPr>
        <w:pStyle w:val="NoSpacing"/>
        <w:numPr>
          <w:ilvl w:val="0"/>
          <w:numId w:val="2"/>
        </w:numPr>
        <w:rPr>
          <w:rFonts w:cs="Times New Roman"/>
          <w:sz w:val="24"/>
          <w:szCs w:val="24"/>
        </w:rPr>
      </w:pPr>
      <w:r w:rsidRPr="00464F77">
        <w:rPr>
          <w:rFonts w:cs="Times New Roman"/>
          <w:sz w:val="24"/>
          <w:szCs w:val="24"/>
        </w:rPr>
        <w:t xml:space="preserve">Most of the materials in this course will be posted to Blackboard or made available on reserve at the Thomas Cooper Library. </w:t>
      </w:r>
    </w:p>
    <w:p w:rsidR="006A153E" w:rsidRPr="00464F77" w:rsidRDefault="006A153E" w:rsidP="006A153E">
      <w:pPr>
        <w:pStyle w:val="NoSpacing"/>
        <w:numPr>
          <w:ilvl w:val="0"/>
          <w:numId w:val="2"/>
        </w:numPr>
        <w:rPr>
          <w:rFonts w:cs="Times New Roman"/>
          <w:sz w:val="24"/>
          <w:szCs w:val="24"/>
        </w:rPr>
      </w:pPr>
      <w:r w:rsidRPr="00464F77">
        <w:rPr>
          <w:rFonts w:cs="Times New Roman"/>
          <w:sz w:val="24"/>
          <w:szCs w:val="24"/>
        </w:rPr>
        <w:t xml:space="preserve">In addition, there will be some films shown in class. We will also read Manuel </w:t>
      </w:r>
      <w:proofErr w:type="spellStart"/>
      <w:r w:rsidRPr="00464F77">
        <w:rPr>
          <w:rFonts w:cs="Times New Roman"/>
          <w:sz w:val="24"/>
          <w:szCs w:val="24"/>
        </w:rPr>
        <w:t>Puig’s</w:t>
      </w:r>
      <w:proofErr w:type="spellEnd"/>
      <w:r w:rsidRPr="00464F77">
        <w:rPr>
          <w:rFonts w:cs="Times New Roman"/>
          <w:sz w:val="24"/>
          <w:szCs w:val="24"/>
        </w:rPr>
        <w:t xml:space="preserve"> novel, </w:t>
      </w:r>
      <w:r w:rsidRPr="00464F77">
        <w:rPr>
          <w:rStyle w:val="Emphasis"/>
          <w:rFonts w:cs="Times New Roman"/>
          <w:sz w:val="24"/>
          <w:szCs w:val="24"/>
        </w:rPr>
        <w:t>Betrayed by Rita Hayworth</w:t>
      </w:r>
      <w:r w:rsidRPr="00464F77">
        <w:rPr>
          <w:rFonts w:cs="Times New Roman"/>
          <w:sz w:val="24"/>
          <w:szCs w:val="24"/>
        </w:rPr>
        <w:t>, which can be found in the library or ordered online.</w:t>
      </w:r>
    </w:p>
    <w:p w:rsidR="006A153E" w:rsidRPr="00464F77" w:rsidRDefault="006A153E" w:rsidP="006A153E">
      <w:pPr>
        <w:pStyle w:val="NoSpacing"/>
        <w:rPr>
          <w:rFonts w:cs="Times New Roman"/>
          <w:sz w:val="24"/>
          <w:szCs w:val="24"/>
        </w:rPr>
      </w:pPr>
      <w:r w:rsidRPr="00464F77">
        <w:rPr>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sz w:val="24"/>
          <w:szCs w:val="24"/>
        </w:rPr>
        <w:t>SAMPLE ASSIGNMENTS AND/OR EXAM</w:t>
      </w:r>
      <w:r w:rsidRPr="00464F77">
        <w:rPr>
          <w:rFonts w:cs="Times New Roman"/>
          <w:sz w:val="24"/>
          <w:szCs w:val="24"/>
        </w:rPr>
        <w:t> </w:t>
      </w:r>
    </w:p>
    <w:p w:rsidR="006A153E" w:rsidRPr="00464F77" w:rsidRDefault="006A153E" w:rsidP="006A153E">
      <w:pPr>
        <w:pStyle w:val="NoSpacing"/>
        <w:numPr>
          <w:ilvl w:val="0"/>
          <w:numId w:val="3"/>
        </w:numPr>
        <w:rPr>
          <w:rFonts w:cs="Times New Roman"/>
          <w:sz w:val="24"/>
          <w:szCs w:val="24"/>
        </w:rPr>
      </w:pPr>
      <w:r w:rsidRPr="00464F77">
        <w:rPr>
          <w:rFonts w:cs="Times New Roman"/>
          <w:b/>
          <w:bCs/>
          <w:sz w:val="24"/>
          <w:szCs w:val="24"/>
        </w:rPr>
        <w:t xml:space="preserve">Presentation: </w:t>
      </w:r>
      <w:r w:rsidRPr="00464F77">
        <w:rPr>
          <w:rFonts w:cs="Times New Roman"/>
          <w:sz w:val="24"/>
          <w:szCs w:val="24"/>
        </w:rPr>
        <w:t xml:space="preserve">Students will give a 10 minute original presentation on an author, text, or film related to the course. Students are expected to explain and defend a critical position by connecting ideas offered in the articles and lectures to the primary work(s) of their choice. The presentation will be assessed according to the criteria specified in </w:t>
      </w:r>
      <w:r w:rsidRPr="00464F77">
        <w:rPr>
          <w:rFonts w:cs="Times New Roman"/>
          <w:sz w:val="24"/>
          <w:szCs w:val="24"/>
        </w:rPr>
        <w:lastRenderedPageBreak/>
        <w:t xml:space="preserve">the rubric, but students will be graded according to the originality and validity of the thesis, cogency of argument, and organization, among other factors. </w:t>
      </w:r>
    </w:p>
    <w:p w:rsidR="006A153E" w:rsidRPr="00464F77" w:rsidRDefault="006A153E" w:rsidP="006A153E">
      <w:pPr>
        <w:pStyle w:val="NoSpacing"/>
        <w:ind w:left="720"/>
        <w:rPr>
          <w:rFonts w:cs="Times New Roman"/>
          <w:sz w:val="24"/>
          <w:szCs w:val="24"/>
        </w:rPr>
      </w:pPr>
    </w:p>
    <w:p w:rsidR="006A153E" w:rsidRPr="00464F77" w:rsidRDefault="006A153E" w:rsidP="006A153E">
      <w:pPr>
        <w:pStyle w:val="NoSpacing"/>
        <w:numPr>
          <w:ilvl w:val="0"/>
          <w:numId w:val="3"/>
        </w:numPr>
        <w:rPr>
          <w:rFonts w:cs="Times New Roman"/>
          <w:sz w:val="24"/>
          <w:szCs w:val="24"/>
        </w:rPr>
      </w:pPr>
      <w:r w:rsidRPr="00464F77">
        <w:rPr>
          <w:rFonts w:cs="Times New Roman"/>
          <w:b/>
          <w:bCs/>
          <w:sz w:val="24"/>
          <w:szCs w:val="24"/>
        </w:rPr>
        <w:t xml:space="preserve">Midterm and Final exams: </w:t>
      </w:r>
      <w:r w:rsidRPr="00464F77">
        <w:rPr>
          <w:rFonts w:cs="Times New Roman"/>
          <w:sz w:val="24"/>
          <w:szCs w:val="24"/>
        </w:rPr>
        <w:t xml:space="preserve">Both the midterm and the final exams will be essay question exams. Students will be asked to choose two of four questions on the midterm and three of five on the final. Both exams are in class, and students will be asked to bring a blue book or two to class on the exam days. Further explanation and review will be given prior to the tests. </w:t>
      </w:r>
      <w:r w:rsidRPr="00464F77">
        <w:rPr>
          <w:rFonts w:cs="Times New Roman"/>
          <w:b/>
          <w:bCs/>
          <w:sz w:val="24"/>
          <w:szCs w:val="24"/>
        </w:rPr>
        <w:t xml:space="preserve">Neither the midterm nor the final exam can be made up if missed! </w:t>
      </w:r>
    </w:p>
    <w:p w:rsidR="006A153E" w:rsidRPr="00464F77" w:rsidRDefault="006A153E" w:rsidP="006A153E">
      <w:pPr>
        <w:pStyle w:val="NoSpacing"/>
        <w:ind w:left="720"/>
        <w:rPr>
          <w:rFonts w:cs="Times New Roman"/>
          <w:sz w:val="24"/>
          <w:szCs w:val="24"/>
        </w:rPr>
      </w:pPr>
    </w:p>
    <w:p w:rsidR="006A153E" w:rsidRPr="00464F77" w:rsidRDefault="006A153E" w:rsidP="006A153E">
      <w:pPr>
        <w:pStyle w:val="NoSpacing"/>
        <w:numPr>
          <w:ilvl w:val="0"/>
          <w:numId w:val="3"/>
        </w:numPr>
        <w:rPr>
          <w:rFonts w:cs="Times New Roman"/>
          <w:sz w:val="24"/>
          <w:szCs w:val="24"/>
        </w:rPr>
      </w:pPr>
      <w:r w:rsidRPr="00464F77">
        <w:rPr>
          <w:rFonts w:cs="Times New Roman"/>
          <w:b/>
          <w:bCs/>
          <w:sz w:val="24"/>
          <w:szCs w:val="24"/>
        </w:rPr>
        <w:t xml:space="preserve">Final Paper: </w:t>
      </w:r>
      <w:r w:rsidRPr="00464F77">
        <w:rPr>
          <w:rFonts w:cs="Times New Roman"/>
          <w:sz w:val="24"/>
          <w:szCs w:val="24"/>
        </w:rPr>
        <w:t xml:space="preserve">Students will turn in a term paper of 5-7 pp., typed, double spaced, TNR 12 point font. The paper will be a critical interpretation of a work by an author read in class. Students may not choose a story or novel already discussed in class. Students are expected to formulate and substantiate a thesis and give a thorough explication of the topic. Paper topics should be suitable to length restrictions. Students are expected to provide proper citations and references according to MLA standards. All papers, exams, class discussions, and presentations are done in </w:t>
      </w:r>
      <w:r w:rsidRPr="00464F77">
        <w:rPr>
          <w:rFonts w:cs="Times New Roman"/>
          <w:b/>
          <w:bCs/>
          <w:sz w:val="24"/>
          <w:szCs w:val="24"/>
        </w:rPr>
        <w:t xml:space="preserve">English. </w:t>
      </w:r>
    </w:p>
    <w:p w:rsidR="006A153E" w:rsidRPr="00464F77" w:rsidRDefault="006A153E" w:rsidP="006A153E">
      <w:pPr>
        <w:pStyle w:val="NoSpacing"/>
        <w:rPr>
          <w:rFonts w:cs="Times New Roman"/>
          <w:sz w:val="24"/>
          <w:szCs w:val="24"/>
        </w:rPr>
      </w:pPr>
    </w:p>
    <w:p w:rsidR="006A153E" w:rsidRPr="00464F77" w:rsidRDefault="006A153E" w:rsidP="006A153E">
      <w:pPr>
        <w:pStyle w:val="NoSpacing"/>
        <w:rPr>
          <w:rStyle w:val="Strong"/>
          <w:rFonts w:cs="Times New Roman"/>
          <w:b w:val="0"/>
          <w:bCs w:val="0"/>
          <w:sz w:val="24"/>
          <w:szCs w:val="24"/>
        </w:rPr>
      </w:pPr>
      <w:r w:rsidRPr="00464F77">
        <w:rPr>
          <w:rFonts w:cs="Times New Roman"/>
          <w:b/>
          <w:sz w:val="24"/>
          <w:szCs w:val="24"/>
        </w:rPr>
        <w:t>SAMPLE COURSE OUTLINE WITH TIMELINE OF TOPICS, READINGS/ASSIGNMENTS, EXAMS/PROJECTS</w:t>
      </w:r>
      <w:r w:rsidRPr="00464F77">
        <w:rPr>
          <w:rFonts w:cs="Times New Roman"/>
          <w:sz w:val="24"/>
          <w:szCs w:val="24"/>
        </w:rPr>
        <w:t>  </w:t>
      </w:r>
    </w:p>
    <w:p w:rsidR="006A153E" w:rsidRPr="00464F77" w:rsidRDefault="006A153E" w:rsidP="006A153E">
      <w:pPr>
        <w:pStyle w:val="NoSpacing"/>
        <w:rPr>
          <w:rFonts w:cs="Times New Roman"/>
          <w:sz w:val="24"/>
          <w:szCs w:val="24"/>
        </w:rPr>
      </w:pPr>
      <w:r w:rsidRPr="00464F77">
        <w:rPr>
          <w:rStyle w:val="Strong"/>
          <w:rFonts w:cs="Times New Roman"/>
          <w:sz w:val="24"/>
          <w:szCs w:val="24"/>
        </w:rPr>
        <w:t>Class 1:</w:t>
      </w:r>
      <w:r w:rsidRPr="00464F77">
        <w:rPr>
          <w:rStyle w:val="Strong"/>
          <w:rFonts w:cs="Times New Roman"/>
          <w:sz w:val="24"/>
          <w:szCs w:val="24"/>
        </w:rPr>
        <w:tab/>
      </w:r>
      <w:r w:rsidRPr="00464F77">
        <w:rPr>
          <w:rFonts w:cs="Times New Roman"/>
          <w:sz w:val="24"/>
          <w:szCs w:val="24"/>
        </w:rPr>
        <w:t xml:space="preserve">Introduction to course             </w:t>
      </w:r>
    </w:p>
    <w:p w:rsidR="006A153E" w:rsidRPr="00464F77" w:rsidRDefault="006A153E" w:rsidP="006A153E">
      <w:pPr>
        <w:pStyle w:val="NoSpacing"/>
        <w:ind w:left="1440"/>
        <w:rPr>
          <w:rFonts w:cs="Times New Roman"/>
          <w:sz w:val="24"/>
          <w:szCs w:val="24"/>
        </w:rPr>
      </w:pPr>
      <w:r w:rsidRPr="00464F77">
        <w:rPr>
          <w:rFonts w:cs="Times New Roman"/>
          <w:sz w:val="24"/>
          <w:szCs w:val="24"/>
        </w:rPr>
        <w:t>HW: Reading on Bb: Naomi Lindstrom, “Autonomy and Dependency in Latin American Writing”</w:t>
      </w:r>
    </w:p>
    <w:p w:rsidR="006A153E" w:rsidRPr="00464F77" w:rsidRDefault="006A153E" w:rsidP="006A153E">
      <w:pPr>
        <w:pStyle w:val="NoSpacing"/>
        <w:rPr>
          <w:rFonts w:cs="Times New Roman"/>
          <w:sz w:val="24"/>
          <w:szCs w:val="24"/>
        </w:rPr>
      </w:pPr>
      <w:r w:rsidRPr="00464F77">
        <w:rPr>
          <w:rStyle w:val="Strong"/>
          <w:rFonts w:cs="Times New Roman"/>
          <w:sz w:val="24"/>
          <w:szCs w:val="24"/>
        </w:rPr>
        <w:t> </w:t>
      </w:r>
    </w:p>
    <w:p w:rsidR="006A153E" w:rsidRPr="00464F77" w:rsidRDefault="006A153E" w:rsidP="006A153E">
      <w:pPr>
        <w:pStyle w:val="NoSpacing"/>
        <w:ind w:left="1440" w:hanging="1440"/>
        <w:rPr>
          <w:rFonts w:cs="Times New Roman"/>
          <w:sz w:val="24"/>
          <w:szCs w:val="24"/>
        </w:rPr>
      </w:pPr>
      <w:r w:rsidRPr="00464F77">
        <w:rPr>
          <w:rFonts w:cs="Times New Roman"/>
          <w:b/>
          <w:bCs/>
          <w:sz w:val="24"/>
          <w:szCs w:val="24"/>
        </w:rPr>
        <w:t>Class 2:</w:t>
      </w:r>
      <w:r w:rsidRPr="00464F77">
        <w:rPr>
          <w:rFonts w:cs="Times New Roman"/>
          <w:b/>
          <w:bCs/>
          <w:sz w:val="24"/>
          <w:szCs w:val="24"/>
        </w:rPr>
        <w:tab/>
      </w:r>
      <w:r w:rsidRPr="00464F77">
        <w:rPr>
          <w:rFonts w:cs="Times New Roman"/>
          <w:sz w:val="24"/>
          <w:szCs w:val="24"/>
        </w:rPr>
        <w:t xml:space="preserve">Discuss Lindstrom chapter. HW: Reading on Bb: Augusto </w:t>
      </w:r>
      <w:proofErr w:type="spellStart"/>
      <w:r w:rsidRPr="00464F77">
        <w:rPr>
          <w:rFonts w:cs="Times New Roman"/>
          <w:sz w:val="24"/>
          <w:szCs w:val="24"/>
        </w:rPr>
        <w:t>Monterroso</w:t>
      </w:r>
      <w:proofErr w:type="spellEnd"/>
      <w:r w:rsidRPr="00464F77">
        <w:rPr>
          <w:rFonts w:cs="Times New Roman"/>
          <w:sz w:val="24"/>
          <w:szCs w:val="24"/>
        </w:rPr>
        <w:t>, “Mr. Taylor</w:t>
      </w:r>
    </w:p>
    <w:p w:rsidR="006A153E" w:rsidRPr="00464F77" w:rsidRDefault="006A153E" w:rsidP="006A153E">
      <w:pPr>
        <w:pStyle w:val="NoSpacing"/>
        <w:rPr>
          <w:rFonts w:cs="Times New Roman"/>
          <w:sz w:val="24"/>
          <w:szCs w:val="24"/>
        </w:rPr>
      </w:pPr>
      <w:r w:rsidRPr="00464F77">
        <w:rPr>
          <w:rStyle w:val="Strong"/>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3:</w:t>
      </w:r>
      <w:r w:rsidRPr="00464F77">
        <w:rPr>
          <w:rFonts w:cs="Times New Roman"/>
          <w:b/>
          <w:bCs/>
          <w:sz w:val="24"/>
          <w:szCs w:val="24"/>
        </w:rPr>
        <w:tab/>
      </w:r>
      <w:r w:rsidRPr="00464F77">
        <w:rPr>
          <w:rFonts w:cs="Times New Roman"/>
          <w:sz w:val="24"/>
          <w:szCs w:val="24"/>
        </w:rPr>
        <w:t xml:space="preserve">Discuss “Mr. Taylor” </w:t>
      </w:r>
      <w:proofErr w:type="spellStart"/>
      <w:proofErr w:type="gramStart"/>
      <w:r w:rsidRPr="00464F77">
        <w:rPr>
          <w:rFonts w:cs="Times New Roman"/>
          <w:sz w:val="24"/>
          <w:szCs w:val="24"/>
        </w:rPr>
        <w:t>Hw</w:t>
      </w:r>
      <w:proofErr w:type="spellEnd"/>
      <w:proofErr w:type="gramEnd"/>
      <w:r w:rsidRPr="00464F77">
        <w:rPr>
          <w:rFonts w:cs="Times New Roman"/>
          <w:sz w:val="24"/>
          <w:szCs w:val="24"/>
        </w:rPr>
        <w:t>: Reading on Bb</w:t>
      </w:r>
    </w:p>
    <w:p w:rsidR="006A153E" w:rsidRPr="00464F77" w:rsidRDefault="006A153E" w:rsidP="006A153E">
      <w:pPr>
        <w:pStyle w:val="NoSpacing"/>
        <w:rPr>
          <w:rFonts w:cs="Times New Roman"/>
          <w:sz w:val="24"/>
          <w:szCs w:val="24"/>
        </w:rPr>
      </w:pPr>
      <w:r w:rsidRPr="00464F77">
        <w:rPr>
          <w:rFonts w:cs="Times New Roman"/>
          <w:sz w:val="24"/>
          <w:szCs w:val="24"/>
        </w:rPr>
        <w:t> </w:t>
      </w:r>
      <w:r w:rsidRPr="00464F77">
        <w:rPr>
          <w:rStyle w:val="Strong"/>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4:</w:t>
      </w:r>
      <w:r w:rsidR="00CB5A6E">
        <w:rPr>
          <w:rFonts w:cs="Times New Roman"/>
          <w:b/>
          <w:bCs/>
          <w:sz w:val="24"/>
          <w:szCs w:val="24"/>
        </w:rPr>
        <w:tab/>
      </w:r>
      <w:r w:rsidRPr="00464F77">
        <w:rPr>
          <w:rStyle w:val="Strong"/>
          <w:rFonts w:cs="Times New Roman"/>
          <w:sz w:val="24"/>
          <w:szCs w:val="24"/>
        </w:rPr>
        <w:t xml:space="preserve">Art and Identity: </w:t>
      </w:r>
      <w:r w:rsidRPr="00464F77">
        <w:rPr>
          <w:rFonts w:cs="Times New Roman"/>
          <w:sz w:val="24"/>
          <w:szCs w:val="24"/>
        </w:rPr>
        <w:t xml:space="preserve">José </w:t>
      </w:r>
      <w:proofErr w:type="spellStart"/>
      <w:r w:rsidRPr="00464F77">
        <w:rPr>
          <w:rFonts w:cs="Times New Roman"/>
          <w:sz w:val="24"/>
          <w:szCs w:val="24"/>
        </w:rPr>
        <w:t>Martí</w:t>
      </w:r>
      <w:proofErr w:type="spellEnd"/>
      <w:r w:rsidRPr="00464F77">
        <w:rPr>
          <w:rFonts w:cs="Times New Roman"/>
          <w:sz w:val="24"/>
          <w:szCs w:val="24"/>
        </w:rPr>
        <w:t>, “Our America” HW: Reading on Bb</w:t>
      </w:r>
    </w:p>
    <w:p w:rsidR="006A153E" w:rsidRPr="00464F77" w:rsidRDefault="006A153E" w:rsidP="006A153E">
      <w:pPr>
        <w:pStyle w:val="NoSpacing"/>
        <w:rPr>
          <w:rFonts w:cs="Times New Roman"/>
          <w:sz w:val="24"/>
          <w:szCs w:val="24"/>
        </w:rPr>
      </w:pPr>
      <w:r w:rsidRPr="00464F77">
        <w:rPr>
          <w:rFonts w:cs="Times New Roman"/>
          <w:sz w:val="24"/>
          <w:szCs w:val="24"/>
        </w:rPr>
        <w:t xml:space="preserve">                        </w:t>
      </w:r>
      <w:r w:rsidR="00CB5A6E">
        <w:rPr>
          <w:rFonts w:cs="Times New Roman"/>
          <w:sz w:val="24"/>
          <w:szCs w:val="24"/>
        </w:rPr>
        <w:tab/>
      </w:r>
      <w:r w:rsidRPr="00464F77">
        <w:rPr>
          <w:rFonts w:cs="Times New Roman"/>
          <w:sz w:val="24"/>
          <w:szCs w:val="24"/>
        </w:rPr>
        <w:t xml:space="preserve">Rubén </w:t>
      </w:r>
      <w:proofErr w:type="spellStart"/>
      <w:r w:rsidRPr="00464F77">
        <w:rPr>
          <w:rFonts w:cs="Times New Roman"/>
          <w:sz w:val="24"/>
          <w:szCs w:val="24"/>
        </w:rPr>
        <w:t>Darío</w:t>
      </w:r>
      <w:proofErr w:type="spellEnd"/>
      <w:r w:rsidRPr="00464F77">
        <w:rPr>
          <w:rFonts w:cs="Times New Roman"/>
          <w:sz w:val="24"/>
          <w:szCs w:val="24"/>
        </w:rPr>
        <w:t>, “To Roosevelt,”</w:t>
      </w:r>
    </w:p>
    <w:p w:rsidR="006A153E" w:rsidRPr="00464F77" w:rsidRDefault="006A153E" w:rsidP="006A153E">
      <w:pPr>
        <w:pStyle w:val="NoSpacing"/>
        <w:rPr>
          <w:rFonts w:cs="Times New Roman"/>
          <w:sz w:val="24"/>
          <w:szCs w:val="24"/>
        </w:rPr>
      </w:pPr>
      <w:r w:rsidRPr="00464F77">
        <w:rPr>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5:</w:t>
      </w:r>
      <w:r w:rsidRPr="00464F77">
        <w:rPr>
          <w:rFonts w:cs="Times New Roman"/>
          <w:b/>
          <w:bCs/>
          <w:sz w:val="24"/>
          <w:szCs w:val="24"/>
        </w:rPr>
        <w:tab/>
      </w:r>
      <w:r w:rsidRPr="00464F77">
        <w:rPr>
          <w:rStyle w:val="Strong"/>
          <w:rFonts w:cs="Times New Roman"/>
          <w:sz w:val="24"/>
          <w:szCs w:val="24"/>
        </w:rPr>
        <w:t>Modernism and “</w:t>
      </w:r>
      <w:proofErr w:type="spellStart"/>
      <w:r w:rsidRPr="00464F77">
        <w:rPr>
          <w:rStyle w:val="Strong"/>
          <w:rFonts w:cs="Times New Roman"/>
          <w:sz w:val="24"/>
          <w:szCs w:val="24"/>
        </w:rPr>
        <w:t>Creolism</w:t>
      </w:r>
      <w:proofErr w:type="spellEnd"/>
      <w:r w:rsidRPr="00464F77">
        <w:rPr>
          <w:rStyle w:val="Strong"/>
          <w:rFonts w:cs="Times New Roman"/>
          <w:sz w:val="24"/>
          <w:szCs w:val="24"/>
        </w:rPr>
        <w:t>”</w:t>
      </w:r>
      <w:r w:rsidRPr="00464F77">
        <w:rPr>
          <w:rFonts w:cs="Times New Roman"/>
          <w:sz w:val="24"/>
          <w:szCs w:val="24"/>
        </w:rPr>
        <w:t>: Class discussion</w:t>
      </w:r>
    </w:p>
    <w:p w:rsidR="006A153E" w:rsidRPr="00464F77" w:rsidRDefault="006A153E" w:rsidP="006A153E">
      <w:pPr>
        <w:pStyle w:val="NoSpacing"/>
        <w:rPr>
          <w:rFonts w:cs="Times New Roman"/>
          <w:sz w:val="24"/>
          <w:szCs w:val="24"/>
        </w:rPr>
      </w:pPr>
      <w:r w:rsidRPr="00464F77">
        <w:rPr>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6:</w:t>
      </w:r>
      <w:r w:rsidRPr="00464F77">
        <w:rPr>
          <w:rFonts w:cs="Times New Roman"/>
          <w:b/>
          <w:bCs/>
          <w:sz w:val="24"/>
          <w:szCs w:val="24"/>
        </w:rPr>
        <w:tab/>
      </w:r>
      <w:r w:rsidRPr="00464F77">
        <w:rPr>
          <w:rFonts w:cs="Times New Roman"/>
          <w:sz w:val="24"/>
          <w:szCs w:val="24"/>
        </w:rPr>
        <w:t xml:space="preserve">Rubén </w:t>
      </w:r>
      <w:proofErr w:type="spellStart"/>
      <w:r w:rsidRPr="00464F77">
        <w:rPr>
          <w:rFonts w:cs="Times New Roman"/>
          <w:sz w:val="24"/>
          <w:szCs w:val="24"/>
        </w:rPr>
        <w:t>Darío</w:t>
      </w:r>
      <w:proofErr w:type="spellEnd"/>
      <w:r w:rsidRPr="00464F77">
        <w:rPr>
          <w:rFonts w:cs="Times New Roman"/>
          <w:sz w:val="24"/>
          <w:szCs w:val="24"/>
        </w:rPr>
        <w:t>, “The Ruby” HW: Reading on Bb</w:t>
      </w:r>
    </w:p>
    <w:p w:rsidR="006A153E" w:rsidRPr="00464F77" w:rsidRDefault="006A153E" w:rsidP="006A153E">
      <w:pPr>
        <w:pStyle w:val="NoSpacing"/>
        <w:rPr>
          <w:rFonts w:cs="Times New Roman"/>
          <w:sz w:val="24"/>
          <w:szCs w:val="24"/>
        </w:rPr>
      </w:pPr>
      <w:r w:rsidRPr="00464F77">
        <w:rPr>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7:</w:t>
      </w:r>
      <w:r w:rsidRPr="00464F77">
        <w:rPr>
          <w:rFonts w:cs="Times New Roman"/>
          <w:b/>
          <w:bCs/>
          <w:sz w:val="24"/>
          <w:szCs w:val="24"/>
        </w:rPr>
        <w:tab/>
      </w:r>
      <w:proofErr w:type="spellStart"/>
      <w:r w:rsidRPr="00464F77">
        <w:rPr>
          <w:rFonts w:cs="Times New Roman"/>
          <w:sz w:val="24"/>
          <w:szCs w:val="24"/>
        </w:rPr>
        <w:t>Horacio</w:t>
      </w:r>
      <w:proofErr w:type="spellEnd"/>
      <w:r w:rsidRPr="00464F77">
        <w:rPr>
          <w:rFonts w:cs="Times New Roman"/>
          <w:sz w:val="24"/>
          <w:szCs w:val="24"/>
        </w:rPr>
        <w:t xml:space="preserve"> </w:t>
      </w:r>
      <w:proofErr w:type="spellStart"/>
      <w:r w:rsidRPr="00464F77">
        <w:rPr>
          <w:rFonts w:cs="Times New Roman"/>
          <w:sz w:val="24"/>
          <w:szCs w:val="24"/>
        </w:rPr>
        <w:t>Quiroga</w:t>
      </w:r>
      <w:proofErr w:type="spellEnd"/>
      <w:r w:rsidRPr="00464F77">
        <w:rPr>
          <w:rFonts w:cs="Times New Roman"/>
          <w:sz w:val="24"/>
          <w:szCs w:val="24"/>
        </w:rPr>
        <w:t>, “The Dead Man”</w:t>
      </w:r>
    </w:p>
    <w:p w:rsidR="006A153E" w:rsidRPr="00464F77" w:rsidRDefault="006A153E" w:rsidP="006A153E">
      <w:pPr>
        <w:pStyle w:val="NoSpacing"/>
        <w:rPr>
          <w:rFonts w:cs="Times New Roman"/>
          <w:sz w:val="24"/>
          <w:szCs w:val="24"/>
        </w:rPr>
      </w:pPr>
      <w:r w:rsidRPr="00464F77">
        <w:rPr>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8:</w:t>
      </w:r>
      <w:r w:rsidRPr="00464F77">
        <w:rPr>
          <w:rFonts w:cs="Times New Roman"/>
          <w:b/>
          <w:bCs/>
          <w:sz w:val="24"/>
          <w:szCs w:val="24"/>
        </w:rPr>
        <w:tab/>
      </w:r>
      <w:r w:rsidRPr="00464F77">
        <w:rPr>
          <w:rStyle w:val="Strong"/>
          <w:rFonts w:cs="Times New Roman"/>
          <w:sz w:val="24"/>
          <w:szCs w:val="24"/>
        </w:rPr>
        <w:t>Presentations</w:t>
      </w:r>
    </w:p>
    <w:p w:rsidR="006A153E" w:rsidRPr="00464F77" w:rsidRDefault="006A153E" w:rsidP="006A153E">
      <w:pPr>
        <w:pStyle w:val="NoSpacing"/>
        <w:rPr>
          <w:rFonts w:cs="Times New Roman"/>
          <w:sz w:val="24"/>
          <w:szCs w:val="24"/>
        </w:rPr>
      </w:pPr>
      <w:r w:rsidRPr="00464F77">
        <w:rPr>
          <w:rStyle w:val="Strong"/>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9:</w:t>
      </w:r>
      <w:r w:rsidRPr="00464F77">
        <w:rPr>
          <w:rFonts w:cs="Times New Roman"/>
          <w:b/>
          <w:bCs/>
          <w:sz w:val="24"/>
          <w:szCs w:val="24"/>
        </w:rPr>
        <w:tab/>
      </w:r>
      <w:r w:rsidRPr="00464F77">
        <w:rPr>
          <w:rStyle w:val="Strong"/>
          <w:rFonts w:cs="Times New Roman"/>
          <w:sz w:val="24"/>
          <w:szCs w:val="24"/>
        </w:rPr>
        <w:t>Cuba: Revolution and its impact on Latin American art and culture</w:t>
      </w:r>
    </w:p>
    <w:p w:rsidR="006A153E" w:rsidRPr="00464F77" w:rsidRDefault="006A153E" w:rsidP="006A153E">
      <w:pPr>
        <w:pStyle w:val="NoSpacing"/>
        <w:rPr>
          <w:rFonts w:cs="Times New Roman"/>
          <w:sz w:val="24"/>
          <w:szCs w:val="24"/>
        </w:rPr>
      </w:pPr>
      <w:r w:rsidRPr="00464F77">
        <w:rPr>
          <w:rStyle w:val="Strong"/>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10:</w:t>
      </w:r>
      <w:r w:rsidRPr="00464F77">
        <w:rPr>
          <w:rFonts w:cs="Times New Roman"/>
          <w:b/>
          <w:bCs/>
          <w:sz w:val="24"/>
          <w:szCs w:val="24"/>
        </w:rPr>
        <w:tab/>
      </w:r>
      <w:r w:rsidRPr="00464F77">
        <w:rPr>
          <w:rFonts w:cs="Times New Roman"/>
          <w:sz w:val="24"/>
          <w:szCs w:val="24"/>
        </w:rPr>
        <w:t xml:space="preserve">Begin film: </w:t>
      </w:r>
      <w:r w:rsidRPr="00464F77">
        <w:rPr>
          <w:rStyle w:val="Emphasis"/>
          <w:rFonts w:cs="Times New Roman"/>
          <w:sz w:val="24"/>
          <w:szCs w:val="24"/>
        </w:rPr>
        <w:t>The Last Supper.</w:t>
      </w:r>
      <w:r w:rsidRPr="00464F77">
        <w:rPr>
          <w:rFonts w:cs="Times New Roman"/>
          <w:sz w:val="24"/>
          <w:szCs w:val="24"/>
        </w:rPr>
        <w:t xml:space="preserve"> </w:t>
      </w:r>
    </w:p>
    <w:p w:rsidR="006A153E" w:rsidRPr="00464F77" w:rsidRDefault="006A153E" w:rsidP="006A153E">
      <w:pPr>
        <w:pStyle w:val="NoSpacing"/>
        <w:rPr>
          <w:rFonts w:cs="Times New Roman"/>
          <w:sz w:val="24"/>
          <w:szCs w:val="24"/>
        </w:rPr>
      </w:pPr>
      <w:r w:rsidRPr="00464F77">
        <w:rPr>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lastRenderedPageBreak/>
        <w:t>Class 11:</w:t>
      </w:r>
      <w:r w:rsidRPr="00464F77">
        <w:rPr>
          <w:rFonts w:cs="Times New Roman"/>
          <w:b/>
          <w:bCs/>
          <w:sz w:val="24"/>
          <w:szCs w:val="24"/>
        </w:rPr>
        <w:tab/>
      </w:r>
      <w:r w:rsidRPr="00464F77">
        <w:rPr>
          <w:rFonts w:cs="Times New Roman"/>
          <w:sz w:val="24"/>
          <w:szCs w:val="24"/>
        </w:rPr>
        <w:t xml:space="preserve">Continue film: </w:t>
      </w:r>
      <w:r w:rsidRPr="00464F77">
        <w:rPr>
          <w:rStyle w:val="Emphasis"/>
          <w:rFonts w:cs="Times New Roman"/>
          <w:sz w:val="24"/>
          <w:szCs w:val="24"/>
        </w:rPr>
        <w:t>The Last Supper</w:t>
      </w:r>
    </w:p>
    <w:p w:rsidR="006A153E" w:rsidRPr="00464F77" w:rsidRDefault="006A153E" w:rsidP="006A153E">
      <w:pPr>
        <w:pStyle w:val="NoSpacing"/>
        <w:rPr>
          <w:rFonts w:cs="Times New Roman"/>
          <w:sz w:val="24"/>
          <w:szCs w:val="24"/>
        </w:rPr>
      </w:pPr>
      <w:r w:rsidRPr="00464F77">
        <w:rPr>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12:</w:t>
      </w:r>
      <w:r w:rsidRPr="00464F77">
        <w:rPr>
          <w:rFonts w:cs="Times New Roman"/>
          <w:b/>
          <w:bCs/>
          <w:sz w:val="24"/>
          <w:szCs w:val="24"/>
        </w:rPr>
        <w:tab/>
      </w:r>
      <w:r w:rsidRPr="00464F77">
        <w:rPr>
          <w:rFonts w:cs="Times New Roman"/>
          <w:sz w:val="24"/>
          <w:szCs w:val="24"/>
        </w:rPr>
        <w:t>Discussion of film. HW: Reading on Bb</w:t>
      </w:r>
    </w:p>
    <w:p w:rsidR="006A153E" w:rsidRPr="00464F77" w:rsidRDefault="006A153E" w:rsidP="006A153E">
      <w:pPr>
        <w:pStyle w:val="NoSpacing"/>
        <w:rPr>
          <w:rFonts w:cs="Times New Roman"/>
          <w:sz w:val="24"/>
          <w:szCs w:val="24"/>
        </w:rPr>
      </w:pPr>
      <w:r w:rsidRPr="00464F77">
        <w:rPr>
          <w:rStyle w:val="Strong"/>
          <w:rFonts w:cs="Times New Roman"/>
          <w:sz w:val="24"/>
          <w:szCs w:val="24"/>
        </w:rPr>
        <w:t> </w:t>
      </w:r>
      <w:bookmarkStart w:id="0" w:name="_GoBack"/>
      <w:bookmarkEnd w:id="0"/>
      <w:r w:rsidRPr="00464F77">
        <w:rPr>
          <w:rStyle w:val="Strong"/>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13:</w:t>
      </w:r>
      <w:r w:rsidRPr="00464F77">
        <w:rPr>
          <w:rFonts w:cs="Times New Roman"/>
          <w:b/>
          <w:bCs/>
          <w:sz w:val="24"/>
          <w:szCs w:val="24"/>
        </w:rPr>
        <w:tab/>
      </w:r>
      <w:r w:rsidRPr="00464F77">
        <w:rPr>
          <w:rFonts w:cs="Times New Roman"/>
          <w:sz w:val="24"/>
          <w:szCs w:val="24"/>
        </w:rPr>
        <w:t xml:space="preserve">Nancy </w:t>
      </w:r>
      <w:proofErr w:type="spellStart"/>
      <w:r w:rsidRPr="00464F77">
        <w:rPr>
          <w:rFonts w:cs="Times New Roman"/>
          <w:sz w:val="24"/>
          <w:szCs w:val="24"/>
        </w:rPr>
        <w:t>Morejón</w:t>
      </w:r>
      <w:proofErr w:type="spellEnd"/>
      <w:r w:rsidRPr="00464F77">
        <w:rPr>
          <w:rFonts w:cs="Times New Roman"/>
          <w:sz w:val="24"/>
          <w:szCs w:val="24"/>
        </w:rPr>
        <w:t>, “Rebirth,” “Black Woman,” “The Supper”</w:t>
      </w:r>
    </w:p>
    <w:p w:rsidR="006A153E" w:rsidRPr="00464F77" w:rsidRDefault="006A153E" w:rsidP="006A153E">
      <w:pPr>
        <w:pStyle w:val="NoSpacing"/>
        <w:rPr>
          <w:rFonts w:cs="Times New Roman"/>
          <w:sz w:val="24"/>
          <w:szCs w:val="24"/>
        </w:rPr>
      </w:pPr>
      <w:r w:rsidRPr="00464F77">
        <w:rPr>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14:</w:t>
      </w:r>
      <w:r w:rsidRPr="00464F77">
        <w:rPr>
          <w:rFonts w:cs="Times New Roman"/>
          <w:b/>
          <w:bCs/>
          <w:sz w:val="24"/>
          <w:szCs w:val="24"/>
        </w:rPr>
        <w:tab/>
      </w:r>
      <w:r w:rsidRPr="00464F77">
        <w:rPr>
          <w:rStyle w:val="Strong"/>
          <w:rFonts w:cs="Times New Roman"/>
          <w:sz w:val="24"/>
          <w:szCs w:val="24"/>
        </w:rPr>
        <w:t xml:space="preserve">Testimonial Lit: Discussion: </w:t>
      </w:r>
      <w:r w:rsidRPr="00464F77">
        <w:rPr>
          <w:rFonts w:cs="Times New Roman"/>
          <w:sz w:val="24"/>
          <w:szCs w:val="24"/>
        </w:rPr>
        <w:t xml:space="preserve">Lindstrom, “Testimonial Narrative: </w:t>
      </w:r>
      <w:proofErr w:type="gramStart"/>
      <w:r w:rsidRPr="00464F77">
        <w:rPr>
          <w:rFonts w:cs="Times New Roman"/>
          <w:sz w:val="24"/>
          <w:szCs w:val="24"/>
        </w:rPr>
        <w:t>Whose</w:t>
      </w:r>
      <w:proofErr w:type="gramEnd"/>
      <w:r w:rsidRPr="00464F77">
        <w:rPr>
          <w:rFonts w:cs="Times New Roman"/>
          <w:sz w:val="24"/>
          <w:szCs w:val="24"/>
        </w:rPr>
        <w:t xml:space="preserve"> Text?”</w:t>
      </w:r>
    </w:p>
    <w:p w:rsidR="006A153E" w:rsidRPr="00464F77" w:rsidRDefault="006A153E" w:rsidP="006A153E">
      <w:pPr>
        <w:pStyle w:val="NoSpacing"/>
        <w:rPr>
          <w:rFonts w:cs="Times New Roman"/>
          <w:sz w:val="24"/>
          <w:szCs w:val="24"/>
        </w:rPr>
      </w:pPr>
      <w:r w:rsidRPr="00464F77">
        <w:rPr>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15:</w:t>
      </w:r>
      <w:r w:rsidRPr="00464F77">
        <w:rPr>
          <w:rFonts w:cs="Times New Roman"/>
          <w:b/>
          <w:bCs/>
          <w:sz w:val="24"/>
          <w:szCs w:val="24"/>
        </w:rPr>
        <w:tab/>
      </w:r>
      <w:r w:rsidRPr="00464F77">
        <w:rPr>
          <w:rFonts w:cs="Times New Roman"/>
          <w:sz w:val="24"/>
          <w:szCs w:val="24"/>
        </w:rPr>
        <w:t xml:space="preserve">Selection: Miguel Barnet/Esteban </w:t>
      </w:r>
      <w:proofErr w:type="spellStart"/>
      <w:r w:rsidRPr="00464F77">
        <w:rPr>
          <w:rFonts w:cs="Times New Roman"/>
          <w:sz w:val="24"/>
          <w:szCs w:val="24"/>
        </w:rPr>
        <w:t>Montejo</w:t>
      </w:r>
      <w:proofErr w:type="spellEnd"/>
      <w:r w:rsidRPr="00464F77">
        <w:rPr>
          <w:rFonts w:cs="Times New Roman"/>
          <w:sz w:val="24"/>
          <w:szCs w:val="24"/>
        </w:rPr>
        <w:t xml:space="preserve">, </w:t>
      </w:r>
      <w:r w:rsidRPr="00464F77">
        <w:rPr>
          <w:rStyle w:val="Emphasis"/>
          <w:rFonts w:cs="Times New Roman"/>
          <w:sz w:val="24"/>
          <w:szCs w:val="24"/>
        </w:rPr>
        <w:t>Biography of a Runaway Slave</w:t>
      </w:r>
    </w:p>
    <w:p w:rsidR="006A153E" w:rsidRPr="00464F77" w:rsidRDefault="006A153E" w:rsidP="006A153E">
      <w:pPr>
        <w:pStyle w:val="NoSpacing"/>
        <w:rPr>
          <w:rFonts w:cs="Times New Roman"/>
          <w:sz w:val="24"/>
          <w:szCs w:val="24"/>
        </w:rPr>
      </w:pPr>
      <w:r w:rsidRPr="00464F77">
        <w:rPr>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16:</w:t>
      </w:r>
      <w:r w:rsidRPr="00464F77">
        <w:rPr>
          <w:rFonts w:cs="Times New Roman"/>
          <w:b/>
          <w:bCs/>
          <w:sz w:val="24"/>
          <w:szCs w:val="24"/>
        </w:rPr>
        <w:tab/>
      </w:r>
      <w:r w:rsidRPr="00464F77">
        <w:rPr>
          <w:rFonts w:cs="Times New Roman"/>
          <w:sz w:val="24"/>
          <w:szCs w:val="24"/>
        </w:rPr>
        <w:t xml:space="preserve">Selection: </w:t>
      </w:r>
      <w:proofErr w:type="spellStart"/>
      <w:r w:rsidRPr="00464F77">
        <w:rPr>
          <w:rFonts w:cs="Times New Roman"/>
          <w:sz w:val="24"/>
          <w:szCs w:val="24"/>
        </w:rPr>
        <w:t>Rigoberta</w:t>
      </w:r>
      <w:proofErr w:type="spellEnd"/>
      <w:r w:rsidRPr="00464F77">
        <w:rPr>
          <w:rFonts w:cs="Times New Roman"/>
          <w:sz w:val="24"/>
          <w:szCs w:val="24"/>
        </w:rPr>
        <w:t xml:space="preserve"> </w:t>
      </w:r>
      <w:proofErr w:type="spellStart"/>
      <w:r w:rsidRPr="00464F77">
        <w:rPr>
          <w:rFonts w:cs="Times New Roman"/>
          <w:sz w:val="24"/>
          <w:szCs w:val="24"/>
        </w:rPr>
        <w:t>Menchú</w:t>
      </w:r>
      <w:proofErr w:type="spellEnd"/>
      <w:r w:rsidRPr="00464F77">
        <w:rPr>
          <w:rFonts w:cs="Times New Roman"/>
          <w:sz w:val="24"/>
          <w:szCs w:val="24"/>
        </w:rPr>
        <w:t xml:space="preserve">, </w:t>
      </w:r>
      <w:r w:rsidRPr="00464F77">
        <w:rPr>
          <w:rStyle w:val="Emphasis"/>
          <w:rFonts w:cs="Times New Roman"/>
          <w:sz w:val="24"/>
          <w:szCs w:val="24"/>
        </w:rPr>
        <w:t xml:space="preserve">I, </w:t>
      </w:r>
      <w:proofErr w:type="spellStart"/>
      <w:r w:rsidRPr="00464F77">
        <w:rPr>
          <w:rStyle w:val="Emphasis"/>
          <w:rFonts w:cs="Times New Roman"/>
          <w:sz w:val="24"/>
          <w:szCs w:val="24"/>
        </w:rPr>
        <w:t>Rigoberta</w:t>
      </w:r>
      <w:proofErr w:type="spellEnd"/>
      <w:r w:rsidRPr="00464F77">
        <w:rPr>
          <w:rStyle w:val="Emphasis"/>
          <w:rFonts w:cs="Times New Roman"/>
          <w:sz w:val="24"/>
          <w:szCs w:val="24"/>
        </w:rPr>
        <w:t xml:space="preserve"> </w:t>
      </w:r>
      <w:proofErr w:type="spellStart"/>
      <w:r w:rsidRPr="00464F77">
        <w:rPr>
          <w:rStyle w:val="Emphasis"/>
          <w:rFonts w:cs="Times New Roman"/>
          <w:sz w:val="24"/>
          <w:szCs w:val="24"/>
        </w:rPr>
        <w:t>Menchú</w:t>
      </w:r>
      <w:proofErr w:type="spellEnd"/>
    </w:p>
    <w:p w:rsidR="006A153E" w:rsidRPr="00464F77" w:rsidRDefault="006A153E" w:rsidP="006A153E">
      <w:pPr>
        <w:pStyle w:val="NoSpacing"/>
        <w:rPr>
          <w:rFonts w:cs="Times New Roman"/>
          <w:sz w:val="24"/>
          <w:szCs w:val="24"/>
        </w:rPr>
      </w:pPr>
      <w:r w:rsidRPr="00464F77">
        <w:rPr>
          <w:rStyle w:val="Emphasis"/>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17:</w:t>
      </w:r>
      <w:r w:rsidRPr="00464F77">
        <w:rPr>
          <w:rFonts w:cs="Times New Roman"/>
          <w:b/>
          <w:bCs/>
          <w:sz w:val="24"/>
          <w:szCs w:val="24"/>
        </w:rPr>
        <w:tab/>
      </w:r>
      <w:r w:rsidRPr="00464F77">
        <w:rPr>
          <w:rStyle w:val="Strong"/>
          <w:rFonts w:cs="Times New Roman"/>
          <w:sz w:val="24"/>
          <w:szCs w:val="24"/>
        </w:rPr>
        <w:t>Presentations</w:t>
      </w:r>
    </w:p>
    <w:p w:rsidR="006A153E" w:rsidRPr="00464F77" w:rsidRDefault="006A153E" w:rsidP="006A153E">
      <w:pPr>
        <w:pStyle w:val="NoSpacing"/>
        <w:rPr>
          <w:rFonts w:cs="Times New Roman"/>
          <w:sz w:val="24"/>
          <w:szCs w:val="24"/>
        </w:rPr>
      </w:pPr>
      <w:r w:rsidRPr="00464F77">
        <w:rPr>
          <w:rStyle w:val="Strong"/>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 xml:space="preserve">Class 18: </w:t>
      </w:r>
      <w:r w:rsidRPr="00464F77">
        <w:rPr>
          <w:rFonts w:cs="Times New Roman"/>
          <w:b/>
          <w:bCs/>
          <w:sz w:val="24"/>
          <w:szCs w:val="24"/>
        </w:rPr>
        <w:tab/>
      </w:r>
      <w:r w:rsidRPr="00464F77">
        <w:rPr>
          <w:rStyle w:val="Strong"/>
          <w:rFonts w:cs="Times New Roman"/>
          <w:sz w:val="24"/>
          <w:szCs w:val="24"/>
        </w:rPr>
        <w:t xml:space="preserve">“The Boom” </w:t>
      </w:r>
      <w:r w:rsidRPr="00464F77">
        <w:rPr>
          <w:rFonts w:cs="Times New Roman"/>
          <w:sz w:val="24"/>
          <w:szCs w:val="24"/>
        </w:rPr>
        <w:t>Class Discussion</w:t>
      </w:r>
    </w:p>
    <w:p w:rsidR="006A153E" w:rsidRPr="00464F77" w:rsidRDefault="006A153E" w:rsidP="006A153E">
      <w:pPr>
        <w:pStyle w:val="NoSpacing"/>
        <w:rPr>
          <w:rFonts w:cs="Times New Roman"/>
          <w:sz w:val="24"/>
          <w:szCs w:val="24"/>
        </w:rPr>
      </w:pPr>
      <w:r w:rsidRPr="00464F77">
        <w:rPr>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19:</w:t>
      </w:r>
      <w:r w:rsidRPr="00464F77">
        <w:rPr>
          <w:rFonts w:cs="Times New Roman"/>
          <w:b/>
          <w:bCs/>
          <w:sz w:val="24"/>
          <w:szCs w:val="24"/>
        </w:rPr>
        <w:tab/>
      </w:r>
      <w:r w:rsidRPr="00464F77">
        <w:rPr>
          <w:rFonts w:cs="Times New Roman"/>
          <w:sz w:val="24"/>
          <w:szCs w:val="24"/>
        </w:rPr>
        <w:t>Carlos Fuentes, “The Doll Queen”</w:t>
      </w:r>
    </w:p>
    <w:p w:rsidR="006A153E" w:rsidRPr="00464F77" w:rsidRDefault="006A153E" w:rsidP="006A153E">
      <w:pPr>
        <w:pStyle w:val="NoSpacing"/>
        <w:rPr>
          <w:rFonts w:cs="Times New Roman"/>
          <w:sz w:val="24"/>
          <w:szCs w:val="24"/>
        </w:rPr>
      </w:pPr>
      <w:r w:rsidRPr="00464F77">
        <w:rPr>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20:</w:t>
      </w:r>
      <w:r w:rsidRPr="00464F77">
        <w:rPr>
          <w:rFonts w:cs="Times New Roman"/>
          <w:b/>
          <w:bCs/>
          <w:sz w:val="24"/>
          <w:szCs w:val="24"/>
        </w:rPr>
        <w:tab/>
      </w:r>
      <w:r w:rsidRPr="00464F77">
        <w:rPr>
          <w:rFonts w:cs="Times New Roman"/>
          <w:sz w:val="24"/>
          <w:szCs w:val="24"/>
        </w:rPr>
        <w:t xml:space="preserve">Julio </w:t>
      </w:r>
      <w:proofErr w:type="spellStart"/>
      <w:r w:rsidRPr="00464F77">
        <w:rPr>
          <w:rFonts w:cs="Times New Roman"/>
          <w:sz w:val="24"/>
          <w:szCs w:val="24"/>
        </w:rPr>
        <w:t>Cortázar</w:t>
      </w:r>
      <w:proofErr w:type="spellEnd"/>
      <w:r w:rsidRPr="00464F77">
        <w:rPr>
          <w:rFonts w:cs="Times New Roman"/>
          <w:sz w:val="24"/>
          <w:szCs w:val="24"/>
        </w:rPr>
        <w:t>, “The Island at Noon”</w:t>
      </w:r>
    </w:p>
    <w:p w:rsidR="006A153E" w:rsidRPr="00464F77" w:rsidRDefault="006A153E" w:rsidP="006A153E">
      <w:pPr>
        <w:pStyle w:val="NoSpacing"/>
        <w:rPr>
          <w:rFonts w:cs="Times New Roman"/>
          <w:sz w:val="24"/>
          <w:szCs w:val="24"/>
        </w:rPr>
      </w:pPr>
      <w:r w:rsidRPr="00464F77">
        <w:rPr>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21:</w:t>
      </w:r>
      <w:r w:rsidRPr="00464F77">
        <w:rPr>
          <w:rFonts w:cs="Times New Roman"/>
          <w:b/>
          <w:bCs/>
          <w:sz w:val="24"/>
          <w:szCs w:val="24"/>
        </w:rPr>
        <w:tab/>
      </w:r>
      <w:r w:rsidRPr="00464F77">
        <w:rPr>
          <w:rFonts w:cs="Times New Roman"/>
          <w:sz w:val="24"/>
          <w:szCs w:val="24"/>
        </w:rPr>
        <w:t>Jorge Luis Borges, “The South”</w:t>
      </w:r>
    </w:p>
    <w:p w:rsidR="006A153E" w:rsidRPr="00464F77" w:rsidRDefault="006A153E" w:rsidP="006A153E">
      <w:pPr>
        <w:pStyle w:val="NoSpacing"/>
        <w:rPr>
          <w:rFonts w:cs="Times New Roman"/>
          <w:sz w:val="24"/>
          <w:szCs w:val="24"/>
        </w:rPr>
      </w:pPr>
      <w:r w:rsidRPr="00464F77">
        <w:rPr>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22:</w:t>
      </w:r>
      <w:r w:rsidRPr="00464F77">
        <w:rPr>
          <w:rFonts w:cs="Times New Roman"/>
          <w:b/>
          <w:bCs/>
          <w:sz w:val="24"/>
          <w:szCs w:val="24"/>
        </w:rPr>
        <w:tab/>
      </w:r>
      <w:r w:rsidRPr="00464F77">
        <w:rPr>
          <w:rFonts w:cs="Times New Roman"/>
          <w:sz w:val="24"/>
          <w:szCs w:val="24"/>
        </w:rPr>
        <w:t>Review for Midterm</w:t>
      </w:r>
    </w:p>
    <w:p w:rsidR="006A153E" w:rsidRPr="00464F77" w:rsidRDefault="006A153E" w:rsidP="006A153E">
      <w:pPr>
        <w:pStyle w:val="NoSpacing"/>
        <w:rPr>
          <w:rFonts w:cs="Times New Roman"/>
          <w:sz w:val="24"/>
          <w:szCs w:val="24"/>
        </w:rPr>
      </w:pPr>
      <w:r w:rsidRPr="00464F77">
        <w:rPr>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23:</w:t>
      </w:r>
      <w:r w:rsidRPr="00464F77">
        <w:rPr>
          <w:rFonts w:cs="Times New Roman"/>
          <w:b/>
          <w:bCs/>
          <w:sz w:val="24"/>
          <w:szCs w:val="24"/>
        </w:rPr>
        <w:tab/>
      </w:r>
      <w:r w:rsidRPr="00464F77">
        <w:rPr>
          <w:rStyle w:val="Strong"/>
          <w:rFonts w:cs="Times New Roman"/>
          <w:sz w:val="24"/>
          <w:szCs w:val="24"/>
        </w:rPr>
        <w:t>Midterm</w:t>
      </w:r>
    </w:p>
    <w:p w:rsidR="006A153E" w:rsidRPr="00464F77" w:rsidRDefault="006A153E" w:rsidP="006A153E">
      <w:pPr>
        <w:pStyle w:val="NoSpacing"/>
        <w:rPr>
          <w:rFonts w:cs="Times New Roman"/>
          <w:sz w:val="24"/>
          <w:szCs w:val="24"/>
        </w:rPr>
      </w:pPr>
      <w:r w:rsidRPr="00464F77">
        <w:rPr>
          <w:rStyle w:val="Strong"/>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24:</w:t>
      </w:r>
      <w:r w:rsidRPr="00464F77">
        <w:rPr>
          <w:rFonts w:cs="Times New Roman"/>
          <w:b/>
          <w:bCs/>
          <w:sz w:val="24"/>
          <w:szCs w:val="24"/>
        </w:rPr>
        <w:tab/>
      </w:r>
      <w:r w:rsidRPr="00464F77">
        <w:rPr>
          <w:rStyle w:val="Strong"/>
          <w:rFonts w:cs="Times New Roman"/>
          <w:sz w:val="24"/>
          <w:szCs w:val="24"/>
        </w:rPr>
        <w:t xml:space="preserve">Magic Realism: </w:t>
      </w:r>
      <w:r w:rsidRPr="00464F77">
        <w:rPr>
          <w:rFonts w:cs="Times New Roman"/>
          <w:sz w:val="24"/>
          <w:szCs w:val="24"/>
        </w:rPr>
        <w:t>Class Discussion. HW: Bb readings</w:t>
      </w:r>
    </w:p>
    <w:p w:rsidR="006A153E" w:rsidRPr="00464F77" w:rsidRDefault="006A153E" w:rsidP="006A153E">
      <w:pPr>
        <w:pStyle w:val="NoSpacing"/>
        <w:rPr>
          <w:rFonts w:cs="Times New Roman"/>
          <w:sz w:val="24"/>
          <w:szCs w:val="24"/>
        </w:rPr>
      </w:pPr>
      <w:r w:rsidRPr="00464F77">
        <w:rPr>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25:</w:t>
      </w:r>
      <w:r w:rsidRPr="00464F77">
        <w:rPr>
          <w:rFonts w:cs="Times New Roman"/>
          <w:b/>
          <w:bCs/>
          <w:sz w:val="24"/>
          <w:szCs w:val="24"/>
        </w:rPr>
        <w:tab/>
      </w:r>
      <w:r w:rsidRPr="00464F77">
        <w:rPr>
          <w:rFonts w:cs="Times New Roman"/>
          <w:sz w:val="24"/>
          <w:szCs w:val="24"/>
        </w:rPr>
        <w:t xml:space="preserve">Gabriel </w:t>
      </w:r>
      <w:proofErr w:type="spellStart"/>
      <w:r w:rsidRPr="00464F77">
        <w:rPr>
          <w:rFonts w:cs="Times New Roman"/>
          <w:sz w:val="24"/>
          <w:szCs w:val="24"/>
        </w:rPr>
        <w:t>García</w:t>
      </w:r>
      <w:proofErr w:type="spellEnd"/>
      <w:r w:rsidRPr="00464F77">
        <w:rPr>
          <w:rFonts w:cs="Times New Roman"/>
          <w:sz w:val="24"/>
          <w:szCs w:val="24"/>
        </w:rPr>
        <w:t xml:space="preserve"> </w:t>
      </w:r>
      <w:proofErr w:type="spellStart"/>
      <w:r w:rsidRPr="00464F77">
        <w:rPr>
          <w:rFonts w:cs="Times New Roman"/>
          <w:sz w:val="24"/>
          <w:szCs w:val="24"/>
        </w:rPr>
        <w:t>Márquez</w:t>
      </w:r>
      <w:proofErr w:type="spellEnd"/>
      <w:r w:rsidRPr="00464F77">
        <w:rPr>
          <w:rFonts w:cs="Times New Roman"/>
          <w:sz w:val="24"/>
          <w:szCs w:val="24"/>
        </w:rPr>
        <w:t>: “Big Mama’s Funeral”</w:t>
      </w:r>
    </w:p>
    <w:p w:rsidR="006A153E" w:rsidRPr="00464F77" w:rsidRDefault="006A153E" w:rsidP="006A153E">
      <w:pPr>
        <w:pStyle w:val="NoSpacing"/>
        <w:rPr>
          <w:rFonts w:cs="Times New Roman"/>
          <w:sz w:val="24"/>
          <w:szCs w:val="24"/>
        </w:rPr>
      </w:pPr>
      <w:r w:rsidRPr="00464F77">
        <w:rPr>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26:</w:t>
      </w:r>
      <w:r w:rsidRPr="00464F77">
        <w:rPr>
          <w:rFonts w:cs="Times New Roman"/>
          <w:b/>
          <w:bCs/>
          <w:sz w:val="24"/>
          <w:szCs w:val="24"/>
        </w:rPr>
        <w:tab/>
      </w:r>
      <w:proofErr w:type="spellStart"/>
      <w:r w:rsidRPr="00464F77">
        <w:rPr>
          <w:rFonts w:cs="Times New Roman"/>
          <w:sz w:val="24"/>
          <w:szCs w:val="24"/>
        </w:rPr>
        <w:t>García</w:t>
      </w:r>
      <w:proofErr w:type="spellEnd"/>
      <w:r w:rsidRPr="00464F77">
        <w:rPr>
          <w:rFonts w:cs="Times New Roman"/>
          <w:sz w:val="24"/>
          <w:szCs w:val="24"/>
        </w:rPr>
        <w:t xml:space="preserve"> </w:t>
      </w:r>
      <w:proofErr w:type="spellStart"/>
      <w:r w:rsidRPr="00464F77">
        <w:rPr>
          <w:rFonts w:cs="Times New Roman"/>
          <w:sz w:val="24"/>
          <w:szCs w:val="24"/>
        </w:rPr>
        <w:t>Márquez</w:t>
      </w:r>
      <w:proofErr w:type="spellEnd"/>
      <w:r w:rsidRPr="00464F77">
        <w:rPr>
          <w:rFonts w:cs="Times New Roman"/>
          <w:sz w:val="24"/>
          <w:szCs w:val="24"/>
        </w:rPr>
        <w:t xml:space="preserve"> continued</w:t>
      </w:r>
    </w:p>
    <w:p w:rsidR="006A153E" w:rsidRPr="00464F77" w:rsidRDefault="006A153E" w:rsidP="006A153E">
      <w:pPr>
        <w:pStyle w:val="NoSpacing"/>
        <w:rPr>
          <w:rFonts w:cs="Times New Roman"/>
          <w:sz w:val="24"/>
          <w:szCs w:val="24"/>
        </w:rPr>
      </w:pPr>
      <w:r w:rsidRPr="00464F77">
        <w:rPr>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27:</w:t>
      </w:r>
      <w:r w:rsidRPr="00464F77">
        <w:rPr>
          <w:rFonts w:cs="Times New Roman"/>
          <w:b/>
          <w:bCs/>
          <w:sz w:val="24"/>
          <w:szCs w:val="24"/>
        </w:rPr>
        <w:tab/>
      </w:r>
      <w:r w:rsidRPr="00464F77">
        <w:rPr>
          <w:rFonts w:cs="Times New Roman"/>
          <w:sz w:val="24"/>
          <w:szCs w:val="24"/>
        </w:rPr>
        <w:t>Isabelle Allende, “Eva Luna”</w:t>
      </w:r>
    </w:p>
    <w:p w:rsidR="006A153E" w:rsidRPr="00464F77" w:rsidRDefault="006A153E" w:rsidP="006A153E">
      <w:pPr>
        <w:pStyle w:val="NoSpacing"/>
        <w:rPr>
          <w:rFonts w:cs="Times New Roman"/>
          <w:sz w:val="24"/>
          <w:szCs w:val="24"/>
        </w:rPr>
      </w:pPr>
      <w:r w:rsidRPr="00464F77">
        <w:rPr>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28:</w:t>
      </w:r>
      <w:r w:rsidRPr="00464F77">
        <w:rPr>
          <w:rFonts w:cs="Times New Roman"/>
          <w:b/>
          <w:bCs/>
          <w:sz w:val="24"/>
          <w:szCs w:val="24"/>
        </w:rPr>
        <w:tab/>
      </w:r>
      <w:r w:rsidRPr="00464F77">
        <w:rPr>
          <w:rFonts w:cs="Times New Roman"/>
          <w:sz w:val="24"/>
          <w:szCs w:val="24"/>
        </w:rPr>
        <w:t xml:space="preserve">Alejandro </w:t>
      </w:r>
      <w:proofErr w:type="spellStart"/>
      <w:r w:rsidRPr="00464F77">
        <w:rPr>
          <w:rFonts w:cs="Times New Roman"/>
          <w:sz w:val="24"/>
          <w:szCs w:val="24"/>
        </w:rPr>
        <w:t>Carpentier</w:t>
      </w:r>
      <w:proofErr w:type="spellEnd"/>
      <w:r w:rsidRPr="00464F77">
        <w:rPr>
          <w:rFonts w:cs="Times New Roman"/>
          <w:sz w:val="24"/>
          <w:szCs w:val="24"/>
        </w:rPr>
        <w:t>, “Journey to the Seed”</w:t>
      </w:r>
    </w:p>
    <w:p w:rsidR="006A153E" w:rsidRPr="00464F77" w:rsidRDefault="006A153E" w:rsidP="006A153E">
      <w:pPr>
        <w:pStyle w:val="NoSpacing"/>
        <w:rPr>
          <w:rFonts w:cs="Times New Roman"/>
          <w:sz w:val="24"/>
          <w:szCs w:val="24"/>
        </w:rPr>
      </w:pPr>
      <w:r w:rsidRPr="00464F77">
        <w:rPr>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29:</w:t>
      </w:r>
      <w:r w:rsidRPr="00464F77">
        <w:rPr>
          <w:rFonts w:cs="Times New Roman"/>
          <w:b/>
          <w:bCs/>
          <w:sz w:val="24"/>
          <w:szCs w:val="24"/>
        </w:rPr>
        <w:tab/>
      </w:r>
      <w:r w:rsidRPr="00464F77">
        <w:rPr>
          <w:rStyle w:val="Strong"/>
          <w:rFonts w:cs="Times New Roman"/>
          <w:sz w:val="24"/>
          <w:szCs w:val="24"/>
        </w:rPr>
        <w:t xml:space="preserve">Presentations. </w:t>
      </w:r>
      <w:r w:rsidRPr="00464F77">
        <w:rPr>
          <w:rFonts w:cs="Times New Roman"/>
          <w:sz w:val="24"/>
          <w:szCs w:val="24"/>
        </w:rPr>
        <w:t xml:space="preserve">HW: Reading on Bb. Begin Reading </w:t>
      </w:r>
      <w:r w:rsidRPr="00464F77">
        <w:rPr>
          <w:rStyle w:val="Emphasis"/>
          <w:rFonts w:cs="Times New Roman"/>
          <w:b/>
          <w:bCs/>
          <w:sz w:val="24"/>
          <w:szCs w:val="24"/>
        </w:rPr>
        <w:t>Betrayed By Rita Hayworth</w:t>
      </w:r>
    </w:p>
    <w:p w:rsidR="006A153E" w:rsidRPr="00464F77" w:rsidRDefault="006A153E" w:rsidP="006A153E">
      <w:pPr>
        <w:pStyle w:val="NoSpacing"/>
        <w:rPr>
          <w:rFonts w:cs="Times New Roman"/>
          <w:sz w:val="24"/>
          <w:szCs w:val="24"/>
        </w:rPr>
      </w:pPr>
      <w:r w:rsidRPr="00464F77">
        <w:rPr>
          <w:rStyle w:val="Strong"/>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30:</w:t>
      </w:r>
      <w:r w:rsidRPr="00464F77">
        <w:rPr>
          <w:rFonts w:cs="Times New Roman"/>
          <w:b/>
          <w:bCs/>
          <w:sz w:val="24"/>
          <w:szCs w:val="24"/>
        </w:rPr>
        <w:tab/>
      </w:r>
      <w:r w:rsidRPr="00464F77">
        <w:rPr>
          <w:rStyle w:val="Strong"/>
          <w:rFonts w:cs="Times New Roman"/>
          <w:sz w:val="24"/>
          <w:szCs w:val="24"/>
        </w:rPr>
        <w:t xml:space="preserve">Women’s Voices/Questioning Gender: </w:t>
      </w:r>
      <w:r w:rsidRPr="00464F77">
        <w:rPr>
          <w:rFonts w:cs="Times New Roman"/>
          <w:sz w:val="24"/>
          <w:szCs w:val="24"/>
        </w:rPr>
        <w:t>Lindstrom, “Women’s Writing and</w:t>
      </w:r>
    </w:p>
    <w:p w:rsidR="006A153E" w:rsidRPr="00464F77" w:rsidRDefault="006A153E" w:rsidP="006A153E">
      <w:pPr>
        <w:pStyle w:val="NoSpacing"/>
        <w:ind w:left="720" w:firstLine="720"/>
        <w:rPr>
          <w:rFonts w:cs="Times New Roman"/>
          <w:sz w:val="24"/>
          <w:szCs w:val="24"/>
        </w:rPr>
      </w:pPr>
      <w:r w:rsidRPr="00464F77">
        <w:rPr>
          <w:rFonts w:cs="Times New Roman"/>
          <w:sz w:val="24"/>
          <w:szCs w:val="24"/>
        </w:rPr>
        <w:t>Gender Issues”</w:t>
      </w:r>
    </w:p>
    <w:p w:rsidR="006A153E" w:rsidRPr="00464F77" w:rsidRDefault="006A153E" w:rsidP="006A153E">
      <w:pPr>
        <w:pStyle w:val="NoSpacing"/>
        <w:rPr>
          <w:rFonts w:cs="Times New Roman"/>
          <w:sz w:val="24"/>
          <w:szCs w:val="24"/>
        </w:rPr>
      </w:pPr>
      <w:r w:rsidRPr="00464F77">
        <w:rPr>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31:</w:t>
      </w:r>
      <w:r w:rsidRPr="00464F77">
        <w:rPr>
          <w:rFonts w:cs="Times New Roman"/>
          <w:b/>
          <w:bCs/>
          <w:sz w:val="24"/>
          <w:szCs w:val="24"/>
        </w:rPr>
        <w:tab/>
      </w:r>
      <w:r w:rsidRPr="00464F77">
        <w:rPr>
          <w:rFonts w:cs="Times New Roman"/>
          <w:sz w:val="24"/>
          <w:szCs w:val="24"/>
        </w:rPr>
        <w:t xml:space="preserve">Maria Luisa </w:t>
      </w:r>
      <w:proofErr w:type="spellStart"/>
      <w:r w:rsidRPr="00464F77">
        <w:rPr>
          <w:rFonts w:cs="Times New Roman"/>
          <w:sz w:val="24"/>
          <w:szCs w:val="24"/>
        </w:rPr>
        <w:t>Bombal</w:t>
      </w:r>
      <w:proofErr w:type="spellEnd"/>
      <w:r w:rsidRPr="00464F77">
        <w:rPr>
          <w:rFonts w:cs="Times New Roman"/>
          <w:sz w:val="24"/>
          <w:szCs w:val="24"/>
        </w:rPr>
        <w:t>, “The Tree”</w:t>
      </w:r>
    </w:p>
    <w:p w:rsidR="006A153E" w:rsidRPr="00464F77" w:rsidRDefault="006A153E" w:rsidP="006A153E">
      <w:pPr>
        <w:pStyle w:val="NoSpacing"/>
        <w:rPr>
          <w:rFonts w:cs="Times New Roman"/>
          <w:sz w:val="24"/>
          <w:szCs w:val="24"/>
        </w:rPr>
      </w:pPr>
      <w:r w:rsidRPr="00464F77">
        <w:rPr>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32:</w:t>
      </w:r>
      <w:r w:rsidRPr="00464F77">
        <w:rPr>
          <w:rFonts w:cs="Times New Roman"/>
          <w:b/>
          <w:bCs/>
          <w:sz w:val="24"/>
          <w:szCs w:val="24"/>
        </w:rPr>
        <w:tab/>
      </w:r>
      <w:r w:rsidRPr="00464F77">
        <w:rPr>
          <w:rFonts w:cs="Times New Roman"/>
          <w:sz w:val="24"/>
          <w:szCs w:val="24"/>
        </w:rPr>
        <w:t xml:space="preserve">Rosario </w:t>
      </w:r>
      <w:proofErr w:type="spellStart"/>
      <w:r w:rsidRPr="00464F77">
        <w:rPr>
          <w:rFonts w:cs="Times New Roman"/>
          <w:sz w:val="24"/>
          <w:szCs w:val="24"/>
        </w:rPr>
        <w:t>Castellanos</w:t>
      </w:r>
      <w:proofErr w:type="spellEnd"/>
    </w:p>
    <w:p w:rsidR="006A153E" w:rsidRPr="00464F77" w:rsidRDefault="006A153E" w:rsidP="006A153E">
      <w:pPr>
        <w:pStyle w:val="NoSpacing"/>
        <w:rPr>
          <w:rFonts w:cs="Times New Roman"/>
          <w:sz w:val="24"/>
          <w:szCs w:val="24"/>
        </w:rPr>
      </w:pPr>
      <w:r w:rsidRPr="00464F77">
        <w:rPr>
          <w:rFonts w:cs="Times New Roman"/>
          <w:sz w:val="24"/>
          <w:szCs w:val="24"/>
        </w:rPr>
        <w:lastRenderedPageBreak/>
        <w:t> </w:t>
      </w:r>
    </w:p>
    <w:p w:rsidR="006A153E" w:rsidRPr="00464F77" w:rsidRDefault="006A153E" w:rsidP="006A153E">
      <w:pPr>
        <w:pStyle w:val="NoSpacing"/>
        <w:rPr>
          <w:rFonts w:cs="Times New Roman"/>
          <w:sz w:val="24"/>
          <w:szCs w:val="24"/>
        </w:rPr>
      </w:pPr>
      <w:r w:rsidRPr="00464F77">
        <w:rPr>
          <w:rFonts w:cs="Times New Roman"/>
          <w:b/>
          <w:bCs/>
          <w:sz w:val="24"/>
          <w:szCs w:val="24"/>
        </w:rPr>
        <w:t>Class 33:</w:t>
      </w:r>
      <w:r w:rsidRPr="00464F77">
        <w:rPr>
          <w:rFonts w:cs="Times New Roman"/>
          <w:b/>
          <w:bCs/>
          <w:sz w:val="24"/>
          <w:szCs w:val="24"/>
        </w:rPr>
        <w:tab/>
      </w:r>
      <w:r w:rsidRPr="00464F77">
        <w:rPr>
          <w:rFonts w:cs="Times New Roman"/>
          <w:sz w:val="24"/>
          <w:szCs w:val="24"/>
        </w:rPr>
        <w:t>Luisa Valenzuela</w:t>
      </w:r>
    </w:p>
    <w:p w:rsidR="006A153E" w:rsidRPr="00464F77" w:rsidRDefault="006A153E" w:rsidP="006A153E">
      <w:pPr>
        <w:pStyle w:val="NoSpacing"/>
        <w:rPr>
          <w:rFonts w:cs="Times New Roman"/>
          <w:sz w:val="24"/>
          <w:szCs w:val="24"/>
        </w:rPr>
      </w:pPr>
      <w:r w:rsidRPr="00464F77">
        <w:rPr>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34:</w:t>
      </w:r>
      <w:r w:rsidRPr="00464F77">
        <w:rPr>
          <w:rFonts w:cs="Times New Roman"/>
          <w:b/>
          <w:bCs/>
          <w:sz w:val="24"/>
          <w:szCs w:val="24"/>
        </w:rPr>
        <w:tab/>
      </w:r>
      <w:r w:rsidRPr="00464F77">
        <w:rPr>
          <w:rStyle w:val="Strong"/>
          <w:rFonts w:cs="Times New Roman"/>
          <w:sz w:val="24"/>
          <w:szCs w:val="24"/>
        </w:rPr>
        <w:t xml:space="preserve">Film: </w:t>
      </w:r>
      <w:r w:rsidRPr="00464F77">
        <w:rPr>
          <w:rStyle w:val="Emphasis"/>
          <w:rFonts w:cs="Times New Roman"/>
          <w:sz w:val="24"/>
          <w:szCs w:val="24"/>
        </w:rPr>
        <w:t>Strawberry and Chocolate</w:t>
      </w:r>
    </w:p>
    <w:p w:rsidR="006A153E" w:rsidRPr="00464F77" w:rsidRDefault="006A153E" w:rsidP="006A153E">
      <w:pPr>
        <w:pStyle w:val="NoSpacing"/>
        <w:rPr>
          <w:rFonts w:cs="Times New Roman"/>
          <w:sz w:val="24"/>
          <w:szCs w:val="24"/>
        </w:rPr>
      </w:pPr>
      <w:r w:rsidRPr="00464F77">
        <w:rPr>
          <w:rStyle w:val="Emphasis"/>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35:</w:t>
      </w:r>
      <w:r w:rsidRPr="00464F77">
        <w:rPr>
          <w:rFonts w:cs="Times New Roman"/>
          <w:b/>
          <w:bCs/>
          <w:sz w:val="24"/>
          <w:szCs w:val="24"/>
        </w:rPr>
        <w:tab/>
      </w:r>
      <w:r w:rsidRPr="00464F77">
        <w:rPr>
          <w:rStyle w:val="Emphasis"/>
          <w:rFonts w:cs="Times New Roman"/>
          <w:sz w:val="24"/>
          <w:szCs w:val="24"/>
        </w:rPr>
        <w:t xml:space="preserve">Strawberry and Chocolate </w:t>
      </w:r>
      <w:r w:rsidRPr="00464F77">
        <w:rPr>
          <w:rFonts w:cs="Times New Roman"/>
          <w:sz w:val="24"/>
          <w:szCs w:val="24"/>
        </w:rPr>
        <w:t>cont.</w:t>
      </w:r>
    </w:p>
    <w:p w:rsidR="006A153E" w:rsidRPr="00464F77" w:rsidRDefault="006A153E" w:rsidP="006A153E">
      <w:pPr>
        <w:pStyle w:val="NoSpacing"/>
        <w:rPr>
          <w:rFonts w:cs="Times New Roman"/>
          <w:sz w:val="24"/>
          <w:szCs w:val="24"/>
        </w:rPr>
      </w:pPr>
      <w:r w:rsidRPr="00464F77">
        <w:rPr>
          <w:rFonts w:cs="Times New Roman"/>
          <w:sz w:val="24"/>
          <w:szCs w:val="24"/>
        </w:rPr>
        <w:t> </w:t>
      </w:r>
    </w:p>
    <w:p w:rsidR="006A153E" w:rsidRPr="00464F77" w:rsidRDefault="006A153E" w:rsidP="006A153E">
      <w:pPr>
        <w:pStyle w:val="NoSpacing"/>
        <w:rPr>
          <w:rFonts w:cs="Times New Roman"/>
          <w:sz w:val="24"/>
          <w:szCs w:val="24"/>
        </w:rPr>
      </w:pPr>
      <w:proofErr w:type="gramStart"/>
      <w:r w:rsidRPr="00464F77">
        <w:rPr>
          <w:rFonts w:cs="Times New Roman"/>
          <w:b/>
          <w:bCs/>
          <w:sz w:val="24"/>
          <w:szCs w:val="24"/>
        </w:rPr>
        <w:t>Class 36:</w:t>
      </w:r>
      <w:r w:rsidRPr="00464F77">
        <w:rPr>
          <w:rFonts w:cs="Times New Roman"/>
          <w:b/>
          <w:bCs/>
          <w:sz w:val="24"/>
          <w:szCs w:val="24"/>
        </w:rPr>
        <w:tab/>
      </w:r>
      <w:r w:rsidRPr="00464F77">
        <w:rPr>
          <w:rFonts w:cs="Times New Roman"/>
          <w:sz w:val="24"/>
          <w:szCs w:val="24"/>
        </w:rPr>
        <w:t>Discussion of the film.</w:t>
      </w:r>
      <w:proofErr w:type="gramEnd"/>
      <w:r w:rsidRPr="00464F77">
        <w:rPr>
          <w:rFonts w:cs="Times New Roman"/>
          <w:sz w:val="24"/>
          <w:szCs w:val="24"/>
        </w:rPr>
        <w:t xml:space="preserve"> HW: reading on Bb</w:t>
      </w:r>
    </w:p>
    <w:p w:rsidR="006A153E" w:rsidRPr="00464F77" w:rsidRDefault="006A153E" w:rsidP="006A153E">
      <w:pPr>
        <w:pStyle w:val="NoSpacing"/>
        <w:rPr>
          <w:rFonts w:cs="Times New Roman"/>
          <w:sz w:val="24"/>
          <w:szCs w:val="24"/>
        </w:rPr>
      </w:pPr>
      <w:r w:rsidRPr="00464F77">
        <w:rPr>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37:</w:t>
      </w:r>
      <w:r w:rsidRPr="00464F77">
        <w:rPr>
          <w:rFonts w:cs="Times New Roman"/>
          <w:b/>
          <w:bCs/>
          <w:sz w:val="24"/>
          <w:szCs w:val="24"/>
        </w:rPr>
        <w:tab/>
      </w:r>
      <w:r w:rsidRPr="00464F77">
        <w:rPr>
          <w:rStyle w:val="Strong"/>
          <w:rFonts w:cs="Times New Roman"/>
          <w:sz w:val="24"/>
          <w:szCs w:val="24"/>
        </w:rPr>
        <w:t>Presentations</w:t>
      </w:r>
    </w:p>
    <w:p w:rsidR="006A153E" w:rsidRPr="00464F77" w:rsidRDefault="006A153E" w:rsidP="006A153E">
      <w:pPr>
        <w:pStyle w:val="NoSpacing"/>
        <w:rPr>
          <w:rFonts w:cs="Times New Roman"/>
          <w:sz w:val="24"/>
          <w:szCs w:val="24"/>
        </w:rPr>
      </w:pPr>
      <w:r w:rsidRPr="00464F77">
        <w:rPr>
          <w:rStyle w:val="Strong"/>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38:</w:t>
      </w:r>
      <w:r w:rsidRPr="00464F77">
        <w:rPr>
          <w:rFonts w:cs="Times New Roman"/>
          <w:b/>
          <w:bCs/>
          <w:sz w:val="24"/>
          <w:szCs w:val="24"/>
        </w:rPr>
        <w:tab/>
      </w:r>
      <w:r w:rsidRPr="00464F77">
        <w:rPr>
          <w:rFonts w:cs="Times New Roman"/>
          <w:sz w:val="24"/>
          <w:szCs w:val="24"/>
        </w:rPr>
        <w:t xml:space="preserve">Introduction of </w:t>
      </w:r>
      <w:proofErr w:type="spellStart"/>
      <w:r w:rsidRPr="00464F77">
        <w:rPr>
          <w:rFonts w:cs="Times New Roman"/>
          <w:sz w:val="24"/>
          <w:szCs w:val="24"/>
        </w:rPr>
        <w:t>Puig</w:t>
      </w:r>
      <w:proofErr w:type="spellEnd"/>
      <w:r w:rsidRPr="00464F77">
        <w:rPr>
          <w:rFonts w:cs="Times New Roman"/>
          <w:sz w:val="24"/>
          <w:szCs w:val="24"/>
        </w:rPr>
        <w:t xml:space="preserve"> novel, discussion of assigned reading</w:t>
      </w:r>
    </w:p>
    <w:p w:rsidR="006A153E" w:rsidRPr="00464F77" w:rsidRDefault="006A153E" w:rsidP="006A153E">
      <w:pPr>
        <w:pStyle w:val="NoSpacing"/>
        <w:rPr>
          <w:rFonts w:cs="Times New Roman"/>
          <w:sz w:val="24"/>
          <w:szCs w:val="24"/>
        </w:rPr>
      </w:pPr>
      <w:r w:rsidRPr="00464F77">
        <w:rPr>
          <w:rStyle w:val="Emphasis"/>
          <w:rFonts w:cs="Times New Roman"/>
          <w:b/>
          <w:bCs/>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39:</w:t>
      </w:r>
      <w:r w:rsidRPr="00464F77">
        <w:rPr>
          <w:rFonts w:cs="Times New Roman"/>
          <w:b/>
          <w:bCs/>
          <w:sz w:val="24"/>
          <w:szCs w:val="24"/>
        </w:rPr>
        <w:tab/>
      </w:r>
      <w:r w:rsidRPr="00464F77">
        <w:rPr>
          <w:rFonts w:cs="Times New Roman"/>
          <w:sz w:val="24"/>
          <w:szCs w:val="24"/>
        </w:rPr>
        <w:t xml:space="preserve">Begin discussion of </w:t>
      </w:r>
      <w:proofErr w:type="spellStart"/>
      <w:r w:rsidRPr="00464F77">
        <w:rPr>
          <w:rFonts w:cs="Times New Roman"/>
          <w:sz w:val="24"/>
          <w:szCs w:val="24"/>
        </w:rPr>
        <w:t>Puig</w:t>
      </w:r>
      <w:proofErr w:type="spellEnd"/>
      <w:r w:rsidRPr="00464F77">
        <w:rPr>
          <w:rFonts w:cs="Times New Roman"/>
          <w:sz w:val="24"/>
          <w:szCs w:val="24"/>
        </w:rPr>
        <w:t xml:space="preserve"> novel, </w:t>
      </w:r>
      <w:r w:rsidRPr="00464F77">
        <w:rPr>
          <w:rStyle w:val="Emphasis"/>
          <w:rFonts w:cs="Times New Roman"/>
          <w:b/>
          <w:bCs/>
          <w:sz w:val="24"/>
          <w:szCs w:val="24"/>
        </w:rPr>
        <w:t>Betrayed by Rita Hayworth</w:t>
      </w:r>
    </w:p>
    <w:p w:rsidR="006A153E" w:rsidRPr="00464F77" w:rsidRDefault="006A153E" w:rsidP="006A153E">
      <w:pPr>
        <w:pStyle w:val="NoSpacing"/>
        <w:rPr>
          <w:rFonts w:cs="Times New Roman"/>
          <w:sz w:val="24"/>
          <w:szCs w:val="24"/>
        </w:rPr>
      </w:pPr>
      <w:r w:rsidRPr="00464F77">
        <w:rPr>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40:</w:t>
      </w:r>
      <w:r w:rsidRPr="00464F77">
        <w:rPr>
          <w:rFonts w:cs="Times New Roman"/>
          <w:b/>
          <w:bCs/>
          <w:sz w:val="24"/>
          <w:szCs w:val="24"/>
        </w:rPr>
        <w:tab/>
      </w:r>
      <w:r w:rsidRPr="00464F77">
        <w:rPr>
          <w:rStyle w:val="Emphasis"/>
          <w:rFonts w:cs="Times New Roman"/>
          <w:b/>
          <w:bCs/>
          <w:sz w:val="24"/>
          <w:szCs w:val="24"/>
        </w:rPr>
        <w:t xml:space="preserve">Betrayed, </w:t>
      </w:r>
      <w:r w:rsidRPr="00464F77">
        <w:rPr>
          <w:rFonts w:cs="Times New Roman"/>
          <w:sz w:val="24"/>
          <w:szCs w:val="24"/>
        </w:rPr>
        <w:t>cont.</w:t>
      </w:r>
    </w:p>
    <w:p w:rsidR="006A153E" w:rsidRPr="00464F77" w:rsidRDefault="006A153E" w:rsidP="006A153E">
      <w:pPr>
        <w:pStyle w:val="NoSpacing"/>
        <w:rPr>
          <w:rFonts w:cs="Times New Roman"/>
          <w:sz w:val="24"/>
          <w:szCs w:val="24"/>
        </w:rPr>
      </w:pPr>
      <w:r w:rsidRPr="00464F77">
        <w:rPr>
          <w:rStyle w:val="Strong"/>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41:</w:t>
      </w:r>
      <w:r w:rsidRPr="00464F77">
        <w:rPr>
          <w:rFonts w:cs="Times New Roman"/>
          <w:b/>
          <w:bCs/>
          <w:sz w:val="24"/>
          <w:szCs w:val="24"/>
        </w:rPr>
        <w:tab/>
      </w:r>
      <w:r w:rsidRPr="00464F77">
        <w:rPr>
          <w:rStyle w:val="Emphasis"/>
          <w:rFonts w:cs="Times New Roman"/>
          <w:b/>
          <w:bCs/>
          <w:sz w:val="24"/>
          <w:szCs w:val="24"/>
        </w:rPr>
        <w:t xml:space="preserve">Betrayed, </w:t>
      </w:r>
      <w:r w:rsidRPr="00464F77">
        <w:rPr>
          <w:rFonts w:cs="Times New Roman"/>
          <w:sz w:val="24"/>
          <w:szCs w:val="24"/>
        </w:rPr>
        <w:t>cont.</w:t>
      </w:r>
    </w:p>
    <w:p w:rsidR="006A153E" w:rsidRPr="00464F77" w:rsidRDefault="006A153E" w:rsidP="006A153E">
      <w:pPr>
        <w:pStyle w:val="NoSpacing"/>
        <w:rPr>
          <w:rFonts w:cs="Times New Roman"/>
          <w:sz w:val="24"/>
          <w:szCs w:val="24"/>
        </w:rPr>
      </w:pPr>
      <w:r w:rsidRPr="00464F77">
        <w:rPr>
          <w:rFonts w:cs="Times New Roman"/>
          <w:sz w:val="24"/>
          <w:szCs w:val="24"/>
        </w:rPr>
        <w:t> </w:t>
      </w:r>
    </w:p>
    <w:p w:rsidR="006A153E" w:rsidRPr="00464F77" w:rsidRDefault="006A153E" w:rsidP="006A153E">
      <w:pPr>
        <w:pStyle w:val="NoSpacing"/>
        <w:rPr>
          <w:rFonts w:cs="Times New Roman"/>
          <w:sz w:val="24"/>
          <w:szCs w:val="24"/>
        </w:rPr>
      </w:pPr>
      <w:r w:rsidRPr="00464F77">
        <w:rPr>
          <w:rFonts w:cs="Times New Roman"/>
          <w:b/>
          <w:bCs/>
          <w:sz w:val="24"/>
          <w:szCs w:val="24"/>
        </w:rPr>
        <w:t>Class 42:</w:t>
      </w:r>
      <w:r w:rsidRPr="00464F77">
        <w:rPr>
          <w:rFonts w:cs="Times New Roman"/>
          <w:b/>
          <w:bCs/>
          <w:sz w:val="24"/>
          <w:szCs w:val="24"/>
        </w:rPr>
        <w:tab/>
      </w:r>
      <w:r w:rsidRPr="00464F77">
        <w:rPr>
          <w:rStyle w:val="Strong"/>
          <w:rFonts w:cs="Times New Roman"/>
          <w:sz w:val="24"/>
          <w:szCs w:val="24"/>
        </w:rPr>
        <w:t>Last day of classes, review for final exam. FINAL PAPERS DUE!</w:t>
      </w:r>
    </w:p>
    <w:p w:rsidR="006A153E" w:rsidRPr="00464F77" w:rsidRDefault="006A153E" w:rsidP="006A153E">
      <w:pPr>
        <w:pStyle w:val="NoSpacing"/>
        <w:rPr>
          <w:rFonts w:cs="Times New Roman"/>
          <w:sz w:val="24"/>
          <w:szCs w:val="24"/>
        </w:rPr>
      </w:pPr>
      <w:r w:rsidRPr="00464F77">
        <w:rPr>
          <w:rStyle w:val="Strong"/>
          <w:rFonts w:cs="Times New Roman"/>
          <w:sz w:val="24"/>
          <w:szCs w:val="24"/>
        </w:rPr>
        <w:t> </w:t>
      </w:r>
    </w:p>
    <w:p w:rsidR="006A153E" w:rsidRPr="00464F77" w:rsidRDefault="006A153E" w:rsidP="006A153E">
      <w:pPr>
        <w:pStyle w:val="NoSpacing"/>
        <w:rPr>
          <w:rFonts w:cs="Times New Roman"/>
          <w:sz w:val="24"/>
          <w:szCs w:val="24"/>
        </w:rPr>
      </w:pPr>
      <w:r w:rsidRPr="00464F77">
        <w:rPr>
          <w:rStyle w:val="Strong"/>
          <w:rFonts w:cs="Times New Roman"/>
          <w:sz w:val="24"/>
          <w:szCs w:val="24"/>
        </w:rPr>
        <w:t>Final Exam according to university exam schedule</w:t>
      </w:r>
    </w:p>
    <w:p w:rsidR="006A153E" w:rsidRPr="00464F77" w:rsidRDefault="006A153E" w:rsidP="006A153E">
      <w:pPr>
        <w:pStyle w:val="NoSpacing"/>
        <w:rPr>
          <w:rFonts w:cs="Times New Roman"/>
          <w:sz w:val="24"/>
          <w:szCs w:val="24"/>
        </w:rPr>
      </w:pPr>
      <w:r w:rsidRPr="00464F77">
        <w:rPr>
          <w:rFonts w:cs="Times New Roman"/>
          <w:sz w:val="24"/>
          <w:szCs w:val="24"/>
        </w:rPr>
        <w:t> </w:t>
      </w:r>
    </w:p>
    <w:p w:rsidR="000A5285" w:rsidRPr="00464F77" w:rsidRDefault="000A5285" w:rsidP="006A153E">
      <w:pPr>
        <w:pStyle w:val="NoSpacing"/>
        <w:rPr>
          <w:rFonts w:cs="Times New Roman"/>
          <w:sz w:val="24"/>
          <w:szCs w:val="24"/>
        </w:rPr>
      </w:pPr>
    </w:p>
    <w:sectPr w:rsidR="000A5285" w:rsidRPr="00464F7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195" w:rsidRDefault="00887195" w:rsidP="006A153E">
      <w:pPr>
        <w:spacing w:after="0" w:line="240" w:lineRule="auto"/>
      </w:pPr>
      <w:r>
        <w:separator/>
      </w:r>
    </w:p>
  </w:endnote>
  <w:endnote w:type="continuationSeparator" w:id="0">
    <w:p w:rsidR="00887195" w:rsidRDefault="00887195" w:rsidP="006A1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77" w:rsidRDefault="00464F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056001"/>
      <w:docPartObj>
        <w:docPartGallery w:val="Page Numbers (Bottom of Page)"/>
        <w:docPartUnique/>
      </w:docPartObj>
    </w:sdtPr>
    <w:sdtEndPr>
      <w:rPr>
        <w:noProof/>
      </w:rPr>
    </w:sdtEndPr>
    <w:sdtContent>
      <w:p w:rsidR="00464F77" w:rsidRDefault="00464F77">
        <w:pPr>
          <w:pStyle w:val="Footer"/>
          <w:jc w:val="center"/>
        </w:pPr>
        <w:r>
          <w:fldChar w:fldCharType="begin"/>
        </w:r>
        <w:r>
          <w:instrText xml:space="preserve"> PAGE   \* MERGEFORMAT </w:instrText>
        </w:r>
        <w:r>
          <w:fldChar w:fldCharType="separate"/>
        </w:r>
        <w:r w:rsidR="00CB5A6E">
          <w:rPr>
            <w:noProof/>
          </w:rPr>
          <w:t>4</w:t>
        </w:r>
        <w:r>
          <w:rPr>
            <w:noProof/>
          </w:rPr>
          <w:fldChar w:fldCharType="end"/>
        </w:r>
      </w:p>
    </w:sdtContent>
  </w:sdt>
  <w:p w:rsidR="006A153E" w:rsidRDefault="006A15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77" w:rsidRDefault="00464F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195" w:rsidRDefault="00887195" w:rsidP="006A153E">
      <w:pPr>
        <w:spacing w:after="0" w:line="240" w:lineRule="auto"/>
      </w:pPr>
      <w:r>
        <w:separator/>
      </w:r>
    </w:p>
  </w:footnote>
  <w:footnote w:type="continuationSeparator" w:id="0">
    <w:p w:rsidR="00887195" w:rsidRDefault="00887195" w:rsidP="006A1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53E" w:rsidRDefault="00CB5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904"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53E" w:rsidRDefault="00CB5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905"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53E" w:rsidRDefault="00CB5A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903"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27B46"/>
    <w:multiLevelType w:val="hybridMultilevel"/>
    <w:tmpl w:val="DD349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B732FF"/>
    <w:multiLevelType w:val="hybridMultilevel"/>
    <w:tmpl w:val="21F05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0C5DA9"/>
    <w:multiLevelType w:val="hybridMultilevel"/>
    <w:tmpl w:val="C4360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53E"/>
    <w:rsid w:val="000A5285"/>
    <w:rsid w:val="00464F77"/>
    <w:rsid w:val="006A153E"/>
    <w:rsid w:val="00760792"/>
    <w:rsid w:val="00887195"/>
    <w:rsid w:val="00CB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A15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5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153E"/>
    <w:rPr>
      <w:b/>
      <w:bCs/>
    </w:rPr>
  </w:style>
  <w:style w:type="character" w:styleId="Emphasis">
    <w:name w:val="Emphasis"/>
    <w:basedOn w:val="DefaultParagraphFont"/>
    <w:uiPriority w:val="20"/>
    <w:qFormat/>
    <w:rsid w:val="006A153E"/>
    <w:rPr>
      <w:i/>
      <w:iCs/>
    </w:rPr>
  </w:style>
  <w:style w:type="paragraph" w:styleId="NoSpacing">
    <w:name w:val="No Spacing"/>
    <w:uiPriority w:val="1"/>
    <w:qFormat/>
    <w:rsid w:val="006A153E"/>
    <w:pPr>
      <w:spacing w:after="0" w:line="240" w:lineRule="auto"/>
    </w:pPr>
  </w:style>
  <w:style w:type="paragraph" w:styleId="BalloonText">
    <w:name w:val="Balloon Text"/>
    <w:basedOn w:val="Normal"/>
    <w:link w:val="BalloonTextChar"/>
    <w:uiPriority w:val="99"/>
    <w:semiHidden/>
    <w:unhideWhenUsed/>
    <w:rsid w:val="006A1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53E"/>
    <w:rPr>
      <w:rFonts w:ascii="Tahoma" w:hAnsi="Tahoma" w:cs="Tahoma"/>
      <w:sz w:val="16"/>
      <w:szCs w:val="16"/>
    </w:rPr>
  </w:style>
  <w:style w:type="paragraph" w:styleId="Header">
    <w:name w:val="header"/>
    <w:basedOn w:val="Normal"/>
    <w:link w:val="HeaderChar"/>
    <w:uiPriority w:val="99"/>
    <w:unhideWhenUsed/>
    <w:rsid w:val="006A1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53E"/>
  </w:style>
  <w:style w:type="paragraph" w:styleId="Footer">
    <w:name w:val="footer"/>
    <w:basedOn w:val="Normal"/>
    <w:link w:val="FooterChar"/>
    <w:uiPriority w:val="99"/>
    <w:unhideWhenUsed/>
    <w:rsid w:val="006A1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53E"/>
  </w:style>
  <w:style w:type="character" w:customStyle="1" w:styleId="Heading3Char">
    <w:name w:val="Heading 3 Char"/>
    <w:basedOn w:val="DefaultParagraphFont"/>
    <w:link w:val="Heading3"/>
    <w:uiPriority w:val="9"/>
    <w:rsid w:val="006A153E"/>
    <w:rPr>
      <w:rFonts w:ascii="Times New Roman" w:eastAsia="Times New Roman" w:hAnsi="Times New Roman" w:cs="Times New Roman"/>
      <w:b/>
      <w:bCs/>
      <w:sz w:val="27"/>
      <w:szCs w:val="27"/>
    </w:rPr>
  </w:style>
  <w:style w:type="character" w:customStyle="1" w:styleId="acalog-highlight-search-1">
    <w:name w:val="acalog-highlight-search-1"/>
    <w:basedOn w:val="DefaultParagraphFont"/>
    <w:rsid w:val="006A153E"/>
  </w:style>
  <w:style w:type="character" w:customStyle="1" w:styleId="acalog-highlight-search-2">
    <w:name w:val="acalog-highlight-search-2"/>
    <w:basedOn w:val="DefaultParagraphFont"/>
    <w:rsid w:val="006A15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A15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53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153E"/>
    <w:rPr>
      <w:b/>
      <w:bCs/>
    </w:rPr>
  </w:style>
  <w:style w:type="character" w:styleId="Emphasis">
    <w:name w:val="Emphasis"/>
    <w:basedOn w:val="DefaultParagraphFont"/>
    <w:uiPriority w:val="20"/>
    <w:qFormat/>
    <w:rsid w:val="006A153E"/>
    <w:rPr>
      <w:i/>
      <w:iCs/>
    </w:rPr>
  </w:style>
  <w:style w:type="paragraph" w:styleId="NoSpacing">
    <w:name w:val="No Spacing"/>
    <w:uiPriority w:val="1"/>
    <w:qFormat/>
    <w:rsid w:val="006A153E"/>
    <w:pPr>
      <w:spacing w:after="0" w:line="240" w:lineRule="auto"/>
    </w:pPr>
  </w:style>
  <w:style w:type="paragraph" w:styleId="BalloonText">
    <w:name w:val="Balloon Text"/>
    <w:basedOn w:val="Normal"/>
    <w:link w:val="BalloonTextChar"/>
    <w:uiPriority w:val="99"/>
    <w:semiHidden/>
    <w:unhideWhenUsed/>
    <w:rsid w:val="006A1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53E"/>
    <w:rPr>
      <w:rFonts w:ascii="Tahoma" w:hAnsi="Tahoma" w:cs="Tahoma"/>
      <w:sz w:val="16"/>
      <w:szCs w:val="16"/>
    </w:rPr>
  </w:style>
  <w:style w:type="paragraph" w:styleId="Header">
    <w:name w:val="header"/>
    <w:basedOn w:val="Normal"/>
    <w:link w:val="HeaderChar"/>
    <w:uiPriority w:val="99"/>
    <w:unhideWhenUsed/>
    <w:rsid w:val="006A1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53E"/>
  </w:style>
  <w:style w:type="paragraph" w:styleId="Footer">
    <w:name w:val="footer"/>
    <w:basedOn w:val="Normal"/>
    <w:link w:val="FooterChar"/>
    <w:uiPriority w:val="99"/>
    <w:unhideWhenUsed/>
    <w:rsid w:val="006A1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53E"/>
  </w:style>
  <w:style w:type="character" w:customStyle="1" w:styleId="Heading3Char">
    <w:name w:val="Heading 3 Char"/>
    <w:basedOn w:val="DefaultParagraphFont"/>
    <w:link w:val="Heading3"/>
    <w:uiPriority w:val="9"/>
    <w:rsid w:val="006A153E"/>
    <w:rPr>
      <w:rFonts w:ascii="Times New Roman" w:eastAsia="Times New Roman" w:hAnsi="Times New Roman" w:cs="Times New Roman"/>
      <w:b/>
      <w:bCs/>
      <w:sz w:val="27"/>
      <w:szCs w:val="27"/>
    </w:rPr>
  </w:style>
  <w:style w:type="character" w:customStyle="1" w:styleId="acalog-highlight-search-1">
    <w:name w:val="acalog-highlight-search-1"/>
    <w:basedOn w:val="DefaultParagraphFont"/>
    <w:rsid w:val="006A153E"/>
  </w:style>
  <w:style w:type="character" w:customStyle="1" w:styleId="acalog-highlight-search-2">
    <w:name w:val="acalog-highlight-search-2"/>
    <w:basedOn w:val="DefaultParagraphFont"/>
    <w:rsid w:val="006A1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667486">
      <w:bodyDiv w:val="1"/>
      <w:marLeft w:val="0"/>
      <w:marRight w:val="0"/>
      <w:marTop w:val="0"/>
      <w:marBottom w:val="0"/>
      <w:divBdr>
        <w:top w:val="none" w:sz="0" w:space="0" w:color="auto"/>
        <w:left w:val="none" w:sz="0" w:space="0" w:color="auto"/>
        <w:bottom w:val="none" w:sz="0" w:space="0" w:color="auto"/>
        <w:right w:val="none" w:sz="0" w:space="0" w:color="auto"/>
      </w:divBdr>
    </w:div>
    <w:div w:id="1954432907">
      <w:bodyDiv w:val="1"/>
      <w:marLeft w:val="0"/>
      <w:marRight w:val="0"/>
      <w:marTop w:val="0"/>
      <w:marBottom w:val="0"/>
      <w:divBdr>
        <w:top w:val="none" w:sz="0" w:space="0" w:color="auto"/>
        <w:left w:val="none" w:sz="0" w:space="0" w:color="auto"/>
        <w:bottom w:val="none" w:sz="0" w:space="0" w:color="auto"/>
        <w:right w:val="none" w:sz="0" w:space="0" w:color="auto"/>
      </w:divBdr>
      <w:divsChild>
        <w:div w:id="103338693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880</Words>
  <Characters>5019</Characters>
  <Application>Microsoft Office Word</Application>
  <DocSecurity>0</DocSecurity>
  <Lines>41</Lines>
  <Paragraphs>11</Paragraphs>
  <ScaleCrop>false</ScaleCrop>
  <Company>University of South Carolina</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2013-03-27T20:38:00Z</dcterms:created>
  <dcterms:modified xsi:type="dcterms:W3CDTF">2013-06-12T22:56:00Z</dcterms:modified>
</cp:coreProperties>
</file>