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ED" w:rsidRDefault="001422ED" w:rsidP="001422ED">
      <w:pPr>
        <w:pStyle w:val="Title"/>
        <w:tabs>
          <w:tab w:val="left" w:pos="810"/>
        </w:tabs>
      </w:pPr>
    </w:p>
    <w:p w:rsidR="00A510FB" w:rsidRPr="00D47C80" w:rsidRDefault="0049159A" w:rsidP="00D47C80">
      <w:pPr>
        <w:pStyle w:val="Title"/>
        <w:tabs>
          <w:tab w:val="left" w:pos="810"/>
        </w:tabs>
        <w:rPr>
          <w:color w:val="C00000"/>
          <w:sz w:val="44"/>
        </w:rPr>
      </w:pPr>
      <w:r w:rsidRPr="00D47C80">
        <w:rPr>
          <w:color w:val="C00000"/>
          <w:sz w:val="44"/>
        </w:rPr>
        <w:t>FIRST THINGS TO REVIEW IN DIGITAL MEASURES</w:t>
      </w:r>
    </w:p>
    <w:p w:rsidR="0049159A" w:rsidRDefault="0049159A" w:rsidP="001422ED">
      <w:pPr>
        <w:pStyle w:val="NoSpacing"/>
        <w:tabs>
          <w:tab w:val="left" w:pos="810"/>
        </w:tabs>
        <w:jc w:val="center"/>
      </w:pPr>
    </w:p>
    <w:p w:rsidR="0049159A" w:rsidRDefault="0049159A" w:rsidP="001422ED">
      <w:pPr>
        <w:pStyle w:val="NoSpacing"/>
        <w:tabs>
          <w:tab w:val="left" w:pos="810"/>
        </w:tabs>
        <w:jc w:val="center"/>
      </w:pPr>
    </w:p>
    <w:p w:rsidR="0049159A" w:rsidRDefault="0049159A" w:rsidP="001422ED">
      <w:pPr>
        <w:pStyle w:val="NoSpacing"/>
        <w:tabs>
          <w:tab w:val="left" w:pos="810"/>
        </w:tabs>
      </w:pPr>
      <w:r w:rsidRPr="0049159A">
        <w:rPr>
          <w:b/>
        </w:rPr>
        <w:t>Pull a Curriculum Vitae report to examine your full record</w:t>
      </w:r>
      <w:r>
        <w:t xml:space="preserve">.  </w:t>
      </w:r>
    </w:p>
    <w:p w:rsidR="0049159A" w:rsidRDefault="0049159A" w:rsidP="001422ED">
      <w:pPr>
        <w:pStyle w:val="NoSpacing"/>
        <w:tabs>
          <w:tab w:val="left" w:pos="810"/>
        </w:tabs>
      </w:pPr>
      <w:r>
        <w:t xml:space="preserve">To do this, go to </w:t>
      </w:r>
      <w:r w:rsidR="00894CDB">
        <w:t>the “Rapid</w:t>
      </w:r>
      <w:r>
        <w:t xml:space="preserve"> Reports” link in the left navigation bar and select “Curriculum Vitae (CV)-Clinical” Report in order to see the most detail.  Enter a start date which would cover the beginning of your career and click the “Run Report” button.  The report runs in Word by default and will pop up on the lower left corner of your screen.  Click it once to open the document.  </w:t>
      </w:r>
    </w:p>
    <w:p w:rsidR="00894CDB" w:rsidRDefault="00894CDB" w:rsidP="001422ED">
      <w:pPr>
        <w:pStyle w:val="NoSpacing"/>
        <w:tabs>
          <w:tab w:val="left" w:pos="810"/>
        </w:tabs>
      </w:pPr>
    </w:p>
    <w:p w:rsidR="0049159A" w:rsidRDefault="0049159A" w:rsidP="001422ED">
      <w:pPr>
        <w:pStyle w:val="NoSpacing"/>
        <w:tabs>
          <w:tab w:val="left" w:pos="810"/>
        </w:tabs>
      </w:pPr>
    </w:p>
    <w:p w:rsidR="0049159A" w:rsidRDefault="0049159A" w:rsidP="001422ED">
      <w:pPr>
        <w:pStyle w:val="NoSpacing"/>
        <w:tabs>
          <w:tab w:val="left" w:pos="810"/>
        </w:tabs>
        <w:rPr>
          <w:b/>
        </w:rPr>
      </w:pPr>
      <w:r w:rsidRPr="0049159A">
        <w:rPr>
          <w:b/>
        </w:rPr>
        <w:t xml:space="preserve">Items to </w:t>
      </w:r>
      <w:r w:rsidR="00894CDB">
        <w:rPr>
          <w:b/>
        </w:rPr>
        <w:t>R</w:t>
      </w:r>
      <w:r w:rsidRPr="0049159A">
        <w:rPr>
          <w:b/>
        </w:rPr>
        <w:t>eview:</w:t>
      </w:r>
    </w:p>
    <w:p w:rsidR="00A41E55" w:rsidRDefault="00A41E55" w:rsidP="001422ED">
      <w:pPr>
        <w:pStyle w:val="NoSpacing"/>
        <w:tabs>
          <w:tab w:val="left" w:pos="810"/>
        </w:tabs>
        <w:rPr>
          <w:b/>
        </w:rPr>
      </w:pPr>
    </w:p>
    <w:p w:rsidR="00A41E55" w:rsidRDefault="00A41E55" w:rsidP="001422ED">
      <w:pPr>
        <w:pStyle w:val="NoSpacing"/>
        <w:numPr>
          <w:ilvl w:val="0"/>
          <w:numId w:val="3"/>
        </w:numPr>
        <w:tabs>
          <w:tab w:val="left" w:pos="810"/>
        </w:tabs>
      </w:pPr>
      <w:r w:rsidRPr="00A41E55">
        <w:rPr>
          <w:b/>
        </w:rPr>
        <w:t>Your Personal &amp; Contact Information</w:t>
      </w:r>
      <w:r>
        <w:t>—</w:t>
      </w:r>
      <w:proofErr w:type="gramStart"/>
      <w:r>
        <w:t>Please</w:t>
      </w:r>
      <w:proofErr w:type="gramEnd"/>
      <w:r>
        <w:t xml:space="preserve"> verify this information is correct.</w:t>
      </w:r>
    </w:p>
    <w:p w:rsidR="00A41E55" w:rsidRDefault="00A41E55" w:rsidP="001422ED">
      <w:pPr>
        <w:pStyle w:val="NoSpacing"/>
        <w:numPr>
          <w:ilvl w:val="1"/>
          <w:numId w:val="3"/>
        </w:numPr>
        <w:tabs>
          <w:tab w:val="left" w:pos="810"/>
        </w:tabs>
      </w:pPr>
      <w:r>
        <w:t>If you want your home address and personal contact information to show on your CV, please put it into the Personal &amp; Contact Information screen.</w:t>
      </w:r>
    </w:p>
    <w:p w:rsidR="00A41E55" w:rsidRDefault="00A41E55" w:rsidP="001422ED">
      <w:pPr>
        <w:pStyle w:val="NoSpacing"/>
        <w:numPr>
          <w:ilvl w:val="1"/>
          <w:numId w:val="3"/>
        </w:numPr>
        <w:tabs>
          <w:tab w:val="left" w:pos="810"/>
        </w:tabs>
        <w:rPr>
          <w:b/>
        </w:rPr>
      </w:pPr>
      <w:r>
        <w:rPr>
          <w:b/>
        </w:rPr>
        <w:t>Please enter your Race/Ethnicity and Citizenship information.</w:t>
      </w:r>
    </w:p>
    <w:p w:rsidR="00A41E55" w:rsidRDefault="00A41E55" w:rsidP="001422ED">
      <w:pPr>
        <w:pStyle w:val="NoSpacing"/>
        <w:tabs>
          <w:tab w:val="left" w:pos="810"/>
        </w:tabs>
        <w:ind w:left="360"/>
        <w:rPr>
          <w:b/>
        </w:rPr>
      </w:pPr>
    </w:p>
    <w:p w:rsidR="00A41E55" w:rsidRPr="00A41E55" w:rsidRDefault="00A41E55" w:rsidP="00342311">
      <w:pPr>
        <w:pStyle w:val="NoSpacing"/>
        <w:numPr>
          <w:ilvl w:val="0"/>
          <w:numId w:val="3"/>
        </w:numPr>
        <w:tabs>
          <w:tab w:val="left" w:pos="810"/>
        </w:tabs>
        <w:rPr>
          <w:b/>
        </w:rPr>
      </w:pPr>
      <w:r>
        <w:t xml:space="preserve">Your </w:t>
      </w:r>
      <w:r w:rsidRPr="00A41E55">
        <w:rPr>
          <w:b/>
        </w:rPr>
        <w:t>department, division, and campus/location</w:t>
      </w:r>
      <w:r>
        <w:t>.  These are found on the History-USCSOMG Faculty Appointments screen.  They are Read-Only, which means that you can view but not change them.  If any changes are needed, please contact your department’s key administrator or the Digital Measures Project Manager and they will change it for you.</w:t>
      </w:r>
    </w:p>
    <w:p w:rsidR="00A41E55" w:rsidRPr="00A41E55" w:rsidRDefault="00A41E55" w:rsidP="001422ED">
      <w:pPr>
        <w:pStyle w:val="NoSpacing"/>
        <w:tabs>
          <w:tab w:val="left" w:pos="810"/>
        </w:tabs>
        <w:ind w:left="360"/>
        <w:rPr>
          <w:b/>
        </w:rPr>
      </w:pPr>
    </w:p>
    <w:p w:rsidR="0049159A" w:rsidRDefault="0049159A" w:rsidP="00342311">
      <w:pPr>
        <w:pStyle w:val="NoSpacing"/>
        <w:numPr>
          <w:ilvl w:val="0"/>
          <w:numId w:val="16"/>
        </w:numPr>
        <w:tabs>
          <w:tab w:val="left" w:pos="810"/>
        </w:tabs>
      </w:pPr>
      <w:r w:rsidRPr="00A41E55">
        <w:rPr>
          <w:b/>
        </w:rPr>
        <w:t>Professional &amp; Scientific Memberships</w:t>
      </w:r>
      <w:r>
        <w:t>—</w:t>
      </w:r>
      <w:proofErr w:type="gramStart"/>
      <w:r>
        <w:t>Please</w:t>
      </w:r>
      <w:proofErr w:type="gramEnd"/>
      <w:r>
        <w:t xml:space="preserve"> note that at least one date (it can be a year) is required to save a record on screens that require dates.  If there were no dates with these items on the CV we used to input your information, your memberships may not be in the system.  In some cases, our students entered the current year as one of the dates in order to input the data, so that will need to be changed.</w:t>
      </w:r>
    </w:p>
    <w:p w:rsidR="0049159A" w:rsidRDefault="0049159A" w:rsidP="00342311">
      <w:pPr>
        <w:pStyle w:val="NoSpacing"/>
        <w:numPr>
          <w:ilvl w:val="1"/>
          <w:numId w:val="16"/>
        </w:numPr>
        <w:tabs>
          <w:tab w:val="left" w:pos="810"/>
        </w:tabs>
      </w:pPr>
      <w:r>
        <w:t>Memberships which are continuing at present need only a Start Date.</w:t>
      </w:r>
    </w:p>
    <w:p w:rsidR="00D03C2A" w:rsidRDefault="0049159A" w:rsidP="00342311">
      <w:pPr>
        <w:pStyle w:val="NoSpacing"/>
        <w:numPr>
          <w:ilvl w:val="1"/>
          <w:numId w:val="16"/>
        </w:numPr>
        <w:tabs>
          <w:tab w:val="left" w:pos="810"/>
        </w:tabs>
      </w:pPr>
      <w:r>
        <w:t>Memberships which were for just one year or for a certain period of time which is finished need both a Start and End Date.  This date can be just a year.</w:t>
      </w:r>
    </w:p>
    <w:p w:rsidR="00D03C2A" w:rsidRDefault="00D03C2A" w:rsidP="001422ED">
      <w:pPr>
        <w:pStyle w:val="NoSpacing"/>
        <w:tabs>
          <w:tab w:val="left" w:pos="810"/>
        </w:tabs>
      </w:pPr>
    </w:p>
    <w:p w:rsidR="001422ED" w:rsidRDefault="00342311" w:rsidP="001422ED">
      <w:pPr>
        <w:pStyle w:val="NoSpacing"/>
        <w:tabs>
          <w:tab w:val="left" w:pos="810"/>
        </w:tabs>
      </w:pPr>
      <w:r>
        <w:rPr>
          <w:noProof/>
        </w:rPr>
        <w:drawing>
          <wp:anchor distT="0" distB="0" distL="114300" distR="114300" simplePos="0" relativeHeight="251659264" behindDoc="0" locked="0" layoutInCell="1" allowOverlap="1" wp14:anchorId="38AEFC8D" wp14:editId="2C1B8185">
            <wp:simplePos x="0" y="0"/>
            <wp:positionH relativeFrom="column">
              <wp:posOffset>-171450</wp:posOffset>
            </wp:positionH>
            <wp:positionV relativeFrom="paragraph">
              <wp:posOffset>203835</wp:posOffset>
            </wp:positionV>
            <wp:extent cx="1666875"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s-uscsomg-logos.png"/>
                    <pic:cNvPicPr/>
                  </pic:nvPicPr>
                  <pic:blipFill rotWithShape="1">
                    <a:blip r:embed="rId8">
                      <a:extLst>
                        <a:ext uri="{28A0092B-C50C-407E-A947-70E740481C1C}">
                          <a14:useLocalDpi xmlns:a14="http://schemas.microsoft.com/office/drawing/2010/main" val="0"/>
                        </a:ext>
                      </a:extLst>
                    </a:blip>
                    <a:srcRect t="17136" r="50813" b="25742"/>
                    <a:stretch/>
                  </pic:blipFill>
                  <pic:spPr bwMode="auto">
                    <a:xfrm>
                      <a:off x="0" y="0"/>
                      <a:ext cx="1666875" cy="476250"/>
                    </a:xfrm>
                    <a:prstGeom prst="rect">
                      <a:avLst/>
                    </a:prstGeom>
                    <a:ln>
                      <a:noFill/>
                    </a:ln>
                    <a:extLst>
                      <a:ext uri="{53640926-AAD7-44D8-BBD7-CCE9431645EC}">
                        <a14:shadowObscured xmlns:a14="http://schemas.microsoft.com/office/drawing/2010/main"/>
                      </a:ext>
                    </a:extLst>
                  </pic:spPr>
                </pic:pic>
              </a:graphicData>
            </a:graphic>
          </wp:anchor>
        </w:drawing>
      </w:r>
    </w:p>
    <w:p w:rsidR="001422ED" w:rsidRDefault="00342311" w:rsidP="001422ED">
      <w:pPr>
        <w:pStyle w:val="NoSpacing"/>
        <w:tabs>
          <w:tab w:val="left" w:pos="810"/>
        </w:tabs>
      </w:pPr>
      <w:r>
        <w:rPr>
          <w:noProof/>
        </w:rPr>
        <w:drawing>
          <wp:anchor distT="0" distB="0" distL="114300" distR="114300" simplePos="0" relativeHeight="251660288" behindDoc="0" locked="0" layoutInCell="1" allowOverlap="1" wp14:anchorId="7EBDCC86" wp14:editId="525C2FE8">
            <wp:simplePos x="0" y="0"/>
            <wp:positionH relativeFrom="column">
              <wp:posOffset>4800600</wp:posOffset>
            </wp:positionH>
            <wp:positionV relativeFrom="paragraph">
              <wp:posOffset>15875</wp:posOffset>
            </wp:positionV>
            <wp:extent cx="1666875" cy="47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s-uscsomg-logos.png"/>
                    <pic:cNvPicPr/>
                  </pic:nvPicPr>
                  <pic:blipFill rotWithShape="1">
                    <a:blip r:embed="rId8">
                      <a:extLst>
                        <a:ext uri="{28A0092B-C50C-407E-A947-70E740481C1C}">
                          <a14:useLocalDpi xmlns:a14="http://schemas.microsoft.com/office/drawing/2010/main" val="0"/>
                        </a:ext>
                      </a:extLst>
                    </a:blip>
                    <a:srcRect l="51717" t="18278" r="-904" b="24600"/>
                    <a:stretch/>
                  </pic:blipFill>
                  <pic:spPr bwMode="auto">
                    <a:xfrm>
                      <a:off x="0" y="0"/>
                      <a:ext cx="1666875" cy="476250"/>
                    </a:xfrm>
                    <a:prstGeom prst="rect">
                      <a:avLst/>
                    </a:prstGeom>
                    <a:ln>
                      <a:noFill/>
                    </a:ln>
                    <a:extLst>
                      <a:ext uri="{53640926-AAD7-44D8-BBD7-CCE9431645EC}">
                        <a14:shadowObscured xmlns:a14="http://schemas.microsoft.com/office/drawing/2010/main"/>
                      </a:ext>
                    </a:extLst>
                  </pic:spPr>
                </pic:pic>
              </a:graphicData>
            </a:graphic>
          </wp:anchor>
        </w:drawing>
      </w:r>
    </w:p>
    <w:p w:rsidR="001422ED" w:rsidRDefault="001422ED" w:rsidP="001422ED">
      <w:pPr>
        <w:pStyle w:val="NoSpacing"/>
        <w:tabs>
          <w:tab w:val="left" w:pos="810"/>
        </w:tabs>
      </w:pPr>
    </w:p>
    <w:p w:rsidR="001422ED" w:rsidRDefault="001422ED" w:rsidP="001422ED">
      <w:pPr>
        <w:pStyle w:val="NoSpacing"/>
        <w:tabs>
          <w:tab w:val="left" w:pos="810"/>
        </w:tabs>
      </w:pPr>
    </w:p>
    <w:p w:rsidR="001422ED" w:rsidRDefault="001422ED" w:rsidP="001422ED">
      <w:pPr>
        <w:pStyle w:val="NoSpacing"/>
        <w:tabs>
          <w:tab w:val="left" w:pos="810"/>
        </w:tabs>
      </w:pPr>
    </w:p>
    <w:p w:rsidR="001422ED" w:rsidRDefault="001422ED" w:rsidP="001422ED">
      <w:pPr>
        <w:pStyle w:val="NoSpacing"/>
        <w:tabs>
          <w:tab w:val="left" w:pos="810"/>
        </w:tabs>
      </w:pPr>
    </w:p>
    <w:p w:rsidR="00A97430" w:rsidRPr="00A41E55" w:rsidRDefault="00D03C2A" w:rsidP="00342311">
      <w:pPr>
        <w:pStyle w:val="NoSpacing"/>
        <w:numPr>
          <w:ilvl w:val="0"/>
          <w:numId w:val="17"/>
        </w:numPr>
        <w:tabs>
          <w:tab w:val="left" w:pos="360"/>
          <w:tab w:val="left" w:pos="810"/>
        </w:tabs>
        <w:rPr>
          <w:b/>
        </w:rPr>
      </w:pPr>
      <w:r w:rsidRPr="00A41E55">
        <w:rPr>
          <w:b/>
        </w:rPr>
        <w:t>Publication</w:t>
      </w:r>
      <w:r w:rsidR="00FE46CA" w:rsidRPr="00A41E55">
        <w:rPr>
          <w:b/>
        </w:rPr>
        <w:t>s</w:t>
      </w:r>
    </w:p>
    <w:p w:rsidR="00894CDB" w:rsidRDefault="00D03C2A" w:rsidP="00342311">
      <w:pPr>
        <w:pStyle w:val="NoSpacing"/>
        <w:numPr>
          <w:ilvl w:val="2"/>
          <w:numId w:val="18"/>
        </w:numPr>
        <w:tabs>
          <w:tab w:val="left" w:pos="360"/>
          <w:tab w:val="left" w:pos="810"/>
        </w:tabs>
      </w:pPr>
      <w:r>
        <w:t xml:space="preserve">Please check to make sure every publication is yours.  Our students used the Import functions to download publications from PubMed for you, but there are other people who have the same name and/or initials whose publications could have been imported in error.  To delete these publications, please click on the “Publications &amp; Other Intellectual Contributions” screen in your Digital Measures profile and view the summary screen.  There will be boxes on the right side of the list of publications and a trash can icon at the top right of the screen.  Check any publications that need to be deleted </w:t>
      </w:r>
      <w:r w:rsidR="00A97430">
        <w:t xml:space="preserve">and click the trash can icon to delete them.  You will be asked to confirm deletion.  </w:t>
      </w:r>
    </w:p>
    <w:p w:rsidR="00894CDB" w:rsidRDefault="00A97430" w:rsidP="00342311">
      <w:pPr>
        <w:pStyle w:val="NoSpacing"/>
        <w:numPr>
          <w:ilvl w:val="2"/>
          <w:numId w:val="18"/>
        </w:numPr>
        <w:tabs>
          <w:tab w:val="left" w:pos="360"/>
          <w:tab w:val="left" w:pos="810"/>
        </w:tabs>
      </w:pPr>
      <w:r>
        <w:t>Make sure the order of authors is correct.  Authors can be moved up or down using the arrow keys on the right side where they are listed.</w:t>
      </w:r>
    </w:p>
    <w:p w:rsidR="00342311" w:rsidRDefault="00342311" w:rsidP="00342311">
      <w:pPr>
        <w:tabs>
          <w:tab w:val="left" w:pos="810"/>
        </w:tabs>
      </w:pPr>
    </w:p>
    <w:p w:rsidR="00A97430" w:rsidRPr="00342311" w:rsidRDefault="008464DB" w:rsidP="00342311">
      <w:pPr>
        <w:pStyle w:val="ListParagraph"/>
        <w:numPr>
          <w:ilvl w:val="1"/>
          <w:numId w:val="18"/>
        </w:numPr>
        <w:tabs>
          <w:tab w:val="left" w:pos="810"/>
        </w:tabs>
        <w:rPr>
          <w:szCs w:val="32"/>
        </w:rPr>
      </w:pPr>
      <w:r w:rsidRPr="00342311">
        <w:rPr>
          <w:b/>
        </w:rPr>
        <w:t>Presentations</w:t>
      </w:r>
    </w:p>
    <w:p w:rsidR="008464DB" w:rsidRDefault="008464DB" w:rsidP="00342311">
      <w:pPr>
        <w:pStyle w:val="NoSpacing"/>
        <w:numPr>
          <w:ilvl w:val="2"/>
          <w:numId w:val="18"/>
        </w:numPr>
        <w:tabs>
          <w:tab w:val="left" w:pos="360"/>
          <w:tab w:val="left" w:pos="810"/>
        </w:tabs>
      </w:pPr>
      <w:r>
        <w:t xml:space="preserve">Make sure the dates are correct for your presentations.  As with all other screens that require dates in order to save the information, at least one date is required for these records.  It can be a year.  If dates were missing from your CV for these items, our students may have listed the current year as a date in order to put the information into your profile.  To change the date, click on </w:t>
      </w:r>
      <w:r w:rsidR="004F41EA">
        <w:t>the “Presentatio</w:t>
      </w:r>
      <w:r w:rsidR="002711B9">
        <w:t>ns/Programs/Lectures/Workshops “</w:t>
      </w:r>
      <w:r w:rsidR="004F41EA">
        <w:t xml:space="preserve"> screen link, then view the summary screen.  Click on the item(s) you want to change, make the changes, and save them by clicking on the </w:t>
      </w:r>
      <w:r w:rsidR="00FE46CA">
        <w:t>Save button at the top right side of the screen.</w:t>
      </w:r>
    </w:p>
    <w:p w:rsidR="00894CDB" w:rsidRDefault="00894CDB" w:rsidP="001422ED">
      <w:pPr>
        <w:pStyle w:val="NoSpacing"/>
        <w:tabs>
          <w:tab w:val="left" w:pos="360"/>
          <w:tab w:val="left" w:pos="810"/>
        </w:tabs>
      </w:pPr>
    </w:p>
    <w:p w:rsidR="00342311" w:rsidRDefault="00342311" w:rsidP="001422ED">
      <w:pPr>
        <w:pStyle w:val="NoSpacing"/>
        <w:tabs>
          <w:tab w:val="left" w:pos="360"/>
          <w:tab w:val="left" w:pos="810"/>
        </w:tabs>
      </w:pPr>
    </w:p>
    <w:p w:rsidR="002711B9" w:rsidRDefault="002711B9" w:rsidP="001422ED">
      <w:pPr>
        <w:pStyle w:val="NoSpacing"/>
        <w:tabs>
          <w:tab w:val="left" w:pos="360"/>
          <w:tab w:val="left" w:pos="810"/>
        </w:tabs>
      </w:pPr>
    </w:p>
    <w:p w:rsidR="002711B9" w:rsidRDefault="002711B9" w:rsidP="001422ED">
      <w:pPr>
        <w:pStyle w:val="NoSpacing"/>
        <w:tabs>
          <w:tab w:val="left" w:pos="360"/>
          <w:tab w:val="left" w:pos="810"/>
        </w:tabs>
        <w:rPr>
          <w:b/>
        </w:rPr>
      </w:pPr>
      <w:r>
        <w:rPr>
          <w:b/>
        </w:rPr>
        <w:t>Storing an Existing CV</w:t>
      </w:r>
    </w:p>
    <w:p w:rsidR="002711B9" w:rsidRDefault="002711B9" w:rsidP="001422ED">
      <w:pPr>
        <w:pStyle w:val="NoSpacing"/>
        <w:tabs>
          <w:tab w:val="left" w:pos="360"/>
          <w:tab w:val="left" w:pos="810"/>
        </w:tabs>
      </w:pPr>
      <w:r w:rsidRPr="002711B9">
        <w:t>To store an existing CV</w:t>
      </w:r>
      <w:r>
        <w:t>, please go to the Personal &amp; Contact Information screen and scroll to the</w:t>
      </w:r>
      <w:r w:rsidR="001422ED">
        <w:t xml:space="preserve"> </w:t>
      </w:r>
      <w:r>
        <w:t xml:space="preserve">last item at the bottom </w:t>
      </w:r>
      <w:r>
        <w:tab/>
        <w:t xml:space="preserve">of the page, “Existing Curriculum Vitae (CV) and click the “Choose File” button. </w:t>
      </w:r>
      <w:r w:rsidR="001422ED">
        <w:t xml:space="preserve">You </w:t>
      </w:r>
      <w:r>
        <w:t>can then select the CV you want to upload from your computer and store it on this page.  To access the document, you would just go to this page again in Digital Measures and click on the document.</w:t>
      </w:r>
      <w:r w:rsidR="00E62D17">
        <w:t xml:space="preserve">  </w:t>
      </w:r>
    </w:p>
    <w:p w:rsidR="001422ED" w:rsidRDefault="001422ED" w:rsidP="001422ED">
      <w:pPr>
        <w:pStyle w:val="NoSpacing"/>
        <w:tabs>
          <w:tab w:val="left" w:pos="360"/>
          <w:tab w:val="left" w:pos="810"/>
        </w:tabs>
        <w:rPr>
          <w:i/>
        </w:rPr>
      </w:pPr>
    </w:p>
    <w:p w:rsidR="00E62D17" w:rsidRPr="00342311" w:rsidRDefault="00342311" w:rsidP="001422ED">
      <w:pPr>
        <w:pStyle w:val="NoSpacing"/>
        <w:tabs>
          <w:tab w:val="left" w:pos="360"/>
          <w:tab w:val="left" w:pos="810"/>
        </w:tabs>
        <w:rPr>
          <w:b/>
          <w:i/>
        </w:rPr>
      </w:pPr>
      <w:r w:rsidRPr="00342311">
        <w:rPr>
          <w:noProof/>
        </w:rPr>
        <w:drawing>
          <wp:anchor distT="0" distB="0" distL="114300" distR="114300" simplePos="0" relativeHeight="251662336" behindDoc="0" locked="0" layoutInCell="1" allowOverlap="1" wp14:anchorId="40720489" wp14:editId="7124CCFD">
            <wp:simplePos x="0" y="0"/>
            <wp:positionH relativeFrom="column">
              <wp:posOffset>-142875</wp:posOffset>
            </wp:positionH>
            <wp:positionV relativeFrom="paragraph">
              <wp:posOffset>790575</wp:posOffset>
            </wp:positionV>
            <wp:extent cx="1666875" cy="476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s-uscsomg-logos.png"/>
                    <pic:cNvPicPr/>
                  </pic:nvPicPr>
                  <pic:blipFill rotWithShape="1">
                    <a:blip r:embed="rId8">
                      <a:extLst>
                        <a:ext uri="{28A0092B-C50C-407E-A947-70E740481C1C}">
                          <a14:useLocalDpi xmlns:a14="http://schemas.microsoft.com/office/drawing/2010/main" val="0"/>
                        </a:ext>
                      </a:extLst>
                    </a:blip>
                    <a:srcRect t="17136" r="50813" b="25742"/>
                    <a:stretch/>
                  </pic:blipFill>
                  <pic:spPr bwMode="auto">
                    <a:xfrm>
                      <a:off x="0" y="0"/>
                      <a:ext cx="1666875" cy="476250"/>
                    </a:xfrm>
                    <a:prstGeom prst="rect">
                      <a:avLst/>
                    </a:prstGeom>
                    <a:ln>
                      <a:noFill/>
                    </a:ln>
                    <a:extLst>
                      <a:ext uri="{53640926-AAD7-44D8-BBD7-CCE9431645EC}">
                        <a14:shadowObscured xmlns:a14="http://schemas.microsoft.com/office/drawing/2010/main"/>
                      </a:ext>
                    </a:extLst>
                  </pic:spPr>
                </pic:pic>
              </a:graphicData>
            </a:graphic>
          </wp:anchor>
        </w:drawing>
      </w:r>
      <w:r w:rsidRPr="00342311">
        <w:rPr>
          <w:noProof/>
        </w:rPr>
        <w:drawing>
          <wp:anchor distT="0" distB="0" distL="114300" distR="114300" simplePos="0" relativeHeight="251663360" behindDoc="0" locked="0" layoutInCell="1" allowOverlap="1" wp14:anchorId="3F36DF02" wp14:editId="37162033">
            <wp:simplePos x="0" y="0"/>
            <wp:positionH relativeFrom="column">
              <wp:posOffset>4829175</wp:posOffset>
            </wp:positionH>
            <wp:positionV relativeFrom="paragraph">
              <wp:posOffset>788670</wp:posOffset>
            </wp:positionV>
            <wp:extent cx="1666875"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s-uscsomg-logos.png"/>
                    <pic:cNvPicPr/>
                  </pic:nvPicPr>
                  <pic:blipFill rotWithShape="1">
                    <a:blip r:embed="rId8">
                      <a:extLst>
                        <a:ext uri="{28A0092B-C50C-407E-A947-70E740481C1C}">
                          <a14:useLocalDpi xmlns:a14="http://schemas.microsoft.com/office/drawing/2010/main" val="0"/>
                        </a:ext>
                      </a:extLst>
                    </a:blip>
                    <a:srcRect l="51717" t="18278" r="-904" b="24600"/>
                    <a:stretch/>
                  </pic:blipFill>
                  <pic:spPr bwMode="auto">
                    <a:xfrm>
                      <a:off x="0" y="0"/>
                      <a:ext cx="1666875" cy="476250"/>
                    </a:xfrm>
                    <a:prstGeom prst="rect">
                      <a:avLst/>
                    </a:prstGeom>
                    <a:ln>
                      <a:noFill/>
                    </a:ln>
                    <a:extLst>
                      <a:ext uri="{53640926-AAD7-44D8-BBD7-CCE9431645EC}">
                        <a14:shadowObscured xmlns:a14="http://schemas.microsoft.com/office/drawing/2010/main"/>
                      </a:ext>
                    </a:extLst>
                  </pic:spPr>
                </pic:pic>
              </a:graphicData>
            </a:graphic>
          </wp:anchor>
        </w:drawing>
      </w:r>
      <w:r w:rsidR="00E62D17" w:rsidRPr="00342311">
        <w:rPr>
          <w:b/>
          <w:i/>
        </w:rPr>
        <w:t xml:space="preserve">Please note that this document will not update in the system as you add items to your profile.  </w:t>
      </w:r>
    </w:p>
    <w:sectPr w:rsidR="00E62D17" w:rsidRPr="00342311" w:rsidSect="00142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B9" w:rsidRDefault="00590CB9" w:rsidP="00590CB9">
      <w:r>
        <w:separator/>
      </w:r>
    </w:p>
  </w:endnote>
  <w:endnote w:type="continuationSeparator" w:id="0">
    <w:p w:rsidR="00590CB9" w:rsidRDefault="00590CB9" w:rsidP="0059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B9" w:rsidRDefault="00590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B9" w:rsidRDefault="00590CB9">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0CB9" w:rsidRDefault="00590CB9">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proofErr w:type="spellStart"/>
                                <w:proofErr w:type="gramStart"/>
                                <w:r>
                                  <w:rPr>
                                    <w:color w:val="4F81BD" w:themeColor="accent1"/>
                                    <w:sz w:val="20"/>
                                    <w:szCs w:val="20"/>
                                  </w:rPr>
                                  <w:t>firstthingstoreview</w:t>
                                </w:r>
                                <w:proofErr w:type="spellEnd"/>
                                <w:proofErr w:type="gramEnd"/>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May 9, 2017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590CB9" w:rsidRDefault="00590CB9">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proofErr w:type="spellStart"/>
                          <w:proofErr w:type="gramStart"/>
                          <w:r>
                            <w:rPr>
                              <w:color w:val="4F81BD" w:themeColor="accent1"/>
                              <w:sz w:val="20"/>
                              <w:szCs w:val="20"/>
                            </w:rPr>
                            <w:t>firstthingstoreview</w:t>
                          </w:r>
                          <w:proofErr w:type="spellEnd"/>
                          <w:proofErr w:type="gramEnd"/>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May 9, 2017</w:t>
                          </w:r>
                        </w:sdtContent>
                      </w:sdt>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B9" w:rsidRDefault="00590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B9" w:rsidRDefault="00590CB9" w:rsidP="00590CB9">
      <w:r>
        <w:separator/>
      </w:r>
    </w:p>
  </w:footnote>
  <w:footnote w:type="continuationSeparator" w:id="0">
    <w:p w:rsidR="00590CB9" w:rsidRDefault="00590CB9" w:rsidP="00590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B9" w:rsidRDefault="00590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B9" w:rsidRDefault="00590CB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B9" w:rsidRDefault="00590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F0CA3B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AC3DEF"/>
    <w:multiLevelType w:val="hybridMultilevel"/>
    <w:tmpl w:val="5DBA29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B74FAA"/>
    <w:multiLevelType w:val="hybridMultilevel"/>
    <w:tmpl w:val="41860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326E56"/>
    <w:multiLevelType w:val="hybridMultilevel"/>
    <w:tmpl w:val="DD826C28"/>
    <w:lvl w:ilvl="0" w:tplc="75F6E170">
      <w:numFmt w:val="bullet"/>
      <w:lvlText w:val="•"/>
      <w:lvlJc w:val="left"/>
      <w:pPr>
        <w:ind w:left="1020" w:hanging="360"/>
      </w:pPr>
      <w:rPr>
        <w:rFonts w:ascii="Calibri" w:eastAsiaTheme="minorHAnsi" w:hAnsi="Calibri" w:cstheme="minorBidi"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49C667C6"/>
    <w:multiLevelType w:val="hybridMultilevel"/>
    <w:tmpl w:val="025244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C95DCD"/>
    <w:multiLevelType w:val="hybridMultilevel"/>
    <w:tmpl w:val="7E142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E15208"/>
    <w:multiLevelType w:val="hybridMultilevel"/>
    <w:tmpl w:val="A5BE0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30E82"/>
    <w:multiLevelType w:val="hybridMultilevel"/>
    <w:tmpl w:val="9C4EE5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0130C8"/>
    <w:multiLevelType w:val="hybridMultilevel"/>
    <w:tmpl w:val="B97AEE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7"/>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9A"/>
    <w:rsid w:val="001422ED"/>
    <w:rsid w:val="002711B9"/>
    <w:rsid w:val="00324E69"/>
    <w:rsid w:val="00342311"/>
    <w:rsid w:val="00400D9B"/>
    <w:rsid w:val="0049159A"/>
    <w:rsid w:val="004F41EA"/>
    <w:rsid w:val="00590CB9"/>
    <w:rsid w:val="005C132C"/>
    <w:rsid w:val="007B68C0"/>
    <w:rsid w:val="008464DB"/>
    <w:rsid w:val="00894CDB"/>
    <w:rsid w:val="00A41E55"/>
    <w:rsid w:val="00A97430"/>
    <w:rsid w:val="00CE03A2"/>
    <w:rsid w:val="00D03C2A"/>
    <w:rsid w:val="00D47C80"/>
    <w:rsid w:val="00E62D17"/>
    <w:rsid w:val="00FE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51A67F-3708-47A7-95FB-5136AC11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2ED"/>
    <w:rPr>
      <w:sz w:val="24"/>
      <w:szCs w:val="24"/>
    </w:rPr>
  </w:style>
  <w:style w:type="paragraph" w:styleId="Heading1">
    <w:name w:val="heading 1"/>
    <w:basedOn w:val="Normal"/>
    <w:next w:val="Normal"/>
    <w:link w:val="Heading1Char"/>
    <w:uiPriority w:val="9"/>
    <w:qFormat/>
    <w:rsid w:val="001422E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422E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422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422ED"/>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422E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422E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422ED"/>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422ED"/>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422E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422ED"/>
    <w:rPr>
      <w:szCs w:val="32"/>
    </w:rPr>
  </w:style>
  <w:style w:type="paragraph" w:styleId="BalloonText">
    <w:name w:val="Balloon Text"/>
    <w:basedOn w:val="Normal"/>
    <w:link w:val="BalloonTextChar"/>
    <w:uiPriority w:val="99"/>
    <w:semiHidden/>
    <w:unhideWhenUsed/>
    <w:rsid w:val="00271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1B9"/>
    <w:rPr>
      <w:rFonts w:ascii="Segoe UI" w:hAnsi="Segoe UI" w:cs="Segoe UI"/>
      <w:sz w:val="18"/>
      <w:szCs w:val="18"/>
    </w:rPr>
  </w:style>
  <w:style w:type="character" w:customStyle="1" w:styleId="Heading1Char">
    <w:name w:val="Heading 1 Char"/>
    <w:basedOn w:val="DefaultParagraphFont"/>
    <w:link w:val="Heading1"/>
    <w:uiPriority w:val="9"/>
    <w:rsid w:val="001422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422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422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22ED"/>
    <w:rPr>
      <w:rFonts w:cstheme="majorBidi"/>
      <w:b/>
      <w:bCs/>
      <w:sz w:val="28"/>
      <w:szCs w:val="28"/>
    </w:rPr>
  </w:style>
  <w:style w:type="character" w:customStyle="1" w:styleId="Heading5Char">
    <w:name w:val="Heading 5 Char"/>
    <w:basedOn w:val="DefaultParagraphFont"/>
    <w:link w:val="Heading5"/>
    <w:uiPriority w:val="9"/>
    <w:semiHidden/>
    <w:rsid w:val="001422ED"/>
    <w:rPr>
      <w:rFonts w:cstheme="majorBidi"/>
      <w:b/>
      <w:bCs/>
      <w:i/>
      <w:iCs/>
      <w:sz w:val="26"/>
      <w:szCs w:val="26"/>
    </w:rPr>
  </w:style>
  <w:style w:type="character" w:customStyle="1" w:styleId="Heading6Char">
    <w:name w:val="Heading 6 Char"/>
    <w:basedOn w:val="DefaultParagraphFont"/>
    <w:link w:val="Heading6"/>
    <w:uiPriority w:val="9"/>
    <w:semiHidden/>
    <w:rsid w:val="001422ED"/>
    <w:rPr>
      <w:rFonts w:cstheme="majorBidi"/>
      <w:b/>
      <w:bCs/>
    </w:rPr>
  </w:style>
  <w:style w:type="character" w:customStyle="1" w:styleId="Heading7Char">
    <w:name w:val="Heading 7 Char"/>
    <w:basedOn w:val="DefaultParagraphFont"/>
    <w:link w:val="Heading7"/>
    <w:uiPriority w:val="9"/>
    <w:semiHidden/>
    <w:rsid w:val="001422ED"/>
    <w:rPr>
      <w:rFonts w:cstheme="majorBidi"/>
      <w:sz w:val="24"/>
      <w:szCs w:val="24"/>
    </w:rPr>
  </w:style>
  <w:style w:type="character" w:customStyle="1" w:styleId="Heading8Char">
    <w:name w:val="Heading 8 Char"/>
    <w:basedOn w:val="DefaultParagraphFont"/>
    <w:link w:val="Heading8"/>
    <w:uiPriority w:val="9"/>
    <w:semiHidden/>
    <w:rsid w:val="001422ED"/>
    <w:rPr>
      <w:rFonts w:cstheme="majorBidi"/>
      <w:i/>
      <w:iCs/>
      <w:sz w:val="24"/>
      <w:szCs w:val="24"/>
    </w:rPr>
  </w:style>
  <w:style w:type="character" w:customStyle="1" w:styleId="Heading9Char">
    <w:name w:val="Heading 9 Char"/>
    <w:basedOn w:val="DefaultParagraphFont"/>
    <w:link w:val="Heading9"/>
    <w:uiPriority w:val="9"/>
    <w:semiHidden/>
    <w:rsid w:val="001422ED"/>
    <w:rPr>
      <w:rFonts w:asciiTheme="majorHAnsi" w:eastAsiaTheme="majorEastAsia" w:hAnsiTheme="majorHAnsi" w:cstheme="majorBidi"/>
    </w:rPr>
  </w:style>
  <w:style w:type="paragraph" w:styleId="Caption">
    <w:name w:val="caption"/>
    <w:basedOn w:val="Normal"/>
    <w:next w:val="Normal"/>
    <w:uiPriority w:val="35"/>
    <w:semiHidden/>
    <w:unhideWhenUsed/>
    <w:rsid w:val="001422ED"/>
    <w:pPr>
      <w:spacing w:after="200"/>
    </w:pPr>
    <w:rPr>
      <w:i/>
      <w:iCs/>
      <w:color w:val="1F497D" w:themeColor="text2"/>
      <w:sz w:val="18"/>
      <w:szCs w:val="18"/>
    </w:rPr>
  </w:style>
  <w:style w:type="paragraph" w:styleId="Title">
    <w:name w:val="Title"/>
    <w:basedOn w:val="Normal"/>
    <w:next w:val="Normal"/>
    <w:link w:val="TitleChar"/>
    <w:uiPriority w:val="10"/>
    <w:qFormat/>
    <w:rsid w:val="001422E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422E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422E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22ED"/>
    <w:rPr>
      <w:rFonts w:asciiTheme="majorHAnsi" w:eastAsiaTheme="majorEastAsia" w:hAnsiTheme="majorHAnsi"/>
      <w:sz w:val="24"/>
      <w:szCs w:val="24"/>
    </w:rPr>
  </w:style>
  <w:style w:type="character" w:styleId="Strong">
    <w:name w:val="Strong"/>
    <w:basedOn w:val="DefaultParagraphFont"/>
    <w:uiPriority w:val="22"/>
    <w:qFormat/>
    <w:rsid w:val="001422ED"/>
    <w:rPr>
      <w:b/>
      <w:bCs/>
    </w:rPr>
  </w:style>
  <w:style w:type="character" w:styleId="Emphasis">
    <w:name w:val="Emphasis"/>
    <w:basedOn w:val="DefaultParagraphFont"/>
    <w:uiPriority w:val="20"/>
    <w:qFormat/>
    <w:rsid w:val="001422ED"/>
    <w:rPr>
      <w:rFonts w:asciiTheme="minorHAnsi" w:hAnsiTheme="minorHAnsi"/>
      <w:b/>
      <w:i/>
      <w:iCs/>
    </w:rPr>
  </w:style>
  <w:style w:type="paragraph" w:styleId="Quote">
    <w:name w:val="Quote"/>
    <w:basedOn w:val="Normal"/>
    <w:next w:val="Normal"/>
    <w:link w:val="QuoteChar"/>
    <w:uiPriority w:val="29"/>
    <w:qFormat/>
    <w:rsid w:val="001422ED"/>
    <w:rPr>
      <w:i/>
    </w:rPr>
  </w:style>
  <w:style w:type="character" w:customStyle="1" w:styleId="QuoteChar">
    <w:name w:val="Quote Char"/>
    <w:basedOn w:val="DefaultParagraphFont"/>
    <w:link w:val="Quote"/>
    <w:uiPriority w:val="29"/>
    <w:rsid w:val="001422ED"/>
    <w:rPr>
      <w:i/>
      <w:sz w:val="24"/>
      <w:szCs w:val="24"/>
    </w:rPr>
  </w:style>
  <w:style w:type="paragraph" w:styleId="IntenseQuote">
    <w:name w:val="Intense Quote"/>
    <w:basedOn w:val="Normal"/>
    <w:next w:val="Normal"/>
    <w:link w:val="IntenseQuoteChar"/>
    <w:uiPriority w:val="30"/>
    <w:qFormat/>
    <w:rsid w:val="001422ED"/>
    <w:pPr>
      <w:ind w:left="720" w:right="720"/>
    </w:pPr>
    <w:rPr>
      <w:b/>
      <w:i/>
      <w:szCs w:val="22"/>
    </w:rPr>
  </w:style>
  <w:style w:type="character" w:customStyle="1" w:styleId="IntenseQuoteChar">
    <w:name w:val="Intense Quote Char"/>
    <w:basedOn w:val="DefaultParagraphFont"/>
    <w:link w:val="IntenseQuote"/>
    <w:uiPriority w:val="30"/>
    <w:rsid w:val="001422ED"/>
    <w:rPr>
      <w:b/>
      <w:i/>
      <w:sz w:val="24"/>
    </w:rPr>
  </w:style>
  <w:style w:type="character" w:styleId="SubtleEmphasis">
    <w:name w:val="Subtle Emphasis"/>
    <w:uiPriority w:val="19"/>
    <w:qFormat/>
    <w:rsid w:val="001422ED"/>
    <w:rPr>
      <w:i/>
      <w:color w:val="5A5A5A" w:themeColor="text1" w:themeTint="A5"/>
    </w:rPr>
  </w:style>
  <w:style w:type="character" w:styleId="IntenseEmphasis">
    <w:name w:val="Intense Emphasis"/>
    <w:basedOn w:val="DefaultParagraphFont"/>
    <w:uiPriority w:val="21"/>
    <w:qFormat/>
    <w:rsid w:val="001422ED"/>
    <w:rPr>
      <w:b/>
      <w:i/>
      <w:sz w:val="24"/>
      <w:szCs w:val="24"/>
      <w:u w:val="single"/>
    </w:rPr>
  </w:style>
  <w:style w:type="character" w:styleId="SubtleReference">
    <w:name w:val="Subtle Reference"/>
    <w:basedOn w:val="DefaultParagraphFont"/>
    <w:uiPriority w:val="31"/>
    <w:qFormat/>
    <w:rsid w:val="001422ED"/>
    <w:rPr>
      <w:sz w:val="24"/>
      <w:szCs w:val="24"/>
      <w:u w:val="single"/>
    </w:rPr>
  </w:style>
  <w:style w:type="character" w:styleId="IntenseReference">
    <w:name w:val="Intense Reference"/>
    <w:basedOn w:val="DefaultParagraphFont"/>
    <w:uiPriority w:val="32"/>
    <w:qFormat/>
    <w:rsid w:val="001422ED"/>
    <w:rPr>
      <w:b/>
      <w:sz w:val="24"/>
      <w:u w:val="single"/>
    </w:rPr>
  </w:style>
  <w:style w:type="character" w:styleId="BookTitle">
    <w:name w:val="Book Title"/>
    <w:basedOn w:val="DefaultParagraphFont"/>
    <w:uiPriority w:val="33"/>
    <w:qFormat/>
    <w:rsid w:val="001422E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22ED"/>
    <w:pPr>
      <w:outlineLvl w:val="9"/>
    </w:pPr>
  </w:style>
  <w:style w:type="paragraph" w:styleId="ListParagraph">
    <w:name w:val="List Paragraph"/>
    <w:basedOn w:val="Normal"/>
    <w:uiPriority w:val="34"/>
    <w:qFormat/>
    <w:rsid w:val="001422ED"/>
    <w:pPr>
      <w:ind w:left="720"/>
      <w:contextualSpacing/>
    </w:pPr>
  </w:style>
  <w:style w:type="paragraph" w:styleId="Header">
    <w:name w:val="header"/>
    <w:basedOn w:val="Normal"/>
    <w:link w:val="HeaderChar"/>
    <w:uiPriority w:val="99"/>
    <w:unhideWhenUsed/>
    <w:rsid w:val="00590CB9"/>
    <w:pPr>
      <w:tabs>
        <w:tab w:val="center" w:pos="4680"/>
        <w:tab w:val="right" w:pos="9360"/>
      </w:tabs>
    </w:pPr>
  </w:style>
  <w:style w:type="character" w:customStyle="1" w:styleId="HeaderChar">
    <w:name w:val="Header Char"/>
    <w:basedOn w:val="DefaultParagraphFont"/>
    <w:link w:val="Header"/>
    <w:uiPriority w:val="99"/>
    <w:rsid w:val="00590CB9"/>
    <w:rPr>
      <w:sz w:val="24"/>
      <w:szCs w:val="24"/>
    </w:rPr>
  </w:style>
  <w:style w:type="paragraph" w:styleId="Footer">
    <w:name w:val="footer"/>
    <w:basedOn w:val="Normal"/>
    <w:link w:val="FooterChar"/>
    <w:uiPriority w:val="99"/>
    <w:unhideWhenUsed/>
    <w:rsid w:val="00590CB9"/>
    <w:pPr>
      <w:tabs>
        <w:tab w:val="center" w:pos="4680"/>
        <w:tab w:val="right" w:pos="9360"/>
      </w:tabs>
    </w:pPr>
  </w:style>
  <w:style w:type="character" w:customStyle="1" w:styleId="FooterChar">
    <w:name w:val="Footer Char"/>
    <w:basedOn w:val="DefaultParagraphFont"/>
    <w:link w:val="Footer"/>
    <w:uiPriority w:val="99"/>
    <w:rsid w:val="00590C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FB5A-5194-4839-A934-521A02CC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firstthingstoreview</dc:title>
  <dc:subject>May 9, 2017</dc:subject>
  <dc:creator>Priscilla Kendrick</dc:creator>
  <cp:lastModifiedBy>KENDRICK, PRISCILLA</cp:lastModifiedBy>
  <cp:revision>3</cp:revision>
  <cp:lastPrinted>2016-10-07T19:10:00Z</cp:lastPrinted>
  <dcterms:created xsi:type="dcterms:W3CDTF">2017-05-09T18:34:00Z</dcterms:created>
  <dcterms:modified xsi:type="dcterms:W3CDTF">2017-05-09T20:40:00Z</dcterms:modified>
</cp:coreProperties>
</file>