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54B912" w14:textId="0A7E10F9" w:rsidR="00B54EBF" w:rsidRPr="00515A74" w:rsidRDefault="00B54EBF" w:rsidP="00B54EBF">
      <w:pPr>
        <w:pStyle w:val="Body"/>
        <w:jc w:val="center"/>
        <w:rPr>
          <w:b/>
          <w:bCs/>
          <w:sz w:val="24"/>
          <w:szCs w:val="24"/>
        </w:rPr>
      </w:pPr>
      <w:r w:rsidRPr="00515A74">
        <w:rPr>
          <w:b/>
          <w:bCs/>
          <w:sz w:val="24"/>
          <w:szCs w:val="24"/>
        </w:rPr>
        <w:t>Compliance in mCE</w:t>
      </w:r>
    </w:p>
    <w:p w14:paraId="5631ADA7" w14:textId="4F8B07EB" w:rsidR="00B54EBF" w:rsidRPr="00515A74" w:rsidRDefault="00B54EBF">
      <w:pPr>
        <w:pStyle w:val="Body"/>
        <w:rPr>
          <w:sz w:val="24"/>
          <w:szCs w:val="24"/>
        </w:rPr>
      </w:pPr>
    </w:p>
    <w:p w14:paraId="23BBB2EA" w14:textId="77777777" w:rsidR="00B54EBF" w:rsidRPr="00515A74" w:rsidRDefault="00B54EBF">
      <w:pPr>
        <w:pStyle w:val="Body"/>
        <w:rPr>
          <w:sz w:val="24"/>
          <w:szCs w:val="24"/>
        </w:rPr>
      </w:pPr>
    </w:p>
    <w:p w14:paraId="12110F8E" w14:textId="1628FF59" w:rsidR="007F4BB3" w:rsidRPr="00515A74" w:rsidRDefault="00EF4C38">
      <w:pPr>
        <w:pStyle w:val="Body"/>
        <w:rPr>
          <w:sz w:val="24"/>
          <w:szCs w:val="24"/>
        </w:rPr>
      </w:pPr>
      <w:r w:rsidRPr="00515A74">
        <w:rPr>
          <w:sz w:val="24"/>
          <w:szCs w:val="24"/>
        </w:rPr>
        <w:t xml:space="preserve">In myClinicalExchange, there are four types of compliance for you to enter. Which parts of this you need to complete will depend on the hospital you rotate </w:t>
      </w:r>
      <w:proofErr w:type="gramStart"/>
      <w:r w:rsidRPr="00515A74">
        <w:rPr>
          <w:sz w:val="24"/>
          <w:szCs w:val="24"/>
        </w:rPr>
        <w:t>at.</w:t>
      </w:r>
      <w:proofErr w:type="gramEnd"/>
      <w:r w:rsidRPr="00515A74">
        <w:rPr>
          <w:sz w:val="24"/>
          <w:szCs w:val="24"/>
        </w:rPr>
        <w:t xml:space="preserve"> Some hospitals use all four compliance areas, </w:t>
      </w:r>
      <w:r w:rsidR="003C20EB" w:rsidRPr="00515A74">
        <w:rPr>
          <w:sz w:val="24"/>
          <w:szCs w:val="24"/>
        </w:rPr>
        <w:t>while</w:t>
      </w:r>
      <w:r w:rsidRPr="00515A74">
        <w:rPr>
          <w:sz w:val="24"/>
          <w:szCs w:val="24"/>
        </w:rPr>
        <w:t xml:space="preserve"> some use only some of these. Our four types of compliance are checklists, documents, modules, and exams.</w:t>
      </w:r>
    </w:p>
    <w:p w14:paraId="338E7050" w14:textId="77777777" w:rsidR="007F4BB3" w:rsidRPr="00515A74" w:rsidRDefault="007F4BB3">
      <w:pPr>
        <w:pStyle w:val="Body"/>
        <w:rPr>
          <w:sz w:val="24"/>
          <w:szCs w:val="24"/>
        </w:rPr>
      </w:pPr>
    </w:p>
    <w:p w14:paraId="7A77699A" w14:textId="476306C7" w:rsidR="007F4BB3" w:rsidRPr="00515A74" w:rsidRDefault="00EF4C38">
      <w:pPr>
        <w:pStyle w:val="Body"/>
        <w:rPr>
          <w:sz w:val="24"/>
          <w:szCs w:val="24"/>
        </w:rPr>
      </w:pPr>
      <w:r w:rsidRPr="00515A74">
        <w:rPr>
          <w:sz w:val="24"/>
          <w:szCs w:val="24"/>
        </w:rPr>
        <w:t>Once you have been scheduled to a rotation, you receive all compliance requirements for that rotation. You can only complete documents, modules, and exams after you have been scheduled to a rotation, which is usually something your school coordinator</w:t>
      </w:r>
      <w:r w:rsidR="003C20EB" w:rsidRPr="00515A74">
        <w:rPr>
          <w:sz w:val="24"/>
          <w:szCs w:val="24"/>
        </w:rPr>
        <w:t xml:space="preserve"> must do for you</w:t>
      </w:r>
      <w:r w:rsidRPr="00515A74">
        <w:rPr>
          <w:sz w:val="24"/>
          <w:szCs w:val="24"/>
        </w:rPr>
        <w:t>.</w:t>
      </w:r>
    </w:p>
    <w:p w14:paraId="521B3028" w14:textId="77777777" w:rsidR="007F4BB3" w:rsidRPr="00515A74" w:rsidRDefault="007F4BB3">
      <w:pPr>
        <w:pStyle w:val="Body"/>
        <w:rPr>
          <w:sz w:val="24"/>
          <w:szCs w:val="24"/>
        </w:rPr>
      </w:pPr>
    </w:p>
    <w:p w14:paraId="78134811" w14:textId="4862474C" w:rsidR="007F4BB3" w:rsidRPr="00515A74" w:rsidRDefault="00EF4C38">
      <w:pPr>
        <w:pStyle w:val="Body"/>
        <w:rPr>
          <w:sz w:val="24"/>
          <w:szCs w:val="24"/>
        </w:rPr>
      </w:pPr>
      <w:r w:rsidRPr="00515A74">
        <w:rPr>
          <w:sz w:val="24"/>
          <w:szCs w:val="24"/>
        </w:rPr>
        <w:t>Before being scheduled, you have access to the Campus Compliance Checklist at the top of your screen. You can fill this out in advance if you would like, and this is the place where you normally enter your checklist information.</w:t>
      </w:r>
    </w:p>
    <w:p w14:paraId="16C0B6B4" w14:textId="77777777" w:rsidR="007F4BB3" w:rsidRPr="00515A74" w:rsidRDefault="007F4BB3">
      <w:pPr>
        <w:pStyle w:val="Body"/>
        <w:rPr>
          <w:sz w:val="24"/>
          <w:szCs w:val="24"/>
        </w:rPr>
      </w:pPr>
    </w:p>
    <w:p w14:paraId="2CAEF3D8" w14:textId="77777777" w:rsidR="003C20EB" w:rsidRPr="00515A74" w:rsidRDefault="00EF4C38">
      <w:pPr>
        <w:pStyle w:val="Body"/>
        <w:rPr>
          <w:sz w:val="24"/>
          <w:szCs w:val="24"/>
        </w:rPr>
      </w:pPr>
      <w:r w:rsidRPr="00515A74">
        <w:rPr>
          <w:sz w:val="24"/>
          <w:szCs w:val="24"/>
        </w:rPr>
        <w:t xml:space="preserve">mCE has two types of checklists, campus checklists and hospital checklists. Most hospital checklists do not allow you to edit them. </w:t>
      </w:r>
      <w:proofErr w:type="gramStart"/>
      <w:r w:rsidRPr="00515A74">
        <w:rPr>
          <w:sz w:val="24"/>
          <w:szCs w:val="24"/>
        </w:rPr>
        <w:t>So</w:t>
      </w:r>
      <w:proofErr w:type="gramEnd"/>
      <w:r w:rsidRPr="00515A74">
        <w:rPr>
          <w:sz w:val="24"/>
          <w:szCs w:val="24"/>
        </w:rPr>
        <w:t xml:space="preserve"> you will normally just fill out your campus checklist, and then submit it to your coordinator for review. </w:t>
      </w:r>
    </w:p>
    <w:p w14:paraId="3AD95F8C" w14:textId="77777777" w:rsidR="003C20EB" w:rsidRPr="00515A74" w:rsidRDefault="003C20EB">
      <w:pPr>
        <w:pStyle w:val="Body"/>
        <w:rPr>
          <w:sz w:val="24"/>
          <w:szCs w:val="24"/>
        </w:rPr>
      </w:pPr>
    </w:p>
    <w:p w14:paraId="7A2DDB0C" w14:textId="4ECD739E" w:rsidR="007F4BB3" w:rsidRPr="00515A74" w:rsidRDefault="00EF4C38">
      <w:pPr>
        <w:pStyle w:val="Body"/>
        <w:rPr>
          <w:sz w:val="24"/>
          <w:szCs w:val="24"/>
        </w:rPr>
      </w:pPr>
      <w:r w:rsidRPr="00515A74">
        <w:rPr>
          <w:sz w:val="24"/>
          <w:szCs w:val="24"/>
        </w:rPr>
        <w:t>In some cases, your campus checklist could contain items that you do not need to fill out unless you are going to a specific hospital. You can check with your school coordinator for clarification.</w:t>
      </w:r>
    </w:p>
    <w:p w14:paraId="4C395C63" w14:textId="77777777" w:rsidR="007F4BB3" w:rsidRPr="00515A74" w:rsidRDefault="007F4BB3">
      <w:pPr>
        <w:pStyle w:val="Body"/>
        <w:rPr>
          <w:sz w:val="24"/>
          <w:szCs w:val="24"/>
        </w:rPr>
      </w:pPr>
    </w:p>
    <w:p w14:paraId="4F9A13B6" w14:textId="77777777" w:rsidR="007F4BB3" w:rsidRPr="00515A74" w:rsidRDefault="00EF4C38">
      <w:pPr>
        <w:pStyle w:val="Body"/>
        <w:rPr>
          <w:sz w:val="24"/>
          <w:szCs w:val="24"/>
        </w:rPr>
      </w:pPr>
      <w:r w:rsidRPr="00515A74">
        <w:rPr>
          <w:sz w:val="24"/>
          <w:szCs w:val="24"/>
        </w:rPr>
        <w:t>If you choose to fill out the campus checklist before being assigned to a rotation, it can give you a head start on your compliance.</w:t>
      </w:r>
    </w:p>
    <w:p w14:paraId="64F30D79" w14:textId="77777777" w:rsidR="007F4BB3" w:rsidRPr="00515A74" w:rsidRDefault="007F4BB3">
      <w:pPr>
        <w:pStyle w:val="Body"/>
        <w:rPr>
          <w:sz w:val="24"/>
          <w:szCs w:val="24"/>
        </w:rPr>
      </w:pPr>
    </w:p>
    <w:p w14:paraId="61F42829" w14:textId="77777777" w:rsidR="003C20EB" w:rsidRPr="00515A74" w:rsidRDefault="00EF4C38">
      <w:pPr>
        <w:pStyle w:val="Body"/>
        <w:rPr>
          <w:sz w:val="24"/>
          <w:szCs w:val="24"/>
        </w:rPr>
      </w:pPr>
      <w:r w:rsidRPr="00515A74">
        <w:rPr>
          <w:sz w:val="24"/>
          <w:szCs w:val="24"/>
        </w:rPr>
        <w:t xml:space="preserve">This help file gives you basic instructions for completing your campus checklist, documents, modules, and exams to help you become compliant for your rotations. </w:t>
      </w:r>
    </w:p>
    <w:p w14:paraId="47F869B2" w14:textId="77777777" w:rsidR="003C20EB" w:rsidRPr="00515A74" w:rsidRDefault="003C20EB">
      <w:pPr>
        <w:pStyle w:val="Body"/>
        <w:rPr>
          <w:sz w:val="24"/>
          <w:szCs w:val="24"/>
        </w:rPr>
      </w:pPr>
    </w:p>
    <w:p w14:paraId="5B58CB6C" w14:textId="6EB59A96" w:rsidR="007F4BB3" w:rsidRPr="00515A74" w:rsidRDefault="00EF4C38">
      <w:pPr>
        <w:pStyle w:val="Body"/>
        <w:rPr>
          <w:sz w:val="24"/>
          <w:szCs w:val="24"/>
        </w:rPr>
      </w:pPr>
      <w:r w:rsidRPr="00515A74">
        <w:rPr>
          <w:sz w:val="24"/>
          <w:szCs w:val="24"/>
        </w:rPr>
        <w:t>If you are not yet scheduled to a rotation, you</w:t>
      </w:r>
      <w:r w:rsidR="003C20EB" w:rsidRPr="00515A74">
        <w:rPr>
          <w:sz w:val="24"/>
          <w:szCs w:val="24"/>
        </w:rPr>
        <w:t xml:space="preserve"> can</w:t>
      </w:r>
      <w:r w:rsidRPr="00515A74">
        <w:rPr>
          <w:sz w:val="24"/>
          <w:szCs w:val="24"/>
        </w:rPr>
        <w:t xml:space="preserve"> check with your school coordinator about when you will be scheduled to one.</w:t>
      </w:r>
    </w:p>
    <w:p w14:paraId="06176626" w14:textId="77777777" w:rsidR="00B54EBF" w:rsidRPr="00515A74" w:rsidRDefault="00B54EBF">
      <w:pPr>
        <w:pStyle w:val="Body"/>
        <w:rPr>
          <w:sz w:val="24"/>
          <w:szCs w:val="24"/>
        </w:rPr>
      </w:pPr>
    </w:p>
    <w:p w14:paraId="62876756" w14:textId="77777777" w:rsidR="00515A74" w:rsidRPr="00515A74" w:rsidRDefault="00515A74">
      <w:pPr>
        <w:pStyle w:val="Body"/>
        <w:rPr>
          <w:b/>
          <w:bCs/>
          <w:sz w:val="24"/>
          <w:szCs w:val="24"/>
        </w:rPr>
      </w:pPr>
    </w:p>
    <w:p w14:paraId="033A0808" w14:textId="5C6A7E7F" w:rsidR="007F4BB3" w:rsidRPr="00515A74" w:rsidRDefault="00EF4C38">
      <w:pPr>
        <w:pStyle w:val="Body"/>
        <w:rPr>
          <w:b/>
          <w:bCs/>
          <w:sz w:val="24"/>
          <w:szCs w:val="24"/>
        </w:rPr>
      </w:pPr>
      <w:r w:rsidRPr="00515A74">
        <w:rPr>
          <w:b/>
          <w:bCs/>
          <w:sz w:val="24"/>
          <w:szCs w:val="24"/>
        </w:rPr>
        <w:t>Campus Compliance Checklist</w:t>
      </w:r>
    </w:p>
    <w:p w14:paraId="6452C0E5" w14:textId="77777777" w:rsidR="007F4BB3" w:rsidRPr="00515A74" w:rsidRDefault="007F4BB3">
      <w:pPr>
        <w:pStyle w:val="Body"/>
        <w:rPr>
          <w:sz w:val="24"/>
          <w:szCs w:val="24"/>
        </w:rPr>
      </w:pPr>
    </w:p>
    <w:p w14:paraId="55BEEE8E" w14:textId="77777777" w:rsidR="007F4BB3" w:rsidRPr="00515A74" w:rsidRDefault="00EF4C38">
      <w:pPr>
        <w:pStyle w:val="Body"/>
        <w:rPr>
          <w:sz w:val="24"/>
          <w:szCs w:val="24"/>
        </w:rPr>
      </w:pPr>
      <w:r w:rsidRPr="00515A74">
        <w:rPr>
          <w:sz w:val="24"/>
          <w:szCs w:val="24"/>
        </w:rPr>
        <w:t>To edit the campus checklist, just click Campus Compliance Checklist at the top of your homepage.</w:t>
      </w:r>
    </w:p>
    <w:p w14:paraId="4C806BA6" w14:textId="77777777" w:rsidR="00B54EBF" w:rsidRPr="00515A74" w:rsidRDefault="00EF4C38">
      <w:pPr>
        <w:pStyle w:val="Body"/>
        <w:rPr>
          <w:sz w:val="24"/>
          <w:szCs w:val="24"/>
        </w:rPr>
      </w:pPr>
      <w:r w:rsidRPr="00515A74">
        <w:rPr>
          <w:noProof/>
          <w:sz w:val="24"/>
          <w:szCs w:val="24"/>
        </w:rPr>
        <w:drawing>
          <wp:anchor distT="152400" distB="152400" distL="152400" distR="152400" simplePos="0" relativeHeight="251660288" behindDoc="0" locked="0" layoutInCell="1" allowOverlap="1" wp14:anchorId="643174D2" wp14:editId="585B759A">
            <wp:simplePos x="0" y="0"/>
            <wp:positionH relativeFrom="margin">
              <wp:posOffset>-6350</wp:posOffset>
            </wp:positionH>
            <wp:positionV relativeFrom="line">
              <wp:posOffset>190500</wp:posOffset>
            </wp:positionV>
            <wp:extent cx="5943600" cy="544571"/>
            <wp:effectExtent l="0" t="0" r="0" b="0"/>
            <wp:wrapThrough wrapText="bothSides" distL="152400" distR="152400">
              <wp:wrapPolygon edited="1">
                <wp:start x="0" y="0"/>
                <wp:lineTo x="21621" y="0"/>
                <wp:lineTo x="21621" y="21641"/>
                <wp:lineTo x="0" y="21641"/>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20-06-09 at 1.16.27 PM.png"/>
                    <pic:cNvPicPr>
                      <a:picLocks noChangeAspect="1"/>
                    </pic:cNvPicPr>
                  </pic:nvPicPr>
                  <pic:blipFill>
                    <a:blip r:embed="rId6"/>
                    <a:stretch>
                      <a:fillRect/>
                    </a:stretch>
                  </pic:blipFill>
                  <pic:spPr>
                    <a:xfrm>
                      <a:off x="0" y="0"/>
                      <a:ext cx="5943600" cy="544571"/>
                    </a:xfrm>
                    <a:prstGeom prst="rect">
                      <a:avLst/>
                    </a:prstGeom>
                    <a:ln w="12700" cap="flat">
                      <a:noFill/>
                      <a:miter lim="400000"/>
                    </a:ln>
                    <a:effectLst/>
                  </pic:spPr>
                </pic:pic>
              </a:graphicData>
            </a:graphic>
          </wp:anchor>
        </w:drawing>
      </w:r>
      <w:r w:rsidRPr="00515A74">
        <w:rPr>
          <w:sz w:val="24"/>
          <w:szCs w:val="24"/>
        </w:rPr>
        <w:t>This brings up the actual checklist for you, as the screenshot below demonstrates.</w:t>
      </w:r>
    </w:p>
    <w:p w14:paraId="78CDFA4B" w14:textId="75AE9851" w:rsidR="007F4BB3" w:rsidRPr="00515A74" w:rsidRDefault="00EF4C38">
      <w:pPr>
        <w:pStyle w:val="Body"/>
        <w:rPr>
          <w:sz w:val="24"/>
          <w:szCs w:val="24"/>
        </w:rPr>
      </w:pPr>
      <w:r w:rsidRPr="00515A74">
        <w:rPr>
          <w:noProof/>
          <w:sz w:val="24"/>
          <w:szCs w:val="24"/>
        </w:rPr>
        <w:lastRenderedPageBreak/>
        <w:drawing>
          <wp:anchor distT="152400" distB="152400" distL="152400" distR="152400" simplePos="0" relativeHeight="251659264" behindDoc="0" locked="0" layoutInCell="1" allowOverlap="1" wp14:anchorId="47BB8291" wp14:editId="7F8CC48C">
            <wp:simplePos x="0" y="0"/>
            <wp:positionH relativeFrom="margin">
              <wp:posOffset>-6350</wp:posOffset>
            </wp:positionH>
            <wp:positionV relativeFrom="line">
              <wp:posOffset>190500</wp:posOffset>
            </wp:positionV>
            <wp:extent cx="5943600" cy="3294337"/>
            <wp:effectExtent l="0" t="0" r="0" b="0"/>
            <wp:wrapThrough wrapText="bothSides" distL="152400" distR="152400">
              <wp:wrapPolygon edited="1">
                <wp:start x="0" y="0"/>
                <wp:lineTo x="21600" y="0"/>
                <wp:lineTo x="21600" y="21616"/>
                <wp:lineTo x="0" y="21616"/>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20-06-09 at 1.14.11 PM.png"/>
                    <pic:cNvPicPr>
                      <a:picLocks noChangeAspect="1"/>
                    </pic:cNvPicPr>
                  </pic:nvPicPr>
                  <pic:blipFill>
                    <a:blip r:embed="rId7"/>
                    <a:stretch>
                      <a:fillRect/>
                    </a:stretch>
                  </pic:blipFill>
                  <pic:spPr>
                    <a:xfrm>
                      <a:off x="0" y="0"/>
                      <a:ext cx="5943600" cy="3294337"/>
                    </a:xfrm>
                    <a:prstGeom prst="rect">
                      <a:avLst/>
                    </a:prstGeom>
                    <a:ln w="12700" cap="flat">
                      <a:noFill/>
                      <a:miter lim="400000"/>
                    </a:ln>
                    <a:effectLst/>
                  </pic:spPr>
                </pic:pic>
              </a:graphicData>
            </a:graphic>
          </wp:anchor>
        </w:drawing>
      </w:r>
      <w:r w:rsidRPr="00515A74">
        <w:rPr>
          <w:sz w:val="24"/>
          <w:szCs w:val="24"/>
        </w:rPr>
        <w:t>On the left, you seem item names with red thumbs down to indicate items that are out of compliance.</w:t>
      </w:r>
    </w:p>
    <w:p w14:paraId="1107FF91" w14:textId="77777777" w:rsidR="007F4BB3" w:rsidRPr="00515A74" w:rsidRDefault="007F4BB3">
      <w:pPr>
        <w:pStyle w:val="Body"/>
        <w:rPr>
          <w:sz w:val="24"/>
          <w:szCs w:val="24"/>
        </w:rPr>
      </w:pPr>
    </w:p>
    <w:p w14:paraId="7AE41BF0" w14:textId="6CBA8EDD" w:rsidR="007F4BB3" w:rsidRPr="00515A74" w:rsidRDefault="00EF4C38">
      <w:pPr>
        <w:pStyle w:val="Body"/>
        <w:rPr>
          <w:sz w:val="24"/>
          <w:szCs w:val="24"/>
        </w:rPr>
      </w:pPr>
      <w:r w:rsidRPr="00515A74">
        <w:rPr>
          <w:sz w:val="24"/>
          <w:szCs w:val="24"/>
        </w:rPr>
        <w:t xml:space="preserve">As you click on the </w:t>
      </w:r>
      <w:r w:rsidR="003C20EB" w:rsidRPr="00515A74">
        <w:rPr>
          <w:sz w:val="24"/>
          <w:szCs w:val="24"/>
        </w:rPr>
        <w:t xml:space="preserve">item </w:t>
      </w:r>
      <w:r w:rsidRPr="00515A74">
        <w:rPr>
          <w:sz w:val="24"/>
          <w:szCs w:val="24"/>
        </w:rPr>
        <w:t xml:space="preserve">names, you will see item descriptions with instructions on what you need. You will also see a value field. The value field </w:t>
      </w:r>
      <w:r w:rsidRPr="00515A74">
        <w:rPr>
          <w:i/>
          <w:iCs/>
          <w:sz w:val="24"/>
          <w:szCs w:val="24"/>
        </w:rPr>
        <w:t>always</w:t>
      </w:r>
      <w:r w:rsidRPr="00515A74">
        <w:rPr>
          <w:sz w:val="24"/>
          <w:szCs w:val="24"/>
        </w:rPr>
        <w:t xml:space="preserve"> needs information and can never be left blank. Comments are optional.</w:t>
      </w:r>
    </w:p>
    <w:p w14:paraId="1C10C438" w14:textId="77777777" w:rsidR="007F4BB3" w:rsidRPr="00515A74" w:rsidRDefault="007F4BB3">
      <w:pPr>
        <w:pStyle w:val="Body"/>
        <w:rPr>
          <w:sz w:val="24"/>
          <w:szCs w:val="24"/>
        </w:rPr>
      </w:pPr>
    </w:p>
    <w:p w14:paraId="4A445FE6" w14:textId="77777777" w:rsidR="007F4BB3" w:rsidRPr="00515A74" w:rsidRDefault="00EF4C38">
      <w:pPr>
        <w:pStyle w:val="Body"/>
        <w:rPr>
          <w:sz w:val="24"/>
          <w:szCs w:val="24"/>
        </w:rPr>
      </w:pPr>
      <w:r w:rsidRPr="00515A74">
        <w:rPr>
          <w:sz w:val="24"/>
          <w:szCs w:val="24"/>
        </w:rPr>
        <w:t>If an item is missing a document and needs one, you will see red text at the bottom that says, “Missing supporting document.” Simply click the green paperclip to add the document.</w:t>
      </w:r>
    </w:p>
    <w:p w14:paraId="3C1FE64D" w14:textId="77777777" w:rsidR="007F4BB3" w:rsidRPr="00515A74" w:rsidRDefault="007F4BB3">
      <w:pPr>
        <w:pStyle w:val="Body"/>
        <w:rPr>
          <w:sz w:val="24"/>
          <w:szCs w:val="24"/>
        </w:rPr>
      </w:pPr>
    </w:p>
    <w:p w14:paraId="2ED2F975" w14:textId="4580AB05" w:rsidR="007F4BB3" w:rsidRPr="00515A74" w:rsidRDefault="00EF4C38">
      <w:pPr>
        <w:pStyle w:val="Body"/>
        <w:rPr>
          <w:sz w:val="24"/>
          <w:szCs w:val="24"/>
        </w:rPr>
      </w:pPr>
      <w:r w:rsidRPr="00515A74">
        <w:rPr>
          <w:sz w:val="24"/>
          <w:szCs w:val="24"/>
        </w:rPr>
        <w:t xml:space="preserve">After you enter information, click Save. You can then either navigate to other items to enter on the left, or you can click </w:t>
      </w:r>
      <w:r w:rsidR="00640360" w:rsidRPr="00515A74">
        <w:rPr>
          <w:sz w:val="24"/>
          <w:szCs w:val="24"/>
        </w:rPr>
        <w:t>“</w:t>
      </w:r>
      <w:r w:rsidRPr="00515A74">
        <w:rPr>
          <w:sz w:val="24"/>
          <w:szCs w:val="24"/>
        </w:rPr>
        <w:t>Next pending</w:t>
      </w:r>
      <w:r w:rsidR="00640360" w:rsidRPr="00515A74">
        <w:rPr>
          <w:sz w:val="24"/>
          <w:szCs w:val="24"/>
        </w:rPr>
        <w:t>”</w:t>
      </w:r>
      <w:r w:rsidRPr="00515A74">
        <w:rPr>
          <w:sz w:val="24"/>
          <w:szCs w:val="24"/>
        </w:rPr>
        <w:t xml:space="preserve"> on the bottom right to advance to the next item you need to complete.</w:t>
      </w:r>
    </w:p>
    <w:p w14:paraId="6EB8BD0A" w14:textId="77777777" w:rsidR="007F4BB3" w:rsidRPr="00515A74" w:rsidRDefault="007F4BB3">
      <w:pPr>
        <w:pStyle w:val="Body"/>
        <w:rPr>
          <w:sz w:val="24"/>
          <w:szCs w:val="24"/>
        </w:rPr>
      </w:pPr>
    </w:p>
    <w:p w14:paraId="40392A09" w14:textId="10A446C0" w:rsidR="007F4BB3" w:rsidRPr="00515A74" w:rsidRDefault="00EF4C38">
      <w:pPr>
        <w:pStyle w:val="Body"/>
        <w:rPr>
          <w:sz w:val="24"/>
          <w:szCs w:val="24"/>
        </w:rPr>
      </w:pPr>
      <w:r w:rsidRPr="00515A74">
        <w:rPr>
          <w:sz w:val="24"/>
          <w:szCs w:val="24"/>
        </w:rPr>
        <w:t xml:space="preserve">You can associate a document to multiple items by using the column on the left. Just check mark the items you want to link the document to on the left side, and then click </w:t>
      </w:r>
      <w:r w:rsidR="00640360" w:rsidRPr="00515A74">
        <w:rPr>
          <w:sz w:val="24"/>
          <w:szCs w:val="24"/>
        </w:rPr>
        <w:t>“</w:t>
      </w:r>
      <w:r w:rsidRPr="00515A74">
        <w:rPr>
          <w:sz w:val="24"/>
          <w:szCs w:val="24"/>
        </w:rPr>
        <w:t>Associate Document</w:t>
      </w:r>
      <w:r w:rsidR="00640360" w:rsidRPr="00515A74">
        <w:rPr>
          <w:sz w:val="24"/>
          <w:szCs w:val="24"/>
        </w:rPr>
        <w:t>” at the bottom</w:t>
      </w:r>
      <w:r w:rsidRPr="00515A74">
        <w:rPr>
          <w:sz w:val="24"/>
          <w:szCs w:val="24"/>
        </w:rPr>
        <w:t>.</w:t>
      </w:r>
    </w:p>
    <w:p w14:paraId="6C0E696B" w14:textId="77777777" w:rsidR="007F4BB3" w:rsidRPr="00515A74" w:rsidRDefault="007F4BB3">
      <w:pPr>
        <w:pStyle w:val="Body"/>
        <w:rPr>
          <w:sz w:val="24"/>
          <w:szCs w:val="24"/>
        </w:rPr>
      </w:pPr>
    </w:p>
    <w:p w14:paraId="7FEF1904" w14:textId="04DFBAFF" w:rsidR="007F4BB3" w:rsidRPr="00515A74" w:rsidRDefault="00EF4C38">
      <w:pPr>
        <w:pStyle w:val="Body"/>
        <w:rPr>
          <w:sz w:val="24"/>
          <w:szCs w:val="24"/>
        </w:rPr>
      </w:pPr>
      <w:r w:rsidRPr="00515A74">
        <w:rPr>
          <w:sz w:val="24"/>
          <w:szCs w:val="24"/>
        </w:rPr>
        <w:t>Once you have either completed all items on the checklist or have entered everything you need to send for review, click the red Submit for Approval button on the top right.</w:t>
      </w:r>
    </w:p>
    <w:p w14:paraId="16158A0D" w14:textId="77777777" w:rsidR="00B54EBF" w:rsidRPr="00515A74" w:rsidRDefault="00B54EBF">
      <w:pPr>
        <w:pStyle w:val="Body"/>
        <w:rPr>
          <w:sz w:val="24"/>
          <w:szCs w:val="24"/>
        </w:rPr>
      </w:pPr>
    </w:p>
    <w:p w14:paraId="129FA511" w14:textId="77777777" w:rsidR="007F4BB3" w:rsidRPr="00515A74" w:rsidRDefault="00EF4C38">
      <w:pPr>
        <w:pStyle w:val="Body"/>
        <w:rPr>
          <w:sz w:val="24"/>
          <w:szCs w:val="24"/>
        </w:rPr>
      </w:pPr>
      <w:r w:rsidRPr="00515A74">
        <w:rPr>
          <w:sz w:val="24"/>
          <w:szCs w:val="24"/>
        </w:rPr>
        <w:t xml:space="preserve">Once you submit your checklist, it locks </w:t>
      </w:r>
      <w:proofErr w:type="gramStart"/>
      <w:r w:rsidRPr="00515A74">
        <w:rPr>
          <w:sz w:val="24"/>
          <w:szCs w:val="24"/>
        </w:rPr>
        <w:t>for</w:t>
      </w:r>
      <w:proofErr w:type="gramEnd"/>
      <w:r w:rsidRPr="00515A74">
        <w:rPr>
          <w:sz w:val="24"/>
          <w:szCs w:val="24"/>
        </w:rPr>
        <w:t xml:space="preserve"> review by your coordinator. You will not be able to edit it until that person does their review for you. Please contact your coordinator if you are stuck waiting for their review.</w:t>
      </w:r>
    </w:p>
    <w:p w14:paraId="5320584E" w14:textId="24526EF4" w:rsidR="00B54EBF" w:rsidRPr="00515A74" w:rsidRDefault="00EF4C38" w:rsidP="00B54EBF">
      <w:pPr>
        <w:pStyle w:val="Body"/>
        <w:rPr>
          <w:b/>
          <w:bCs/>
          <w:sz w:val="24"/>
          <w:szCs w:val="24"/>
        </w:rPr>
      </w:pPr>
      <w:r w:rsidRPr="00515A74">
        <w:rPr>
          <w:b/>
          <w:bCs/>
          <w:sz w:val="24"/>
          <w:szCs w:val="24"/>
        </w:rPr>
        <w:lastRenderedPageBreak/>
        <w:t>Documents</w:t>
      </w:r>
      <w:r w:rsidR="00B54EBF" w:rsidRPr="00515A74">
        <w:rPr>
          <w:b/>
          <w:bCs/>
          <w:sz w:val="24"/>
          <w:szCs w:val="24"/>
        </w:rPr>
        <w:t xml:space="preserve"> </w:t>
      </w:r>
    </w:p>
    <w:p w14:paraId="67CAC801" w14:textId="77777777" w:rsidR="00B54EBF" w:rsidRPr="00515A74" w:rsidRDefault="00B54EBF" w:rsidP="00B54EBF">
      <w:pPr>
        <w:pStyle w:val="Body"/>
        <w:rPr>
          <w:sz w:val="24"/>
          <w:szCs w:val="24"/>
        </w:rPr>
      </w:pPr>
    </w:p>
    <w:p w14:paraId="4FC248B0" w14:textId="4A4D1C75" w:rsidR="005D226D" w:rsidRPr="00515A74" w:rsidRDefault="00B54EBF" w:rsidP="00B54EBF">
      <w:pPr>
        <w:pStyle w:val="Body"/>
        <w:rPr>
          <w:sz w:val="24"/>
          <w:szCs w:val="24"/>
        </w:rPr>
      </w:pPr>
      <w:r w:rsidRPr="00515A74">
        <w:rPr>
          <w:sz w:val="24"/>
          <w:szCs w:val="24"/>
        </w:rPr>
        <w:t xml:space="preserve">If you need to complete compliance </w:t>
      </w:r>
      <w:r w:rsidR="00515A74" w:rsidRPr="00515A74">
        <w:rPr>
          <w:sz w:val="24"/>
          <w:szCs w:val="24"/>
        </w:rPr>
        <w:t>for the Documents area</w:t>
      </w:r>
      <w:r w:rsidRPr="00515A74">
        <w:rPr>
          <w:sz w:val="24"/>
          <w:szCs w:val="24"/>
        </w:rPr>
        <w:t xml:space="preserve">, you will have an alert in the Alerts section of your homepage about </w:t>
      </w:r>
      <w:r w:rsidR="007F7F2B">
        <w:rPr>
          <w:sz w:val="24"/>
          <w:szCs w:val="24"/>
        </w:rPr>
        <w:t>“I</w:t>
      </w:r>
      <w:r w:rsidRPr="00515A74">
        <w:rPr>
          <w:sz w:val="24"/>
          <w:szCs w:val="24"/>
        </w:rPr>
        <w:t>ncomplete paperwork</w:t>
      </w:r>
      <w:r w:rsidR="007F7F2B">
        <w:rPr>
          <w:sz w:val="24"/>
          <w:szCs w:val="24"/>
        </w:rPr>
        <w:t>”</w:t>
      </w:r>
      <w:r w:rsidRPr="00515A74">
        <w:rPr>
          <w:sz w:val="24"/>
          <w:szCs w:val="24"/>
        </w:rPr>
        <w:t>.</w:t>
      </w:r>
      <w:r w:rsidR="005D226D" w:rsidRPr="00515A74">
        <w:rPr>
          <w:noProof/>
          <w:sz w:val="24"/>
          <w:szCs w:val="24"/>
        </w:rPr>
        <w:drawing>
          <wp:anchor distT="152400" distB="152400" distL="152400" distR="152400" simplePos="0" relativeHeight="251674624" behindDoc="0" locked="0" layoutInCell="1" allowOverlap="1" wp14:anchorId="14FCB9A7" wp14:editId="3E6AFC08">
            <wp:simplePos x="0" y="0"/>
            <wp:positionH relativeFrom="margin">
              <wp:posOffset>0</wp:posOffset>
            </wp:positionH>
            <wp:positionV relativeFrom="line">
              <wp:posOffset>342265</wp:posOffset>
            </wp:positionV>
            <wp:extent cx="5943600" cy="1375871"/>
            <wp:effectExtent l="0" t="0" r="0" b="0"/>
            <wp:wrapThrough wrapText="bothSides" distL="152400" distR="152400">
              <wp:wrapPolygon edited="1">
                <wp:start x="0" y="0"/>
                <wp:lineTo x="21621" y="0"/>
                <wp:lineTo x="21621" y="21687"/>
                <wp:lineTo x="0" y="21687"/>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20-06-11 at 4.06.06 PM.png"/>
                    <pic:cNvPicPr>
                      <a:picLocks noChangeAspect="1"/>
                    </pic:cNvPicPr>
                  </pic:nvPicPr>
                  <pic:blipFill>
                    <a:blip r:embed="rId8"/>
                    <a:stretch>
                      <a:fillRect/>
                    </a:stretch>
                  </pic:blipFill>
                  <pic:spPr>
                    <a:xfrm>
                      <a:off x="0" y="0"/>
                      <a:ext cx="5943600" cy="1375871"/>
                    </a:xfrm>
                    <a:prstGeom prst="rect">
                      <a:avLst/>
                    </a:prstGeom>
                    <a:ln w="12700" cap="flat">
                      <a:noFill/>
                      <a:miter lim="400000"/>
                    </a:ln>
                    <a:effectLst/>
                  </pic:spPr>
                </pic:pic>
              </a:graphicData>
            </a:graphic>
          </wp:anchor>
        </w:drawing>
      </w:r>
    </w:p>
    <w:p w14:paraId="49D9B948" w14:textId="17FD3CD8" w:rsidR="00515A74" w:rsidRPr="00515A74" w:rsidRDefault="005D226D">
      <w:pPr>
        <w:pStyle w:val="Body"/>
        <w:rPr>
          <w:sz w:val="24"/>
          <w:szCs w:val="24"/>
        </w:rPr>
      </w:pPr>
      <w:r w:rsidRPr="00515A74">
        <w:rPr>
          <w:sz w:val="24"/>
          <w:szCs w:val="24"/>
        </w:rPr>
        <w:t xml:space="preserve">The </w:t>
      </w:r>
      <w:r w:rsidR="00515A74" w:rsidRPr="00515A74">
        <w:rPr>
          <w:sz w:val="24"/>
          <w:szCs w:val="24"/>
        </w:rPr>
        <w:t>D</w:t>
      </w:r>
      <w:r w:rsidRPr="00515A74">
        <w:rPr>
          <w:sz w:val="24"/>
          <w:szCs w:val="24"/>
        </w:rPr>
        <w:t>ocuments area of your rotation is a place for hospitals to provide you with information</w:t>
      </w:r>
      <w:r w:rsidR="00515A74" w:rsidRPr="00515A74">
        <w:rPr>
          <w:sz w:val="24"/>
          <w:szCs w:val="24"/>
        </w:rPr>
        <w:t>al</w:t>
      </w:r>
      <w:r w:rsidRPr="00515A74">
        <w:rPr>
          <w:sz w:val="24"/>
          <w:szCs w:val="24"/>
        </w:rPr>
        <w:t xml:space="preserve"> documents you can read or download and also a compliance area where you sometimes must enter an electronic consent or upload a document.</w:t>
      </w:r>
      <w:r w:rsidR="00515A74" w:rsidRPr="00515A74">
        <w:rPr>
          <w:sz w:val="24"/>
          <w:szCs w:val="24"/>
        </w:rPr>
        <w:t xml:space="preserve"> </w:t>
      </w:r>
      <w:r w:rsidR="00EF4C38" w:rsidRPr="00515A74">
        <w:rPr>
          <w:sz w:val="24"/>
          <w:szCs w:val="24"/>
        </w:rPr>
        <w:t xml:space="preserve">You can click the </w:t>
      </w:r>
      <w:r w:rsidR="009B05DD">
        <w:rPr>
          <w:sz w:val="24"/>
          <w:szCs w:val="24"/>
        </w:rPr>
        <w:t>“I</w:t>
      </w:r>
      <w:r w:rsidR="00EF4C38" w:rsidRPr="00515A74">
        <w:rPr>
          <w:sz w:val="24"/>
          <w:szCs w:val="24"/>
        </w:rPr>
        <w:t>ncomplete paperwork</w:t>
      </w:r>
      <w:r w:rsidR="009B05DD">
        <w:rPr>
          <w:sz w:val="24"/>
          <w:szCs w:val="24"/>
        </w:rPr>
        <w:t>”</w:t>
      </w:r>
      <w:r w:rsidR="00EF4C38" w:rsidRPr="00515A74">
        <w:rPr>
          <w:sz w:val="24"/>
          <w:szCs w:val="24"/>
        </w:rPr>
        <w:t xml:space="preserve"> alert to go to the Documents area.</w:t>
      </w:r>
      <w:r w:rsidR="00515A74" w:rsidRPr="00515A74">
        <w:rPr>
          <w:noProof/>
          <w:sz w:val="24"/>
          <w:szCs w:val="24"/>
        </w:rPr>
        <w:drawing>
          <wp:anchor distT="152400" distB="152400" distL="152400" distR="152400" simplePos="0" relativeHeight="251676672" behindDoc="0" locked="0" layoutInCell="1" allowOverlap="1" wp14:anchorId="6CF485C9" wp14:editId="69AE0F8D">
            <wp:simplePos x="0" y="0"/>
            <wp:positionH relativeFrom="margin">
              <wp:posOffset>0</wp:posOffset>
            </wp:positionH>
            <wp:positionV relativeFrom="line">
              <wp:posOffset>342900</wp:posOffset>
            </wp:positionV>
            <wp:extent cx="5943600" cy="3112618"/>
            <wp:effectExtent l="0" t="0" r="0" b="0"/>
            <wp:wrapThrough wrapText="bothSides" distL="152400" distR="152400">
              <wp:wrapPolygon edited="1">
                <wp:start x="0" y="0"/>
                <wp:lineTo x="21600" y="0"/>
                <wp:lineTo x="21600" y="21630"/>
                <wp:lineTo x="0" y="2163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20-06-11 at 4.07.40 PM.png"/>
                    <pic:cNvPicPr>
                      <a:picLocks noChangeAspect="1"/>
                    </pic:cNvPicPr>
                  </pic:nvPicPr>
                  <pic:blipFill>
                    <a:blip r:embed="rId9"/>
                    <a:stretch>
                      <a:fillRect/>
                    </a:stretch>
                  </pic:blipFill>
                  <pic:spPr>
                    <a:xfrm>
                      <a:off x="0" y="0"/>
                      <a:ext cx="5943600" cy="311261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8DAB16E" w14:textId="0A5AC7C7" w:rsidR="007F4BB3" w:rsidRPr="00515A74" w:rsidRDefault="00EF4C38">
      <w:pPr>
        <w:pStyle w:val="Body"/>
        <w:rPr>
          <w:sz w:val="24"/>
          <w:szCs w:val="24"/>
        </w:rPr>
      </w:pPr>
      <w:r w:rsidRPr="00515A74">
        <w:rPr>
          <w:sz w:val="24"/>
          <w:szCs w:val="24"/>
        </w:rPr>
        <w:t>If it says Consent Required next to an item, you simply click Consent Required, and</w:t>
      </w:r>
      <w:r w:rsidR="00552C75">
        <w:rPr>
          <w:sz w:val="24"/>
          <w:szCs w:val="24"/>
        </w:rPr>
        <w:t xml:space="preserve"> then </w:t>
      </w:r>
      <w:r w:rsidRPr="00515A74">
        <w:rPr>
          <w:sz w:val="24"/>
          <w:szCs w:val="24"/>
        </w:rPr>
        <w:t xml:space="preserve">click </w:t>
      </w:r>
      <w:r w:rsidR="00552C75">
        <w:rPr>
          <w:sz w:val="24"/>
          <w:szCs w:val="24"/>
        </w:rPr>
        <w:t>“</w:t>
      </w:r>
      <w:r w:rsidRPr="00515A74">
        <w:rPr>
          <w:sz w:val="24"/>
          <w:szCs w:val="24"/>
        </w:rPr>
        <w:t>I agree</w:t>
      </w:r>
      <w:r w:rsidR="00552C75">
        <w:rPr>
          <w:sz w:val="24"/>
          <w:szCs w:val="24"/>
        </w:rPr>
        <w:t>”</w:t>
      </w:r>
      <w:r w:rsidRPr="00515A74">
        <w:rPr>
          <w:sz w:val="24"/>
          <w:szCs w:val="24"/>
        </w:rPr>
        <w:t xml:space="preserve"> to register your compliance.</w:t>
      </w:r>
    </w:p>
    <w:p w14:paraId="3212B7FC" w14:textId="0572F9B3" w:rsidR="00515A74" w:rsidRPr="00515A74" w:rsidRDefault="00515A74">
      <w:pPr>
        <w:pStyle w:val="Body"/>
        <w:rPr>
          <w:sz w:val="24"/>
          <w:szCs w:val="24"/>
        </w:rPr>
      </w:pPr>
    </w:p>
    <w:p w14:paraId="2A4043A6" w14:textId="015FDC6A" w:rsidR="00515A74" w:rsidRPr="00515A74" w:rsidRDefault="00515A74">
      <w:pPr>
        <w:pStyle w:val="Body"/>
        <w:rPr>
          <w:sz w:val="24"/>
          <w:szCs w:val="24"/>
        </w:rPr>
      </w:pPr>
    </w:p>
    <w:p w14:paraId="28635740" w14:textId="547638A0" w:rsidR="00515A74" w:rsidRPr="00515A74" w:rsidRDefault="00515A74">
      <w:pPr>
        <w:pStyle w:val="Body"/>
        <w:rPr>
          <w:sz w:val="24"/>
          <w:szCs w:val="24"/>
        </w:rPr>
      </w:pPr>
    </w:p>
    <w:p w14:paraId="3A3B026E" w14:textId="566736D4" w:rsidR="00515A74" w:rsidRPr="00515A74" w:rsidRDefault="00BF37C0">
      <w:pPr>
        <w:pStyle w:val="Body"/>
        <w:rPr>
          <w:sz w:val="24"/>
          <w:szCs w:val="24"/>
        </w:rPr>
      </w:pPr>
      <w:r w:rsidRPr="00515A74">
        <w:rPr>
          <w:noProof/>
          <w:sz w:val="24"/>
          <w:szCs w:val="24"/>
        </w:rPr>
        <w:lastRenderedPageBreak/>
        <w:drawing>
          <wp:anchor distT="152400" distB="152400" distL="152400" distR="152400" simplePos="0" relativeHeight="251680768" behindDoc="0" locked="0" layoutInCell="1" allowOverlap="1" wp14:anchorId="5AE4A11E" wp14:editId="01752FB5">
            <wp:simplePos x="0" y="0"/>
            <wp:positionH relativeFrom="margin">
              <wp:posOffset>277882</wp:posOffset>
            </wp:positionH>
            <wp:positionV relativeFrom="line">
              <wp:posOffset>134592</wp:posOffset>
            </wp:positionV>
            <wp:extent cx="5059680" cy="1414780"/>
            <wp:effectExtent l="0" t="0" r="7620" b="0"/>
            <wp:wrapThrough wrapText="bothSides" distL="152400" distR="152400">
              <wp:wrapPolygon edited="1">
                <wp:start x="0" y="0"/>
                <wp:lineTo x="21621" y="0"/>
                <wp:lineTo x="21621" y="21610"/>
                <wp:lineTo x="0" y="2161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 Shot 2020-06-11 at 4.08.57 PM.png"/>
                    <pic:cNvPicPr>
                      <a:picLocks noChangeAspect="1"/>
                    </pic:cNvPicPr>
                  </pic:nvPicPr>
                  <pic:blipFill>
                    <a:blip r:embed="rId10"/>
                    <a:stretch>
                      <a:fillRect/>
                    </a:stretch>
                  </pic:blipFill>
                  <pic:spPr>
                    <a:xfrm>
                      <a:off x="0" y="0"/>
                      <a:ext cx="5059680" cy="14147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3BC1A1E" w14:textId="7A3FCC6D" w:rsidR="00515A74" w:rsidRPr="00515A74" w:rsidRDefault="00515A74">
      <w:pPr>
        <w:pStyle w:val="Body"/>
        <w:rPr>
          <w:sz w:val="24"/>
          <w:szCs w:val="24"/>
        </w:rPr>
      </w:pPr>
    </w:p>
    <w:p w14:paraId="7036E05E" w14:textId="3C3B1D3E" w:rsidR="00515A74" w:rsidRPr="00515A74" w:rsidRDefault="00515A74">
      <w:pPr>
        <w:pStyle w:val="Body"/>
        <w:rPr>
          <w:sz w:val="24"/>
          <w:szCs w:val="24"/>
        </w:rPr>
      </w:pPr>
    </w:p>
    <w:p w14:paraId="37D64A94" w14:textId="7072E187" w:rsidR="00515A74" w:rsidRPr="00515A74" w:rsidRDefault="00515A74">
      <w:pPr>
        <w:pStyle w:val="Body"/>
        <w:rPr>
          <w:sz w:val="24"/>
          <w:szCs w:val="24"/>
        </w:rPr>
      </w:pPr>
    </w:p>
    <w:p w14:paraId="6A4B622E" w14:textId="1548F286" w:rsidR="00515A74" w:rsidRPr="00515A74" w:rsidRDefault="00515A74">
      <w:pPr>
        <w:pStyle w:val="Body"/>
        <w:rPr>
          <w:sz w:val="24"/>
          <w:szCs w:val="24"/>
        </w:rPr>
      </w:pPr>
    </w:p>
    <w:p w14:paraId="6E7666F3" w14:textId="77777777" w:rsidR="00BF37C0" w:rsidRDefault="00BF37C0">
      <w:pPr>
        <w:pStyle w:val="Body"/>
        <w:rPr>
          <w:sz w:val="24"/>
          <w:szCs w:val="24"/>
        </w:rPr>
      </w:pPr>
    </w:p>
    <w:p w14:paraId="10B990EF" w14:textId="77777777" w:rsidR="00BF37C0" w:rsidRDefault="00BF37C0">
      <w:pPr>
        <w:pStyle w:val="Body"/>
        <w:rPr>
          <w:sz w:val="24"/>
          <w:szCs w:val="24"/>
        </w:rPr>
      </w:pPr>
    </w:p>
    <w:p w14:paraId="3FF943A7" w14:textId="77777777" w:rsidR="00BF37C0" w:rsidRDefault="00BF37C0">
      <w:pPr>
        <w:pStyle w:val="Body"/>
        <w:rPr>
          <w:sz w:val="24"/>
          <w:szCs w:val="24"/>
        </w:rPr>
      </w:pPr>
    </w:p>
    <w:p w14:paraId="5723D2D1" w14:textId="77777777" w:rsidR="00BF37C0" w:rsidRDefault="00BF37C0">
      <w:pPr>
        <w:pStyle w:val="Body"/>
        <w:rPr>
          <w:sz w:val="24"/>
          <w:szCs w:val="24"/>
        </w:rPr>
      </w:pPr>
    </w:p>
    <w:p w14:paraId="1681F231" w14:textId="77777777" w:rsidR="00BF37C0" w:rsidRDefault="00BF37C0">
      <w:pPr>
        <w:pStyle w:val="Body"/>
        <w:rPr>
          <w:sz w:val="24"/>
          <w:szCs w:val="24"/>
        </w:rPr>
      </w:pPr>
    </w:p>
    <w:p w14:paraId="188C6A1C" w14:textId="77777777" w:rsidR="00BF37C0" w:rsidRDefault="00BF37C0">
      <w:pPr>
        <w:pStyle w:val="Body"/>
        <w:rPr>
          <w:sz w:val="24"/>
          <w:szCs w:val="24"/>
        </w:rPr>
      </w:pPr>
    </w:p>
    <w:p w14:paraId="7999F388" w14:textId="29718D49" w:rsidR="00BF37C0" w:rsidRDefault="00515A74" w:rsidP="00515A74">
      <w:pPr>
        <w:pStyle w:val="Body"/>
        <w:rPr>
          <w:sz w:val="24"/>
          <w:szCs w:val="24"/>
        </w:rPr>
      </w:pPr>
      <w:r w:rsidRPr="00515A74">
        <w:rPr>
          <w:sz w:val="24"/>
          <w:szCs w:val="24"/>
        </w:rPr>
        <w:t>Then it will show your consent.</w:t>
      </w:r>
      <w:r w:rsidR="00F63588">
        <w:rPr>
          <w:sz w:val="24"/>
          <w:szCs w:val="24"/>
        </w:rPr>
        <w:t xml:space="preserve"> Your consent cannot be withdrawn.</w:t>
      </w:r>
    </w:p>
    <w:p w14:paraId="6AA9E625" w14:textId="2ACD0D14" w:rsidR="00BF37C0" w:rsidRDefault="00BF37C0" w:rsidP="00515A74">
      <w:pPr>
        <w:pStyle w:val="Body"/>
        <w:rPr>
          <w:sz w:val="24"/>
          <w:szCs w:val="24"/>
        </w:rPr>
      </w:pPr>
      <w:r w:rsidRPr="00515A74">
        <w:rPr>
          <w:noProof/>
          <w:sz w:val="24"/>
          <w:szCs w:val="24"/>
        </w:rPr>
        <w:drawing>
          <wp:anchor distT="152400" distB="152400" distL="152400" distR="152400" simplePos="0" relativeHeight="251682816" behindDoc="0" locked="0" layoutInCell="1" allowOverlap="1" wp14:anchorId="583FC749" wp14:editId="21CD2AF1">
            <wp:simplePos x="0" y="0"/>
            <wp:positionH relativeFrom="margin">
              <wp:posOffset>0</wp:posOffset>
            </wp:positionH>
            <wp:positionV relativeFrom="line">
              <wp:posOffset>326390</wp:posOffset>
            </wp:positionV>
            <wp:extent cx="5943600" cy="390946"/>
            <wp:effectExtent l="0" t="0" r="0" b="0"/>
            <wp:wrapThrough wrapText="bothSides" distL="152400" distR="152400">
              <wp:wrapPolygon edited="1">
                <wp:start x="0" y="0"/>
                <wp:lineTo x="21621" y="0"/>
                <wp:lineTo x="21621" y="21807"/>
                <wp:lineTo x="0" y="21807"/>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20-06-11 at 4.10.09 PM.png"/>
                    <pic:cNvPicPr>
                      <a:picLocks noChangeAspect="1"/>
                    </pic:cNvPicPr>
                  </pic:nvPicPr>
                  <pic:blipFill>
                    <a:blip r:embed="rId11"/>
                    <a:stretch>
                      <a:fillRect/>
                    </a:stretch>
                  </pic:blipFill>
                  <pic:spPr>
                    <a:xfrm>
                      <a:off x="0" y="0"/>
                      <a:ext cx="5943600" cy="390946"/>
                    </a:xfrm>
                    <a:prstGeom prst="rect">
                      <a:avLst/>
                    </a:prstGeom>
                    <a:ln w="12700" cap="flat">
                      <a:noFill/>
                      <a:miter lim="400000"/>
                    </a:ln>
                    <a:effectLst/>
                  </pic:spPr>
                </pic:pic>
              </a:graphicData>
            </a:graphic>
          </wp:anchor>
        </w:drawing>
      </w:r>
    </w:p>
    <w:p w14:paraId="6E2CC6F8" w14:textId="7B0FF55B" w:rsidR="00515A74" w:rsidRPr="00515A74" w:rsidRDefault="00515A74" w:rsidP="00515A74">
      <w:pPr>
        <w:pStyle w:val="Body"/>
        <w:rPr>
          <w:sz w:val="24"/>
          <w:szCs w:val="24"/>
        </w:rPr>
      </w:pPr>
      <w:r w:rsidRPr="00515A74">
        <w:rPr>
          <w:sz w:val="24"/>
          <w:szCs w:val="24"/>
        </w:rPr>
        <w:t xml:space="preserve">If the Supporting Documents </w:t>
      </w:r>
      <w:r w:rsidR="00193A19">
        <w:rPr>
          <w:sz w:val="24"/>
          <w:szCs w:val="24"/>
        </w:rPr>
        <w:t>tab</w:t>
      </w:r>
      <w:r w:rsidRPr="00515A74">
        <w:rPr>
          <w:sz w:val="24"/>
          <w:szCs w:val="24"/>
        </w:rPr>
        <w:t xml:space="preserve"> shows a document upload area for an item, and there has been no document uploaded, then you must upload one to be compliant. Just click Choose File to select your document. Then click Upload to store the item in mCE. The document appears in blue, letting you know you completed that item.</w:t>
      </w:r>
    </w:p>
    <w:p w14:paraId="3CCBB6B3" w14:textId="77777777" w:rsidR="00515A74" w:rsidRPr="00515A74" w:rsidRDefault="00515A74">
      <w:pPr>
        <w:pStyle w:val="Body"/>
        <w:rPr>
          <w:sz w:val="24"/>
          <w:szCs w:val="24"/>
        </w:rPr>
      </w:pPr>
    </w:p>
    <w:p w14:paraId="049673CA" w14:textId="444EC91C" w:rsidR="008A6E04" w:rsidRPr="00515A74" w:rsidRDefault="00EF4C38">
      <w:pPr>
        <w:pStyle w:val="Body"/>
        <w:rPr>
          <w:sz w:val="24"/>
          <w:szCs w:val="24"/>
        </w:rPr>
      </w:pPr>
      <w:r w:rsidRPr="00515A74">
        <w:rPr>
          <w:noProof/>
          <w:sz w:val="24"/>
          <w:szCs w:val="24"/>
        </w:rPr>
        <w:drawing>
          <wp:anchor distT="152400" distB="152400" distL="152400" distR="152400" simplePos="0" relativeHeight="251665408" behindDoc="0" locked="0" layoutInCell="1" allowOverlap="1" wp14:anchorId="6107FCE5" wp14:editId="0A7DD2D5">
            <wp:simplePos x="0" y="0"/>
            <wp:positionH relativeFrom="margin">
              <wp:posOffset>-6350</wp:posOffset>
            </wp:positionH>
            <wp:positionV relativeFrom="line">
              <wp:posOffset>190500</wp:posOffset>
            </wp:positionV>
            <wp:extent cx="5943600" cy="698588"/>
            <wp:effectExtent l="0" t="0" r="0" b="0"/>
            <wp:wrapThrough wrapText="bothSides" distL="152400" distR="152400">
              <wp:wrapPolygon edited="1">
                <wp:start x="0" y="0"/>
                <wp:lineTo x="21621" y="0"/>
                <wp:lineTo x="21621" y="21715"/>
                <wp:lineTo x="0" y="21715"/>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20-06-11 at 4.13.08 PM.png"/>
                    <pic:cNvPicPr>
                      <a:picLocks noChangeAspect="1"/>
                    </pic:cNvPicPr>
                  </pic:nvPicPr>
                  <pic:blipFill>
                    <a:blip r:embed="rId12"/>
                    <a:stretch>
                      <a:fillRect/>
                    </a:stretch>
                  </pic:blipFill>
                  <pic:spPr>
                    <a:xfrm>
                      <a:off x="0" y="0"/>
                      <a:ext cx="5943600" cy="698588"/>
                    </a:xfrm>
                    <a:prstGeom prst="rect">
                      <a:avLst/>
                    </a:prstGeom>
                    <a:ln w="12700" cap="flat">
                      <a:noFill/>
                      <a:miter lim="400000"/>
                    </a:ln>
                    <a:effectLst/>
                  </pic:spPr>
                </pic:pic>
              </a:graphicData>
            </a:graphic>
          </wp:anchor>
        </w:drawing>
      </w:r>
      <w:r w:rsidRPr="00515A74">
        <w:rPr>
          <w:sz w:val="24"/>
          <w:szCs w:val="24"/>
        </w:rPr>
        <w:t>At the top of the Documents area, you will see a red thumb when you are out of compliance.</w:t>
      </w:r>
    </w:p>
    <w:p w14:paraId="1FF9F2F0" w14:textId="58F33072" w:rsidR="007F4BB3" w:rsidRPr="00515A74" w:rsidRDefault="00EF4C38">
      <w:pPr>
        <w:pStyle w:val="Body"/>
        <w:rPr>
          <w:sz w:val="24"/>
          <w:szCs w:val="24"/>
        </w:rPr>
      </w:pPr>
      <w:r w:rsidRPr="00515A74">
        <w:rPr>
          <w:noProof/>
          <w:sz w:val="24"/>
          <w:szCs w:val="24"/>
        </w:rPr>
        <w:drawing>
          <wp:anchor distT="152400" distB="152400" distL="152400" distR="152400" simplePos="0" relativeHeight="251666432" behindDoc="0" locked="0" layoutInCell="1" allowOverlap="1" wp14:anchorId="180DEF9A" wp14:editId="69AD9F97">
            <wp:simplePos x="0" y="0"/>
            <wp:positionH relativeFrom="margin">
              <wp:posOffset>-6350</wp:posOffset>
            </wp:positionH>
            <wp:positionV relativeFrom="line">
              <wp:posOffset>190500</wp:posOffset>
            </wp:positionV>
            <wp:extent cx="5943600" cy="541191"/>
            <wp:effectExtent l="0" t="0" r="0" b="0"/>
            <wp:wrapThrough wrapText="bothSides" distL="152400" distR="152400">
              <wp:wrapPolygon edited="1">
                <wp:start x="0" y="0"/>
                <wp:lineTo x="21600" y="0"/>
                <wp:lineTo x="21600" y="21776"/>
                <wp:lineTo x="0" y="21776"/>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 Shot 2020-06-11 at 4.13.53 PM.png"/>
                    <pic:cNvPicPr>
                      <a:picLocks noChangeAspect="1"/>
                    </pic:cNvPicPr>
                  </pic:nvPicPr>
                  <pic:blipFill>
                    <a:blip r:embed="rId13"/>
                    <a:stretch>
                      <a:fillRect/>
                    </a:stretch>
                  </pic:blipFill>
                  <pic:spPr>
                    <a:xfrm>
                      <a:off x="0" y="0"/>
                      <a:ext cx="5943600" cy="541191"/>
                    </a:xfrm>
                    <a:prstGeom prst="rect">
                      <a:avLst/>
                    </a:prstGeom>
                    <a:ln w="12700" cap="flat">
                      <a:noFill/>
                      <a:miter lim="400000"/>
                    </a:ln>
                    <a:effectLst/>
                  </pic:spPr>
                </pic:pic>
              </a:graphicData>
            </a:graphic>
          </wp:anchor>
        </w:drawing>
      </w:r>
    </w:p>
    <w:p w14:paraId="52E9B076" w14:textId="2A790FCA" w:rsidR="007F4BB3" w:rsidRPr="00515A74" w:rsidRDefault="00EF4C38">
      <w:pPr>
        <w:pStyle w:val="Body"/>
        <w:rPr>
          <w:sz w:val="24"/>
          <w:szCs w:val="24"/>
        </w:rPr>
      </w:pPr>
      <w:r w:rsidRPr="00515A74">
        <w:rPr>
          <w:sz w:val="24"/>
          <w:szCs w:val="24"/>
        </w:rPr>
        <w:t>Once you complete all items, the red thumbs down will become a green thumbs up. You can also click through all</w:t>
      </w:r>
      <w:r w:rsidR="008A6E04" w:rsidRPr="00515A74">
        <w:rPr>
          <w:sz w:val="24"/>
          <w:szCs w:val="24"/>
        </w:rPr>
        <w:t xml:space="preserve"> </w:t>
      </w:r>
      <w:r w:rsidRPr="00515A74">
        <w:rPr>
          <w:sz w:val="24"/>
          <w:szCs w:val="24"/>
        </w:rPr>
        <w:t>the tabs to go to other areas of your compliance for you to complete. Once all tabs have a green thumb, or at least have no more red thumbs (in case a section is not being used), your rotation is cleared for compliance in mCE. You would tell your coordinator you completed everything, and your coordinator should check with the hospital to see if they have anything else for you outside of mCE.</w:t>
      </w:r>
    </w:p>
    <w:p w14:paraId="6A237F73" w14:textId="14514A8E" w:rsidR="007F4BB3" w:rsidRPr="00515A74" w:rsidRDefault="007F4BB3">
      <w:pPr>
        <w:pStyle w:val="Body"/>
        <w:rPr>
          <w:sz w:val="24"/>
          <w:szCs w:val="24"/>
        </w:rPr>
      </w:pPr>
    </w:p>
    <w:p w14:paraId="0DA5DEDD" w14:textId="77777777" w:rsidR="007E5883" w:rsidRPr="00515A74" w:rsidRDefault="007E5883">
      <w:pPr>
        <w:pStyle w:val="Body"/>
        <w:rPr>
          <w:sz w:val="24"/>
          <w:szCs w:val="24"/>
        </w:rPr>
      </w:pPr>
    </w:p>
    <w:p w14:paraId="6EDD3DC9" w14:textId="77777777" w:rsidR="007F4BB3" w:rsidRPr="00515A74" w:rsidRDefault="00EF4C38">
      <w:pPr>
        <w:pStyle w:val="Body"/>
        <w:rPr>
          <w:b/>
          <w:bCs/>
          <w:sz w:val="24"/>
          <w:szCs w:val="24"/>
        </w:rPr>
      </w:pPr>
      <w:r w:rsidRPr="00515A74">
        <w:rPr>
          <w:b/>
          <w:bCs/>
          <w:sz w:val="24"/>
          <w:szCs w:val="24"/>
        </w:rPr>
        <w:lastRenderedPageBreak/>
        <w:t>Orientation</w:t>
      </w:r>
    </w:p>
    <w:p w14:paraId="38982E26" w14:textId="77777777" w:rsidR="007F4BB3" w:rsidRPr="00515A74" w:rsidRDefault="007F4BB3">
      <w:pPr>
        <w:pStyle w:val="Body"/>
        <w:rPr>
          <w:sz w:val="24"/>
          <w:szCs w:val="24"/>
        </w:rPr>
      </w:pPr>
    </w:p>
    <w:p w14:paraId="3A302E49" w14:textId="26741516" w:rsidR="007E5883" w:rsidRPr="00515A74" w:rsidRDefault="00EF4C38">
      <w:pPr>
        <w:pStyle w:val="Body"/>
        <w:rPr>
          <w:sz w:val="24"/>
          <w:szCs w:val="24"/>
        </w:rPr>
      </w:pPr>
      <w:r w:rsidRPr="00515A74">
        <w:rPr>
          <w:sz w:val="24"/>
          <w:szCs w:val="24"/>
        </w:rPr>
        <w:t>The Orientation section contains modules for you to watch. These are slide shows that you</w:t>
      </w:r>
      <w:r w:rsidR="00D93541">
        <w:rPr>
          <w:sz w:val="24"/>
          <w:szCs w:val="24"/>
        </w:rPr>
        <w:t xml:space="preserve"> view and</w:t>
      </w:r>
      <w:r w:rsidRPr="00515A74">
        <w:rPr>
          <w:sz w:val="24"/>
          <w:szCs w:val="24"/>
        </w:rPr>
        <w:t xml:space="preserve"> click through. If your rotation has a module for you to complete, you will see an alert about orientation modules.</w:t>
      </w:r>
    </w:p>
    <w:p w14:paraId="412F3176" w14:textId="70E28244" w:rsidR="007F4BB3" w:rsidRPr="00515A74" w:rsidRDefault="007E5883">
      <w:pPr>
        <w:pStyle w:val="Body"/>
        <w:rPr>
          <w:sz w:val="24"/>
          <w:szCs w:val="24"/>
        </w:rPr>
      </w:pPr>
      <w:r w:rsidRPr="00515A74">
        <w:rPr>
          <w:sz w:val="24"/>
          <w:szCs w:val="24"/>
        </w:rPr>
        <w:t>Clicking the alert takes you to t</w:t>
      </w:r>
      <w:r w:rsidR="007C0CC2">
        <w:rPr>
          <w:sz w:val="24"/>
          <w:szCs w:val="24"/>
        </w:rPr>
        <w:t>he Orientation</w:t>
      </w:r>
      <w:r w:rsidRPr="00515A74">
        <w:rPr>
          <w:sz w:val="24"/>
          <w:szCs w:val="24"/>
        </w:rPr>
        <w:t xml:space="preserve"> area.</w:t>
      </w:r>
      <w:r w:rsidR="00EF4C38" w:rsidRPr="00515A74">
        <w:rPr>
          <w:noProof/>
          <w:sz w:val="24"/>
          <w:szCs w:val="24"/>
        </w:rPr>
        <w:drawing>
          <wp:anchor distT="152400" distB="152400" distL="152400" distR="152400" simplePos="0" relativeHeight="251667456" behindDoc="0" locked="0" layoutInCell="1" allowOverlap="1" wp14:anchorId="44D049FC" wp14:editId="05B31221">
            <wp:simplePos x="0" y="0"/>
            <wp:positionH relativeFrom="margin">
              <wp:posOffset>-6350</wp:posOffset>
            </wp:positionH>
            <wp:positionV relativeFrom="line">
              <wp:posOffset>190500</wp:posOffset>
            </wp:positionV>
            <wp:extent cx="5943600" cy="273371"/>
            <wp:effectExtent l="0" t="0" r="0" b="0"/>
            <wp:wrapThrough wrapText="bothSides" distL="152400" distR="152400">
              <wp:wrapPolygon edited="1">
                <wp:start x="0" y="0"/>
                <wp:lineTo x="21600" y="0"/>
                <wp:lineTo x="21600" y="22014"/>
                <wp:lineTo x="0" y="22014"/>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creen Shot 2020-06-11 at 4.19.47 PM.png"/>
                    <pic:cNvPicPr>
                      <a:picLocks noChangeAspect="1"/>
                    </pic:cNvPicPr>
                  </pic:nvPicPr>
                  <pic:blipFill>
                    <a:blip r:embed="rId14"/>
                    <a:stretch>
                      <a:fillRect/>
                    </a:stretch>
                  </pic:blipFill>
                  <pic:spPr>
                    <a:xfrm>
                      <a:off x="0" y="0"/>
                      <a:ext cx="5943600" cy="273371"/>
                    </a:xfrm>
                    <a:prstGeom prst="rect">
                      <a:avLst/>
                    </a:prstGeom>
                    <a:ln w="12700" cap="flat">
                      <a:noFill/>
                      <a:miter lim="400000"/>
                    </a:ln>
                    <a:effectLst/>
                  </pic:spPr>
                </pic:pic>
              </a:graphicData>
            </a:graphic>
          </wp:anchor>
        </w:drawing>
      </w:r>
    </w:p>
    <w:p w14:paraId="7A8D2855" w14:textId="77777777" w:rsidR="007E5883" w:rsidRPr="00515A74" w:rsidRDefault="00EF4C38">
      <w:pPr>
        <w:pStyle w:val="Body"/>
        <w:rPr>
          <w:sz w:val="24"/>
          <w:szCs w:val="24"/>
        </w:rPr>
      </w:pPr>
      <w:r w:rsidRPr="00515A74">
        <w:rPr>
          <w:noProof/>
          <w:sz w:val="24"/>
          <w:szCs w:val="24"/>
        </w:rPr>
        <w:drawing>
          <wp:anchor distT="152400" distB="152400" distL="152400" distR="152400" simplePos="0" relativeHeight="251668480" behindDoc="0" locked="0" layoutInCell="1" allowOverlap="1" wp14:anchorId="41CB3DB3" wp14:editId="2D0AE155">
            <wp:simplePos x="0" y="0"/>
            <wp:positionH relativeFrom="margin">
              <wp:posOffset>-6350</wp:posOffset>
            </wp:positionH>
            <wp:positionV relativeFrom="line">
              <wp:posOffset>190500</wp:posOffset>
            </wp:positionV>
            <wp:extent cx="5943600" cy="1159369"/>
            <wp:effectExtent l="0" t="0" r="0" b="0"/>
            <wp:wrapThrough wrapText="bothSides" distL="152400" distR="152400">
              <wp:wrapPolygon edited="1">
                <wp:start x="0" y="0"/>
                <wp:lineTo x="21621" y="0"/>
                <wp:lineTo x="21621" y="21628"/>
                <wp:lineTo x="0" y="21628"/>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creen Shot 2020-06-11 at 4.20.57 PM.png"/>
                    <pic:cNvPicPr>
                      <a:picLocks noChangeAspect="1"/>
                    </pic:cNvPicPr>
                  </pic:nvPicPr>
                  <pic:blipFill>
                    <a:blip r:embed="rId15"/>
                    <a:stretch>
                      <a:fillRect/>
                    </a:stretch>
                  </pic:blipFill>
                  <pic:spPr>
                    <a:xfrm>
                      <a:off x="0" y="0"/>
                      <a:ext cx="5943600" cy="1159369"/>
                    </a:xfrm>
                    <a:prstGeom prst="rect">
                      <a:avLst/>
                    </a:prstGeom>
                    <a:ln w="12700" cap="flat">
                      <a:noFill/>
                      <a:miter lim="400000"/>
                    </a:ln>
                    <a:effectLst/>
                  </pic:spPr>
                </pic:pic>
              </a:graphicData>
            </a:graphic>
          </wp:anchor>
        </w:drawing>
      </w:r>
    </w:p>
    <w:p w14:paraId="0F17900B" w14:textId="53FF0C71" w:rsidR="007F4BB3" w:rsidRPr="00515A74" w:rsidRDefault="00EF4C38">
      <w:pPr>
        <w:pStyle w:val="Body"/>
        <w:rPr>
          <w:sz w:val="24"/>
          <w:szCs w:val="24"/>
        </w:rPr>
      </w:pPr>
      <w:r w:rsidRPr="00515A74">
        <w:rPr>
          <w:sz w:val="24"/>
          <w:szCs w:val="24"/>
        </w:rPr>
        <w:t>You click start to begin the module. Simply click Next until you reach the end, and then you must click the yellow Finish button at the end to complete the module.</w:t>
      </w:r>
    </w:p>
    <w:p w14:paraId="15FDC007" w14:textId="77777777" w:rsidR="007F4BB3" w:rsidRPr="00515A74" w:rsidRDefault="007F4BB3">
      <w:pPr>
        <w:pStyle w:val="Body"/>
        <w:rPr>
          <w:sz w:val="24"/>
          <w:szCs w:val="24"/>
        </w:rPr>
      </w:pPr>
    </w:p>
    <w:p w14:paraId="42BC91B4" w14:textId="77777777" w:rsidR="007F4BB3" w:rsidRPr="00515A74" w:rsidRDefault="007F4BB3">
      <w:pPr>
        <w:pStyle w:val="Body"/>
        <w:rPr>
          <w:sz w:val="24"/>
          <w:szCs w:val="24"/>
        </w:rPr>
      </w:pPr>
    </w:p>
    <w:p w14:paraId="572E72F7" w14:textId="77777777" w:rsidR="007F4BB3" w:rsidRPr="00F861D4" w:rsidRDefault="00EF4C38">
      <w:pPr>
        <w:pStyle w:val="Body"/>
        <w:rPr>
          <w:b/>
          <w:bCs/>
          <w:sz w:val="24"/>
          <w:szCs w:val="24"/>
        </w:rPr>
      </w:pPr>
      <w:r w:rsidRPr="00F861D4">
        <w:rPr>
          <w:b/>
          <w:bCs/>
          <w:sz w:val="24"/>
          <w:szCs w:val="24"/>
        </w:rPr>
        <w:t>Exams</w:t>
      </w:r>
    </w:p>
    <w:p w14:paraId="2BFD5FFF" w14:textId="77777777" w:rsidR="007F4BB3" w:rsidRPr="00515A74" w:rsidRDefault="007F4BB3">
      <w:pPr>
        <w:pStyle w:val="Body"/>
        <w:rPr>
          <w:sz w:val="24"/>
          <w:szCs w:val="24"/>
        </w:rPr>
      </w:pPr>
    </w:p>
    <w:p w14:paraId="15A37CFC" w14:textId="77777777" w:rsidR="007E5883" w:rsidRPr="00515A74" w:rsidRDefault="00EF4C38">
      <w:pPr>
        <w:pStyle w:val="Body"/>
        <w:rPr>
          <w:sz w:val="24"/>
          <w:szCs w:val="24"/>
        </w:rPr>
      </w:pPr>
      <w:r w:rsidRPr="00515A74">
        <w:rPr>
          <w:sz w:val="24"/>
          <w:szCs w:val="24"/>
        </w:rPr>
        <w:t>If you have Exams to complete, you will have an alert about online tests.</w:t>
      </w:r>
    </w:p>
    <w:p w14:paraId="79EA799D" w14:textId="3BFE9BE6" w:rsidR="007E5883" w:rsidRPr="00515A74" w:rsidRDefault="00EF4C38">
      <w:pPr>
        <w:pStyle w:val="Body"/>
        <w:rPr>
          <w:sz w:val="24"/>
          <w:szCs w:val="24"/>
        </w:rPr>
      </w:pPr>
      <w:r w:rsidRPr="00515A74">
        <w:rPr>
          <w:noProof/>
          <w:sz w:val="24"/>
          <w:szCs w:val="24"/>
        </w:rPr>
        <w:drawing>
          <wp:anchor distT="152400" distB="152400" distL="152400" distR="152400" simplePos="0" relativeHeight="251669504" behindDoc="0" locked="0" layoutInCell="1" allowOverlap="1" wp14:anchorId="15734389" wp14:editId="01F2A774">
            <wp:simplePos x="0" y="0"/>
            <wp:positionH relativeFrom="margin">
              <wp:posOffset>-6350</wp:posOffset>
            </wp:positionH>
            <wp:positionV relativeFrom="line">
              <wp:posOffset>190500</wp:posOffset>
            </wp:positionV>
            <wp:extent cx="5943600" cy="293637"/>
            <wp:effectExtent l="0" t="0" r="0" b="0"/>
            <wp:wrapThrough wrapText="bothSides" distL="152400" distR="152400">
              <wp:wrapPolygon edited="1">
                <wp:start x="0" y="0"/>
                <wp:lineTo x="21600" y="0"/>
                <wp:lineTo x="21600" y="21775"/>
                <wp:lineTo x="0" y="21775"/>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creen Shot 2020-06-11 at 4.23.26 PM.png"/>
                    <pic:cNvPicPr>
                      <a:picLocks noChangeAspect="1"/>
                    </pic:cNvPicPr>
                  </pic:nvPicPr>
                  <pic:blipFill>
                    <a:blip r:embed="rId16"/>
                    <a:stretch>
                      <a:fillRect/>
                    </a:stretch>
                  </pic:blipFill>
                  <pic:spPr>
                    <a:xfrm>
                      <a:off x="0" y="0"/>
                      <a:ext cx="5943600" cy="293637"/>
                    </a:xfrm>
                    <a:prstGeom prst="rect">
                      <a:avLst/>
                    </a:prstGeom>
                    <a:ln w="12700" cap="flat">
                      <a:noFill/>
                      <a:miter lim="400000"/>
                    </a:ln>
                    <a:effectLst/>
                  </pic:spPr>
                </pic:pic>
              </a:graphicData>
            </a:graphic>
          </wp:anchor>
        </w:drawing>
      </w:r>
      <w:r w:rsidRPr="00515A74">
        <w:rPr>
          <w:sz w:val="24"/>
          <w:szCs w:val="24"/>
        </w:rPr>
        <w:t>Clicking this alert brings you to the Exams area.</w:t>
      </w:r>
    </w:p>
    <w:p w14:paraId="1A8DD38E" w14:textId="608DCDA2" w:rsidR="007F4BB3" w:rsidRPr="00515A74" w:rsidRDefault="00EF4C38">
      <w:pPr>
        <w:pStyle w:val="Body"/>
        <w:rPr>
          <w:sz w:val="24"/>
          <w:szCs w:val="24"/>
        </w:rPr>
      </w:pPr>
      <w:r w:rsidRPr="00515A74">
        <w:rPr>
          <w:noProof/>
          <w:sz w:val="24"/>
          <w:szCs w:val="24"/>
        </w:rPr>
        <w:drawing>
          <wp:anchor distT="152400" distB="152400" distL="152400" distR="152400" simplePos="0" relativeHeight="251670528" behindDoc="0" locked="0" layoutInCell="1" allowOverlap="1" wp14:anchorId="550EC7F5" wp14:editId="3319F266">
            <wp:simplePos x="0" y="0"/>
            <wp:positionH relativeFrom="margin">
              <wp:posOffset>-6350</wp:posOffset>
            </wp:positionH>
            <wp:positionV relativeFrom="line">
              <wp:posOffset>190500</wp:posOffset>
            </wp:positionV>
            <wp:extent cx="5943600" cy="1224653"/>
            <wp:effectExtent l="0" t="0" r="0" b="0"/>
            <wp:wrapThrough wrapText="bothSides" distL="152400" distR="152400">
              <wp:wrapPolygon edited="1">
                <wp:start x="0" y="0"/>
                <wp:lineTo x="21600" y="0"/>
                <wp:lineTo x="21600" y="21601"/>
                <wp:lineTo x="0" y="21601"/>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Screen Shot 2020-06-11 at 4.27.40 PM.png"/>
                    <pic:cNvPicPr>
                      <a:picLocks noChangeAspect="1"/>
                    </pic:cNvPicPr>
                  </pic:nvPicPr>
                  <pic:blipFill>
                    <a:blip r:embed="rId17"/>
                    <a:stretch>
                      <a:fillRect/>
                    </a:stretch>
                  </pic:blipFill>
                  <pic:spPr>
                    <a:xfrm>
                      <a:off x="0" y="0"/>
                      <a:ext cx="5943600" cy="1224653"/>
                    </a:xfrm>
                    <a:prstGeom prst="rect">
                      <a:avLst/>
                    </a:prstGeom>
                    <a:ln w="12700" cap="flat">
                      <a:noFill/>
                      <a:miter lim="400000"/>
                    </a:ln>
                    <a:effectLst/>
                  </pic:spPr>
                </pic:pic>
              </a:graphicData>
            </a:graphic>
          </wp:anchor>
        </w:drawing>
      </w:r>
      <w:r w:rsidRPr="00515A74">
        <w:rPr>
          <w:sz w:val="24"/>
          <w:szCs w:val="24"/>
        </w:rPr>
        <w:t>Click Start to begin the exam. Once you start, an attempt will be registered. Most exams have instructions at the beginning. Some are set to a limited number of attempts, and all require a certain passing score</w:t>
      </w:r>
      <w:r w:rsidR="00EA01C3">
        <w:rPr>
          <w:sz w:val="24"/>
          <w:szCs w:val="24"/>
        </w:rPr>
        <w:t xml:space="preserve"> that is determined by the hospital</w:t>
      </w:r>
      <w:r w:rsidRPr="00515A74">
        <w:rPr>
          <w:sz w:val="24"/>
          <w:szCs w:val="24"/>
        </w:rPr>
        <w:t xml:space="preserve">. </w:t>
      </w:r>
      <w:r w:rsidR="002F706C">
        <w:rPr>
          <w:sz w:val="24"/>
          <w:szCs w:val="24"/>
        </w:rPr>
        <w:t xml:space="preserve">If you run out of attempts to take the exam, only the hospital can approve mCE to reset it for one more attempt. </w:t>
      </w:r>
      <w:proofErr w:type="gramStart"/>
      <w:r w:rsidR="002F706C">
        <w:rPr>
          <w:sz w:val="24"/>
          <w:szCs w:val="24"/>
        </w:rPr>
        <w:t>So</w:t>
      </w:r>
      <w:proofErr w:type="gramEnd"/>
      <w:r w:rsidR="002F706C">
        <w:rPr>
          <w:sz w:val="24"/>
          <w:szCs w:val="24"/>
        </w:rPr>
        <w:t xml:space="preserve"> prepare well before you take an exam.</w:t>
      </w:r>
    </w:p>
    <w:p w14:paraId="0D001F38" w14:textId="77777777" w:rsidR="002D169A" w:rsidRPr="00515A74" w:rsidRDefault="00EF4C38">
      <w:pPr>
        <w:pStyle w:val="Body"/>
        <w:rPr>
          <w:b/>
          <w:bCs/>
          <w:sz w:val="24"/>
          <w:szCs w:val="24"/>
        </w:rPr>
      </w:pPr>
      <w:r w:rsidRPr="00515A74">
        <w:rPr>
          <w:b/>
          <w:bCs/>
          <w:sz w:val="24"/>
          <w:szCs w:val="24"/>
        </w:rPr>
        <w:lastRenderedPageBreak/>
        <w:t>My Rotations</w:t>
      </w:r>
    </w:p>
    <w:p w14:paraId="39C6D31C" w14:textId="58BA709F" w:rsidR="002D169A" w:rsidRPr="00515A74" w:rsidRDefault="00EF4C38">
      <w:pPr>
        <w:pStyle w:val="Body"/>
        <w:rPr>
          <w:sz w:val="24"/>
          <w:szCs w:val="24"/>
        </w:rPr>
      </w:pPr>
      <w:r w:rsidRPr="00515A74">
        <w:rPr>
          <w:noProof/>
          <w:sz w:val="24"/>
          <w:szCs w:val="24"/>
        </w:rPr>
        <w:drawing>
          <wp:anchor distT="152400" distB="152400" distL="152400" distR="152400" simplePos="0" relativeHeight="251672576" behindDoc="0" locked="0" layoutInCell="1" allowOverlap="1" wp14:anchorId="05750F38" wp14:editId="76D59ADA">
            <wp:simplePos x="0" y="0"/>
            <wp:positionH relativeFrom="margin">
              <wp:posOffset>-6350</wp:posOffset>
            </wp:positionH>
            <wp:positionV relativeFrom="line">
              <wp:posOffset>190500</wp:posOffset>
            </wp:positionV>
            <wp:extent cx="5943600" cy="403316"/>
            <wp:effectExtent l="0" t="0" r="0" b="0"/>
            <wp:wrapThrough wrapText="bothSides" distL="152400" distR="152400">
              <wp:wrapPolygon edited="1">
                <wp:start x="0" y="0"/>
                <wp:lineTo x="21621" y="0"/>
                <wp:lineTo x="21621" y="21760"/>
                <wp:lineTo x="0" y="2176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Screen Shot 2020-06-11 at 4.31.19 PM.png"/>
                    <pic:cNvPicPr>
                      <a:picLocks noChangeAspect="1"/>
                    </pic:cNvPicPr>
                  </pic:nvPicPr>
                  <pic:blipFill>
                    <a:blip r:embed="rId18"/>
                    <a:stretch>
                      <a:fillRect/>
                    </a:stretch>
                  </pic:blipFill>
                  <pic:spPr>
                    <a:xfrm>
                      <a:off x="0" y="0"/>
                      <a:ext cx="5943600" cy="403316"/>
                    </a:xfrm>
                    <a:prstGeom prst="rect">
                      <a:avLst/>
                    </a:prstGeom>
                    <a:ln w="12700" cap="flat">
                      <a:noFill/>
                      <a:miter lim="400000"/>
                    </a:ln>
                    <a:effectLst/>
                  </pic:spPr>
                </pic:pic>
              </a:graphicData>
            </a:graphic>
          </wp:anchor>
        </w:drawing>
      </w:r>
      <w:r w:rsidRPr="00515A74">
        <w:rPr>
          <w:sz w:val="24"/>
          <w:szCs w:val="24"/>
        </w:rPr>
        <w:t>Clicking My Rotations at the top of your screen brings you to a useful area where you can see your rotations.</w:t>
      </w:r>
    </w:p>
    <w:p w14:paraId="62C6A4D5" w14:textId="32C46A46" w:rsidR="007F4BB3" w:rsidRPr="00515A74" w:rsidRDefault="00EF4C38">
      <w:pPr>
        <w:pStyle w:val="Body"/>
        <w:rPr>
          <w:sz w:val="24"/>
          <w:szCs w:val="24"/>
        </w:rPr>
      </w:pPr>
      <w:r w:rsidRPr="00515A74">
        <w:rPr>
          <w:noProof/>
          <w:sz w:val="24"/>
          <w:szCs w:val="24"/>
        </w:rPr>
        <w:drawing>
          <wp:anchor distT="152400" distB="152400" distL="152400" distR="152400" simplePos="0" relativeHeight="251671552" behindDoc="0" locked="0" layoutInCell="1" allowOverlap="1" wp14:anchorId="7BA29048" wp14:editId="26861A5C">
            <wp:simplePos x="0" y="0"/>
            <wp:positionH relativeFrom="margin">
              <wp:posOffset>-6350</wp:posOffset>
            </wp:positionH>
            <wp:positionV relativeFrom="line">
              <wp:posOffset>190500</wp:posOffset>
            </wp:positionV>
            <wp:extent cx="5943600" cy="890585"/>
            <wp:effectExtent l="0" t="0" r="0" b="0"/>
            <wp:wrapThrough wrapText="bothSides" distL="152400" distR="152400">
              <wp:wrapPolygon edited="1">
                <wp:start x="0" y="0"/>
                <wp:lineTo x="21600" y="0"/>
                <wp:lineTo x="21600" y="21679"/>
                <wp:lineTo x="0" y="21679"/>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Screen Shot 2020-06-11 at 4.30.19 PM.png"/>
                    <pic:cNvPicPr>
                      <a:picLocks noChangeAspect="1"/>
                    </pic:cNvPicPr>
                  </pic:nvPicPr>
                  <pic:blipFill>
                    <a:blip r:embed="rId19"/>
                    <a:stretch>
                      <a:fillRect/>
                    </a:stretch>
                  </pic:blipFill>
                  <pic:spPr>
                    <a:xfrm>
                      <a:off x="0" y="0"/>
                      <a:ext cx="5943600" cy="890585"/>
                    </a:xfrm>
                    <a:prstGeom prst="rect">
                      <a:avLst/>
                    </a:prstGeom>
                    <a:ln w="12700" cap="flat">
                      <a:noFill/>
                      <a:miter lim="400000"/>
                    </a:ln>
                    <a:effectLst/>
                  </pic:spPr>
                </pic:pic>
              </a:graphicData>
            </a:graphic>
          </wp:anchor>
        </w:drawing>
      </w:r>
      <w:r w:rsidRPr="00515A74">
        <w:rPr>
          <w:sz w:val="24"/>
          <w:szCs w:val="24"/>
        </w:rPr>
        <w:t>You can find the rotation you need, and then click on the red word Pending next to any of the compliance areas to go directly to that compliance tab</w:t>
      </w:r>
      <w:r w:rsidR="00BE0636">
        <w:rPr>
          <w:sz w:val="24"/>
          <w:szCs w:val="24"/>
        </w:rPr>
        <w:t xml:space="preserve"> (or a green Completed if you already finished that compliance tab)</w:t>
      </w:r>
      <w:r w:rsidRPr="00515A74">
        <w:rPr>
          <w:sz w:val="24"/>
          <w:szCs w:val="24"/>
        </w:rPr>
        <w:t>.</w:t>
      </w:r>
    </w:p>
    <w:p w14:paraId="79AE6820" w14:textId="77777777" w:rsidR="007F4BB3" w:rsidRPr="00515A74" w:rsidRDefault="007F4BB3">
      <w:pPr>
        <w:pStyle w:val="Body"/>
        <w:rPr>
          <w:sz w:val="24"/>
          <w:szCs w:val="24"/>
        </w:rPr>
      </w:pPr>
    </w:p>
    <w:p w14:paraId="32DD9148" w14:textId="033ED9BD" w:rsidR="007F4BB3" w:rsidRPr="00515A74" w:rsidRDefault="00AF60BF">
      <w:pPr>
        <w:pStyle w:val="Body"/>
        <w:rPr>
          <w:sz w:val="24"/>
          <w:szCs w:val="24"/>
        </w:rPr>
      </w:pPr>
      <w:r>
        <w:rPr>
          <w:sz w:val="24"/>
          <w:szCs w:val="24"/>
        </w:rPr>
        <w:t xml:space="preserve">Clicking next to checklist takes you to the hospital checklist instead of the campus one. </w:t>
      </w:r>
      <w:r w:rsidR="00EF4C38" w:rsidRPr="00515A74">
        <w:rPr>
          <w:sz w:val="24"/>
          <w:szCs w:val="24"/>
        </w:rPr>
        <w:t>Usually, you will not be able to edit a hospital checklist and should only view that for informational purposes unless instructed otherwise. Your checklist edits should</w:t>
      </w:r>
      <w:r w:rsidR="002E76A7">
        <w:rPr>
          <w:sz w:val="24"/>
          <w:szCs w:val="24"/>
        </w:rPr>
        <w:t xml:space="preserve"> instead</w:t>
      </w:r>
      <w:r w:rsidR="00EF4C38" w:rsidRPr="00515A74">
        <w:rPr>
          <w:sz w:val="24"/>
          <w:szCs w:val="24"/>
        </w:rPr>
        <w:t xml:space="preserve"> be done on your homepage in the Campus Compliance Checklist described at the beginning of this document.</w:t>
      </w:r>
    </w:p>
    <w:p w14:paraId="791B4228" w14:textId="3C1A7726" w:rsidR="007F4BB3" w:rsidRPr="00515A74" w:rsidRDefault="007F4BB3">
      <w:pPr>
        <w:pStyle w:val="Body"/>
        <w:rPr>
          <w:sz w:val="24"/>
          <w:szCs w:val="24"/>
        </w:rPr>
      </w:pPr>
    </w:p>
    <w:p w14:paraId="5E59C2BF" w14:textId="77777777" w:rsidR="002D169A" w:rsidRPr="00515A74" w:rsidRDefault="002D169A">
      <w:pPr>
        <w:pStyle w:val="Body"/>
        <w:rPr>
          <w:sz w:val="24"/>
          <w:szCs w:val="24"/>
        </w:rPr>
      </w:pPr>
    </w:p>
    <w:p w14:paraId="25C5F1EB" w14:textId="77777777" w:rsidR="007F4BB3" w:rsidRPr="00515A74" w:rsidRDefault="00EF4C38">
      <w:pPr>
        <w:pStyle w:val="Body"/>
        <w:rPr>
          <w:sz w:val="24"/>
          <w:szCs w:val="24"/>
        </w:rPr>
      </w:pPr>
      <w:r w:rsidRPr="00515A74">
        <w:rPr>
          <w:b/>
          <w:bCs/>
          <w:sz w:val="24"/>
          <w:szCs w:val="24"/>
        </w:rPr>
        <w:t>Troubleshooting</w:t>
      </w:r>
    </w:p>
    <w:p w14:paraId="35DE81BD" w14:textId="77777777" w:rsidR="007F4BB3" w:rsidRPr="00515A74" w:rsidRDefault="007F4BB3">
      <w:pPr>
        <w:pStyle w:val="Body"/>
        <w:rPr>
          <w:sz w:val="24"/>
          <w:szCs w:val="24"/>
        </w:rPr>
      </w:pPr>
    </w:p>
    <w:p w14:paraId="3424006F" w14:textId="3F126231" w:rsidR="007F4BB3" w:rsidRPr="00515A74" w:rsidRDefault="00EF4C38">
      <w:pPr>
        <w:pStyle w:val="Body"/>
        <w:rPr>
          <w:sz w:val="24"/>
          <w:szCs w:val="24"/>
        </w:rPr>
      </w:pPr>
      <w:r w:rsidRPr="00515A74">
        <w:rPr>
          <w:sz w:val="24"/>
          <w:szCs w:val="24"/>
        </w:rPr>
        <w:t>Please always use mCE only on a desktop or laptop with Firefox</w:t>
      </w:r>
      <w:r w:rsidR="00DE7EDB" w:rsidRPr="00515A74">
        <w:rPr>
          <w:sz w:val="24"/>
          <w:szCs w:val="24"/>
        </w:rPr>
        <w:t>,</w:t>
      </w:r>
      <w:r w:rsidRPr="00515A74">
        <w:rPr>
          <w:sz w:val="24"/>
          <w:szCs w:val="24"/>
        </w:rPr>
        <w:t xml:space="preserve"> Chrome</w:t>
      </w:r>
      <w:r w:rsidR="00DE7EDB" w:rsidRPr="00515A74">
        <w:rPr>
          <w:sz w:val="24"/>
          <w:szCs w:val="24"/>
        </w:rPr>
        <w:t>, or Safari</w:t>
      </w:r>
      <w:r w:rsidRPr="00515A74">
        <w:rPr>
          <w:sz w:val="24"/>
          <w:szCs w:val="24"/>
        </w:rPr>
        <w:t xml:space="preserve"> as your browser. </w:t>
      </w:r>
      <w:r w:rsidR="00DA08CA" w:rsidRPr="00515A74">
        <w:rPr>
          <w:sz w:val="24"/>
          <w:szCs w:val="24"/>
        </w:rPr>
        <w:t xml:space="preserve">We are not compatible on mobile devices. </w:t>
      </w:r>
      <w:r w:rsidRPr="00515A74">
        <w:rPr>
          <w:sz w:val="24"/>
          <w:szCs w:val="24"/>
        </w:rPr>
        <w:t xml:space="preserve">Clear your cache if you have a problem. If the problem continues or you need more help, contact us: </w:t>
      </w:r>
      <w:hyperlink r:id="rId20" w:history="1">
        <w:r w:rsidR="00BE0636" w:rsidRPr="006C56D5">
          <w:rPr>
            <w:rStyle w:val="Hyperlink"/>
            <w:sz w:val="24"/>
            <w:szCs w:val="24"/>
          </w:rPr>
          <w:t>support@myclinicalexchange.com</w:t>
        </w:r>
      </w:hyperlink>
      <w:r w:rsidRPr="00515A74">
        <w:rPr>
          <w:sz w:val="24"/>
          <w:szCs w:val="24"/>
        </w:rPr>
        <w:t xml:space="preserve"> </w:t>
      </w:r>
    </w:p>
    <w:sectPr w:rsidR="007F4BB3" w:rsidRPr="00515A74">
      <w:headerReference w:type="default" r:id="rId21"/>
      <w:footerReference w:type="default" r:id="rId22"/>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845A4B" w14:textId="77777777" w:rsidR="008052D8" w:rsidRDefault="008052D8">
      <w:r>
        <w:separator/>
      </w:r>
    </w:p>
  </w:endnote>
  <w:endnote w:type="continuationSeparator" w:id="0">
    <w:p w14:paraId="3ED3D6F8" w14:textId="77777777" w:rsidR="008052D8" w:rsidRDefault="00805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9B15F" w14:textId="77777777" w:rsidR="007F4BB3" w:rsidRDefault="007F4B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98D99" w14:textId="77777777" w:rsidR="008052D8" w:rsidRDefault="008052D8">
      <w:r>
        <w:separator/>
      </w:r>
    </w:p>
  </w:footnote>
  <w:footnote w:type="continuationSeparator" w:id="0">
    <w:p w14:paraId="2D8DA0A7" w14:textId="77777777" w:rsidR="008052D8" w:rsidRDefault="008052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9DC8C" w14:textId="77777777" w:rsidR="007F4BB3" w:rsidRDefault="007F4BB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BB3"/>
    <w:rsid w:val="00193A19"/>
    <w:rsid w:val="001D5F47"/>
    <w:rsid w:val="002D169A"/>
    <w:rsid w:val="002E76A7"/>
    <w:rsid w:val="002F706C"/>
    <w:rsid w:val="003C20EB"/>
    <w:rsid w:val="00515A74"/>
    <w:rsid w:val="00552C75"/>
    <w:rsid w:val="005D226D"/>
    <w:rsid w:val="00640360"/>
    <w:rsid w:val="006D7E77"/>
    <w:rsid w:val="007C0CC2"/>
    <w:rsid w:val="007E5883"/>
    <w:rsid w:val="007F4BB3"/>
    <w:rsid w:val="007F7F2B"/>
    <w:rsid w:val="008052D8"/>
    <w:rsid w:val="00805A35"/>
    <w:rsid w:val="008200CD"/>
    <w:rsid w:val="008A6E04"/>
    <w:rsid w:val="009B05DD"/>
    <w:rsid w:val="009B2C98"/>
    <w:rsid w:val="00AF60BF"/>
    <w:rsid w:val="00B54EBF"/>
    <w:rsid w:val="00BE0636"/>
    <w:rsid w:val="00BF37C0"/>
    <w:rsid w:val="00D93541"/>
    <w:rsid w:val="00DA08CA"/>
    <w:rsid w:val="00DE7EDB"/>
    <w:rsid w:val="00E40DD6"/>
    <w:rsid w:val="00EA01C3"/>
    <w:rsid w:val="00EF4C38"/>
    <w:rsid w:val="00F63588"/>
    <w:rsid w:val="00F86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C31F8"/>
  <w15:docId w15:val="{6DC36355-FDBD-407F-BEAC-D62C4CA24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character" w:styleId="UnresolvedMention">
    <w:name w:val="Unresolved Mention"/>
    <w:basedOn w:val="DefaultParagraphFont"/>
    <w:uiPriority w:val="99"/>
    <w:semiHidden/>
    <w:unhideWhenUsed/>
    <w:rsid w:val="00E40D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02202">
      <w:bodyDiv w:val="1"/>
      <w:marLeft w:val="0"/>
      <w:marRight w:val="0"/>
      <w:marTop w:val="0"/>
      <w:marBottom w:val="0"/>
      <w:divBdr>
        <w:top w:val="none" w:sz="0" w:space="0" w:color="auto"/>
        <w:left w:val="none" w:sz="0" w:space="0" w:color="auto"/>
        <w:bottom w:val="none" w:sz="0" w:space="0" w:color="auto"/>
        <w:right w:val="none" w:sz="0" w:space="0" w:color="auto"/>
      </w:divBdr>
      <w:divsChild>
        <w:div w:id="8984451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mailto:support@myclinicalexchange.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1030</Words>
  <Characters>5871</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KUPFER, MELISSA</cp:lastModifiedBy>
  <cp:revision>2</cp:revision>
  <dcterms:created xsi:type="dcterms:W3CDTF">2020-08-04T12:26:00Z</dcterms:created>
  <dcterms:modified xsi:type="dcterms:W3CDTF">2020-08-04T12:26:00Z</dcterms:modified>
</cp:coreProperties>
</file>