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4" w:type="dxa"/>
        <w:tblLayout w:type="fixed"/>
        <w:tblLook w:val="0000" w:firstRow="0" w:lastRow="0" w:firstColumn="0" w:lastColumn="0" w:noHBand="0" w:noVBand="0"/>
      </w:tblPr>
      <w:tblGrid>
        <w:gridCol w:w="446"/>
        <w:gridCol w:w="22"/>
        <w:gridCol w:w="6570"/>
        <w:gridCol w:w="270"/>
        <w:gridCol w:w="1616"/>
      </w:tblGrid>
      <w:tr w:rsidR="008E18D5" w:rsidRPr="00DE7766" w14:paraId="59AB3413" w14:textId="77777777" w:rsidTr="457F075B">
        <w:trPr>
          <w:cantSplit/>
        </w:trPr>
        <w:tc>
          <w:tcPr>
            <w:tcW w:w="8924" w:type="dxa"/>
            <w:gridSpan w:val="5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9824C03" w14:textId="77777777" w:rsidR="00075E73" w:rsidRPr="00A07D6A" w:rsidRDefault="00BC14D4" w:rsidP="00A07D6A">
            <w:r>
              <w:t>Michael Ottone, LISW-CP</w:t>
            </w:r>
            <w:r w:rsidR="00F25B61">
              <w:t>, CPM</w:t>
            </w:r>
          </w:p>
          <w:p w14:paraId="1A7F8E29" w14:textId="22994BFC" w:rsidR="028F128E" w:rsidRDefault="028F128E" w:rsidP="457F075B">
            <w:pPr>
              <w:spacing w:line="240" w:lineRule="exact"/>
            </w:pPr>
            <w:r>
              <w:t>653 Hamlin Way</w:t>
            </w:r>
          </w:p>
          <w:p w14:paraId="2CD92E7E" w14:textId="26BFE7B6" w:rsidR="028F128E" w:rsidRDefault="028F128E" w:rsidP="457F075B">
            <w:pPr>
              <w:spacing w:line="240" w:lineRule="exact"/>
            </w:pPr>
            <w:r>
              <w:t>Irmo, SC 29063</w:t>
            </w:r>
          </w:p>
          <w:p w14:paraId="50EF2FC3" w14:textId="761AC2BB" w:rsidR="008E18D5" w:rsidRDefault="00BC14D4" w:rsidP="00C069B4">
            <w:r>
              <w:t>803-465-0347 (cell)</w:t>
            </w:r>
          </w:p>
          <w:p w14:paraId="6C755390" w14:textId="77777777" w:rsidR="00256223" w:rsidRPr="00DE7766" w:rsidRDefault="00533DD3" w:rsidP="005A08C4">
            <w:pPr>
              <w:pStyle w:val="e-mailaddress"/>
            </w:pPr>
            <w:r>
              <w:t>Ottone@mailbox.sc.edu</w:t>
            </w:r>
          </w:p>
        </w:tc>
      </w:tr>
      <w:tr w:rsidR="009E2A06" w:rsidRPr="00DE7766" w14:paraId="672A6659" w14:textId="77777777" w:rsidTr="457F075B">
        <w:trPr>
          <w:trHeight w:val="153"/>
        </w:trPr>
        <w:tc>
          <w:tcPr>
            <w:tcW w:w="8924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0A37501D" w14:textId="77777777" w:rsidR="009E2A06" w:rsidRDefault="009E2A06" w:rsidP="00DE7766">
            <w:pPr>
              <w:pStyle w:val="Heading1"/>
            </w:pPr>
          </w:p>
        </w:tc>
      </w:tr>
      <w:tr w:rsidR="00DE7766" w:rsidRPr="00DE7766" w14:paraId="69D0C959" w14:textId="77777777" w:rsidTr="457F075B">
        <w:trPr>
          <w:trHeight w:val="153"/>
        </w:trPr>
        <w:tc>
          <w:tcPr>
            <w:tcW w:w="8924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C1C2DC7" w14:textId="77777777" w:rsidR="00DE7766" w:rsidRPr="00DE7766" w:rsidRDefault="00883650" w:rsidP="00DE7766">
            <w:pPr>
              <w:pStyle w:val="Heading1"/>
            </w:pPr>
            <w:r>
              <w:t>Education</w:t>
            </w:r>
          </w:p>
        </w:tc>
      </w:tr>
      <w:tr w:rsidR="006E54A0" w:rsidRPr="00DE7766" w14:paraId="45986C13" w14:textId="77777777" w:rsidTr="457F075B">
        <w:trPr>
          <w:trHeight w:val="70"/>
        </w:trPr>
        <w:tc>
          <w:tcPr>
            <w:tcW w:w="44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5DAB6C7B" w14:textId="77777777" w:rsidR="006E54A0" w:rsidRDefault="006E54A0" w:rsidP="00D24F9E"/>
        </w:tc>
        <w:tc>
          <w:tcPr>
            <w:tcW w:w="8478" w:type="dxa"/>
            <w:gridSpan w:val="4"/>
            <w:tcBorders>
              <w:top w:val="single" w:sz="4" w:space="0" w:color="999999"/>
              <w:left w:val="nil"/>
              <w:right w:val="nil"/>
            </w:tcBorders>
          </w:tcPr>
          <w:p w14:paraId="6B01FE38" w14:textId="19FE01C7" w:rsidR="006E54A0" w:rsidRPr="006E54A0" w:rsidRDefault="00BC14D4" w:rsidP="003826AC">
            <w:pPr>
              <w:pStyle w:val="Heading2"/>
            </w:pPr>
            <w:smartTag w:uri="urn:schemas-microsoft-com:office:smarttags" w:element="PlaceType">
              <w:r w:rsidRPr="457F075B">
                <w:rPr>
                  <w:rFonts w:ascii="Arial" w:hAnsi="Arial" w:cs="Arial"/>
                  <w:sz w:val="20"/>
                  <w:szCs w:val="20"/>
                </w:rPr>
                <w:t xml:space="preserve">University of South </w:t>
              </w:r>
              <w:r w:rsidR="3267A745" w:rsidRPr="457F075B">
                <w:rPr>
                  <w:rFonts w:ascii="Arial" w:hAnsi="Arial" w:cs="Arial"/>
                  <w:sz w:val="20"/>
                  <w:szCs w:val="20"/>
                </w:rPr>
                <w:t>Carolina</w:t>
              </w:r>
              <w:r w:rsidRPr="457F075B">
                <w:rPr>
                  <w:rFonts w:ascii="Arial" w:hAnsi="Arial" w:cs="Arial"/>
                  <w:sz w:val="20"/>
                  <w:szCs w:val="20"/>
                </w:rPr>
                <w:t xml:space="preserve">                               Columbia, SC</w:t>
              </w:r>
            </w:smartTag>
            <w:smartTag w:uri="urn:schemas-microsoft-com:office:smarttags" w:element="PlaceName"/>
            <w:smartTag w:uri="urn:schemas-microsoft-com:office:smarttags" w:element="City"/>
            <w:smartTag w:uri="urn:schemas-microsoft-com:office:smarttags" w:element="State"/>
            <w:smartTag w:uri="urn:schemas-microsoft-com:office:smarttags" w:element="place"/>
          </w:p>
        </w:tc>
      </w:tr>
      <w:tr w:rsidR="006E54A0" w:rsidRPr="00DE7766" w14:paraId="283A0179" w14:textId="77777777" w:rsidTr="457F075B">
        <w:trPr>
          <w:trHeight w:val="80"/>
        </w:trPr>
        <w:tc>
          <w:tcPr>
            <w:tcW w:w="446" w:type="dxa"/>
            <w:vMerge/>
          </w:tcPr>
          <w:p w14:paraId="02EB378F" w14:textId="77777777" w:rsidR="006E54A0" w:rsidRDefault="006E54A0" w:rsidP="00DE7766">
            <w:pPr>
              <w:pStyle w:val="Heading1"/>
            </w:pPr>
          </w:p>
        </w:tc>
        <w:tc>
          <w:tcPr>
            <w:tcW w:w="6592" w:type="dxa"/>
            <w:gridSpan w:val="2"/>
            <w:tcBorders>
              <w:left w:val="nil"/>
              <w:right w:val="nil"/>
            </w:tcBorders>
          </w:tcPr>
          <w:p w14:paraId="6C1B4982" w14:textId="24DD7832" w:rsidR="006E54A0" w:rsidRPr="00EE374F" w:rsidRDefault="00BC14D4" w:rsidP="006E54A0">
            <w:pPr>
              <w:pStyle w:val="Title"/>
            </w:pPr>
            <w:r>
              <w:t>Maste</w:t>
            </w:r>
            <w:r w:rsidR="00BC0C7D">
              <w:t>r</w:t>
            </w:r>
            <w:r>
              <w:t xml:space="preserve"> </w:t>
            </w:r>
            <w:r w:rsidR="00BC0C7D">
              <w:t>of</w:t>
            </w:r>
            <w:r>
              <w:t xml:space="preserve"> Social Work</w:t>
            </w:r>
          </w:p>
        </w:tc>
        <w:tc>
          <w:tcPr>
            <w:tcW w:w="1886" w:type="dxa"/>
            <w:gridSpan w:val="2"/>
            <w:tcBorders>
              <w:left w:val="nil"/>
              <w:right w:val="nil"/>
            </w:tcBorders>
          </w:tcPr>
          <w:p w14:paraId="1CA3A3AE" w14:textId="77777777" w:rsidR="006E54A0" w:rsidRPr="00883650" w:rsidRDefault="00BC14D4" w:rsidP="008A5F06">
            <w:pPr>
              <w:pStyle w:val="DatewnoSpaceBefore"/>
            </w:pPr>
            <w:r>
              <w:t>1997</w:t>
            </w:r>
          </w:p>
        </w:tc>
      </w:tr>
      <w:tr w:rsidR="006E54A0" w:rsidRPr="00DE7766" w14:paraId="033A6EBE" w14:textId="77777777" w:rsidTr="457F075B">
        <w:trPr>
          <w:trHeight w:val="702"/>
        </w:trPr>
        <w:tc>
          <w:tcPr>
            <w:tcW w:w="446" w:type="dxa"/>
            <w:vMerge/>
          </w:tcPr>
          <w:p w14:paraId="6A05A809" w14:textId="77777777" w:rsidR="006E54A0" w:rsidRDefault="006E54A0" w:rsidP="00DE7766">
            <w:pPr>
              <w:pStyle w:val="Heading1"/>
            </w:pPr>
          </w:p>
        </w:tc>
        <w:tc>
          <w:tcPr>
            <w:tcW w:w="8478" w:type="dxa"/>
            <w:gridSpan w:val="4"/>
            <w:tcBorders>
              <w:left w:val="nil"/>
              <w:right w:val="nil"/>
            </w:tcBorders>
          </w:tcPr>
          <w:p w14:paraId="184D1980" w14:textId="77777777" w:rsidR="006E54A0" w:rsidRPr="00EE374F" w:rsidRDefault="00BC14D4" w:rsidP="005A08C4">
            <w:pPr>
              <w:pStyle w:val="BodyText"/>
            </w:pPr>
            <w:r>
              <w:t>Graduated with Honors</w:t>
            </w:r>
          </w:p>
        </w:tc>
      </w:tr>
      <w:tr w:rsidR="006E54A0" w:rsidRPr="00DE7766" w14:paraId="3CEE8EBC" w14:textId="77777777" w:rsidTr="457F075B">
        <w:trPr>
          <w:trHeight w:val="152"/>
        </w:trPr>
        <w:tc>
          <w:tcPr>
            <w:tcW w:w="446" w:type="dxa"/>
            <w:vMerge/>
          </w:tcPr>
          <w:p w14:paraId="5A39BBE3" w14:textId="77777777" w:rsidR="006E54A0" w:rsidRDefault="006E54A0" w:rsidP="00DE7766">
            <w:pPr>
              <w:pStyle w:val="Heading1"/>
            </w:pPr>
          </w:p>
        </w:tc>
        <w:tc>
          <w:tcPr>
            <w:tcW w:w="8478" w:type="dxa"/>
            <w:gridSpan w:val="4"/>
            <w:tcBorders>
              <w:left w:val="nil"/>
              <w:right w:val="nil"/>
            </w:tcBorders>
          </w:tcPr>
          <w:p w14:paraId="7EE09FC6" w14:textId="77777777" w:rsidR="006E54A0" w:rsidRPr="00EE374F" w:rsidRDefault="00BC14D4" w:rsidP="008A5F06">
            <w:pPr>
              <w:pStyle w:val="Heading3"/>
            </w:pPr>
            <w:smartTag w:uri="urn:schemas-microsoft-com:office:smarttags" w:element="PlaceType">
              <w:r>
                <w:rPr>
                  <w:rFonts w:ascii="Arial" w:hAnsi="Arial" w:cs="Arial"/>
                  <w:sz w:val="20"/>
                  <w:szCs w:val="20"/>
                </w:rPr>
                <w:t>University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 w:cs="Arial"/>
                  <w:sz w:val="20"/>
                  <w:szCs w:val="20"/>
                </w:rPr>
                <w:t>Maryland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PlaceName">
              <w:r>
                <w:rPr>
                  <w:rFonts w:ascii="Arial" w:hAnsi="Arial" w:cs="Arial"/>
                  <w:sz w:val="20"/>
                  <w:szCs w:val="20"/>
                </w:rPr>
                <w:t>Baltimore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sz w:val="20"/>
                  <w:szCs w:val="20"/>
                </w:rPr>
                <w:t>County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  <w:szCs w:val="20"/>
                  </w:rPr>
                  <w:t>Baltimore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MD</w:t>
                </w:r>
              </w:smartTag>
            </w:smartTag>
          </w:p>
        </w:tc>
      </w:tr>
      <w:tr w:rsidR="006E54A0" w:rsidRPr="00DE7766" w14:paraId="4D1DE1C8" w14:textId="77777777" w:rsidTr="457F075B">
        <w:trPr>
          <w:trHeight w:val="80"/>
        </w:trPr>
        <w:tc>
          <w:tcPr>
            <w:tcW w:w="446" w:type="dxa"/>
            <w:vMerge/>
          </w:tcPr>
          <w:p w14:paraId="41C8F396" w14:textId="77777777" w:rsidR="006E54A0" w:rsidRDefault="006E54A0" w:rsidP="00DE7766">
            <w:pPr>
              <w:pStyle w:val="Heading1"/>
            </w:pPr>
          </w:p>
        </w:tc>
        <w:tc>
          <w:tcPr>
            <w:tcW w:w="6592" w:type="dxa"/>
            <w:gridSpan w:val="2"/>
            <w:tcBorders>
              <w:left w:val="nil"/>
              <w:right w:val="nil"/>
            </w:tcBorders>
          </w:tcPr>
          <w:p w14:paraId="7B330919" w14:textId="64D2772E" w:rsidR="006E54A0" w:rsidRDefault="00BC14D4" w:rsidP="006E54A0">
            <w:pPr>
              <w:pStyle w:val="Title"/>
            </w:pPr>
            <w:r>
              <w:t>Bachelo</w:t>
            </w:r>
            <w:r w:rsidR="00BC0C7D">
              <w:t>r</w:t>
            </w:r>
            <w:r>
              <w:t xml:space="preserve"> </w:t>
            </w:r>
            <w:r w:rsidR="00BC0C7D">
              <w:t>of</w:t>
            </w:r>
            <w:r>
              <w:t xml:space="preserve"> Social Work</w:t>
            </w:r>
          </w:p>
        </w:tc>
        <w:tc>
          <w:tcPr>
            <w:tcW w:w="1886" w:type="dxa"/>
            <w:gridSpan w:val="2"/>
            <w:tcBorders>
              <w:left w:val="nil"/>
              <w:right w:val="nil"/>
            </w:tcBorders>
          </w:tcPr>
          <w:p w14:paraId="67349132" w14:textId="77777777" w:rsidR="006E54A0" w:rsidRPr="00EE374F" w:rsidRDefault="00BC14D4" w:rsidP="006E54A0">
            <w:pPr>
              <w:pStyle w:val="DatewnoSpaceBefore"/>
            </w:pPr>
            <w:r>
              <w:t>1996</w:t>
            </w:r>
          </w:p>
        </w:tc>
      </w:tr>
      <w:tr w:rsidR="006E54A0" w:rsidRPr="00DE7766" w14:paraId="659B156A" w14:textId="77777777" w:rsidTr="457F075B">
        <w:trPr>
          <w:trHeight w:val="300"/>
        </w:trPr>
        <w:tc>
          <w:tcPr>
            <w:tcW w:w="446" w:type="dxa"/>
            <w:vMerge/>
          </w:tcPr>
          <w:p w14:paraId="72A3D3EC" w14:textId="77777777" w:rsidR="006E54A0" w:rsidRDefault="006E54A0" w:rsidP="00DE7766">
            <w:pPr>
              <w:pStyle w:val="Heading1"/>
            </w:pPr>
          </w:p>
        </w:tc>
        <w:tc>
          <w:tcPr>
            <w:tcW w:w="8478" w:type="dxa"/>
            <w:gridSpan w:val="4"/>
            <w:tcBorders>
              <w:left w:val="nil"/>
              <w:right w:val="nil"/>
            </w:tcBorders>
          </w:tcPr>
          <w:p w14:paraId="5433E7C3" w14:textId="77777777" w:rsidR="006E54A0" w:rsidRPr="00EE374F" w:rsidRDefault="00BC14D4" w:rsidP="005A08C4">
            <w:pPr>
              <w:pStyle w:val="BodyText"/>
            </w:pPr>
            <w:r>
              <w:t>Graduated with Honors</w:t>
            </w:r>
          </w:p>
        </w:tc>
      </w:tr>
      <w:tr w:rsidR="006E54A0" w:rsidRPr="00DE7766" w14:paraId="4C49B45B" w14:textId="77777777" w:rsidTr="457F075B">
        <w:trPr>
          <w:trHeight w:val="152"/>
        </w:trPr>
        <w:tc>
          <w:tcPr>
            <w:tcW w:w="446" w:type="dxa"/>
            <w:vMerge/>
          </w:tcPr>
          <w:p w14:paraId="0D0B940D" w14:textId="77777777" w:rsidR="006E54A0" w:rsidRDefault="006E54A0" w:rsidP="00DE7766">
            <w:pPr>
              <w:pStyle w:val="Heading1"/>
            </w:pPr>
          </w:p>
        </w:tc>
        <w:tc>
          <w:tcPr>
            <w:tcW w:w="8478" w:type="dxa"/>
            <w:gridSpan w:val="4"/>
            <w:tcBorders>
              <w:left w:val="nil"/>
              <w:right w:val="nil"/>
            </w:tcBorders>
          </w:tcPr>
          <w:p w14:paraId="3DC8BA9D" w14:textId="77777777" w:rsidR="006E54A0" w:rsidRPr="00EE374F" w:rsidRDefault="00BC14D4" w:rsidP="008A5F06">
            <w:pPr>
              <w:pStyle w:val="Heading3"/>
            </w:pPr>
            <w:smartTag w:uri="urn:schemas-microsoft-com:office:smarttags" w:element="PlaceName">
              <w:r>
                <w:rPr>
                  <w:rFonts w:ascii="Arial" w:hAnsi="Arial" w:cs="Arial"/>
                  <w:sz w:val="20"/>
                  <w:szCs w:val="20"/>
                </w:rPr>
                <w:t>Montgomery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sz w:val="20"/>
                  <w:szCs w:val="20"/>
                </w:rPr>
                <w:t>Community College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  <w:szCs w:val="20"/>
                  </w:rPr>
                  <w:t>Takoma Park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MD</w:t>
                </w:r>
              </w:smartTag>
            </w:smartTag>
          </w:p>
        </w:tc>
      </w:tr>
      <w:tr w:rsidR="006E54A0" w:rsidRPr="00DE7766" w14:paraId="408201E5" w14:textId="77777777" w:rsidTr="457F075B">
        <w:trPr>
          <w:trHeight w:val="80"/>
        </w:trPr>
        <w:tc>
          <w:tcPr>
            <w:tcW w:w="446" w:type="dxa"/>
            <w:vMerge/>
          </w:tcPr>
          <w:p w14:paraId="0E27B00A" w14:textId="77777777" w:rsidR="006E54A0" w:rsidRDefault="006E54A0" w:rsidP="00DE7766">
            <w:pPr>
              <w:pStyle w:val="Heading1"/>
            </w:pPr>
          </w:p>
        </w:tc>
        <w:tc>
          <w:tcPr>
            <w:tcW w:w="6592" w:type="dxa"/>
            <w:gridSpan w:val="2"/>
            <w:tcBorders>
              <w:left w:val="nil"/>
              <w:right w:val="nil"/>
            </w:tcBorders>
          </w:tcPr>
          <w:p w14:paraId="138A927A" w14:textId="77777777" w:rsidR="006E54A0" w:rsidRPr="00E81A09" w:rsidRDefault="00BC14D4" w:rsidP="006E54A0">
            <w:pPr>
              <w:pStyle w:val="Title"/>
            </w:pPr>
            <w:r>
              <w:t>Associate Degree in Mental Health</w:t>
            </w:r>
          </w:p>
        </w:tc>
        <w:tc>
          <w:tcPr>
            <w:tcW w:w="1886" w:type="dxa"/>
            <w:gridSpan w:val="2"/>
            <w:tcBorders>
              <w:left w:val="nil"/>
              <w:right w:val="nil"/>
            </w:tcBorders>
          </w:tcPr>
          <w:p w14:paraId="34B066E5" w14:textId="77777777" w:rsidR="006E54A0" w:rsidRPr="00EE374F" w:rsidRDefault="006E54A0" w:rsidP="006E54A0">
            <w:pPr>
              <w:pStyle w:val="DatewnoSpaceBefore"/>
            </w:pPr>
            <w:r w:rsidRPr="00EE374F">
              <w:t>1994</w:t>
            </w:r>
          </w:p>
        </w:tc>
      </w:tr>
      <w:tr w:rsidR="006E54A0" w:rsidRPr="00DE7766" w14:paraId="16226957" w14:textId="77777777" w:rsidTr="457F075B">
        <w:trPr>
          <w:trHeight w:val="517"/>
        </w:trPr>
        <w:tc>
          <w:tcPr>
            <w:tcW w:w="446" w:type="dxa"/>
            <w:vMerge/>
          </w:tcPr>
          <w:p w14:paraId="60061E4C" w14:textId="77777777" w:rsidR="006E54A0" w:rsidRDefault="006E54A0" w:rsidP="00DE7766">
            <w:pPr>
              <w:pStyle w:val="Heading1"/>
            </w:pPr>
          </w:p>
        </w:tc>
        <w:tc>
          <w:tcPr>
            <w:tcW w:w="8478" w:type="dxa"/>
            <w:gridSpan w:val="4"/>
            <w:tcBorders>
              <w:left w:val="nil"/>
              <w:right w:val="nil"/>
            </w:tcBorders>
          </w:tcPr>
          <w:p w14:paraId="0391D051" w14:textId="77777777" w:rsidR="005A08C4" w:rsidRDefault="00BC14D4" w:rsidP="005A08C4">
            <w:r>
              <w:t>Concentration on Group Therapy Process</w:t>
            </w:r>
          </w:p>
          <w:p w14:paraId="5565E480" w14:textId="77777777" w:rsidR="00BC14D4" w:rsidRPr="00EE374F" w:rsidRDefault="00BC14D4" w:rsidP="005A08C4">
            <w:r>
              <w:t>Graduated with Honors</w:t>
            </w:r>
          </w:p>
        </w:tc>
      </w:tr>
      <w:tr w:rsidR="00DE7766" w:rsidRPr="00DE7766" w14:paraId="176BCF86" w14:textId="77777777" w:rsidTr="457F075B">
        <w:trPr>
          <w:trHeight w:val="218"/>
        </w:trPr>
        <w:tc>
          <w:tcPr>
            <w:tcW w:w="8924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6B10BFC1" w14:textId="77777777" w:rsidR="00DE7766" w:rsidRPr="00DE7766" w:rsidRDefault="00BC14D4" w:rsidP="002911C8">
            <w:pPr>
              <w:pStyle w:val="Heading1"/>
            </w:pPr>
            <w:r>
              <w:t>Memberships</w:t>
            </w:r>
          </w:p>
        </w:tc>
      </w:tr>
      <w:tr w:rsidR="00E81A09" w:rsidRPr="00DE7766" w14:paraId="3DDDD750" w14:textId="77777777" w:rsidTr="457F075B">
        <w:trPr>
          <w:trHeight w:val="233"/>
        </w:trPr>
        <w:tc>
          <w:tcPr>
            <w:tcW w:w="468" w:type="dxa"/>
            <w:gridSpan w:val="2"/>
            <w:vMerge w:val="restart"/>
            <w:tcBorders>
              <w:left w:val="nil"/>
              <w:right w:val="nil"/>
            </w:tcBorders>
          </w:tcPr>
          <w:p w14:paraId="44EAFD9C" w14:textId="77777777" w:rsidR="00E81A09" w:rsidRPr="00DE7766" w:rsidRDefault="00E81A09" w:rsidP="00DE7766"/>
        </w:tc>
        <w:tc>
          <w:tcPr>
            <w:tcW w:w="6570" w:type="dxa"/>
            <w:tcBorders>
              <w:top w:val="single" w:sz="4" w:space="0" w:color="999999"/>
              <w:left w:val="nil"/>
              <w:right w:val="nil"/>
            </w:tcBorders>
          </w:tcPr>
          <w:p w14:paraId="6E20322B" w14:textId="77777777" w:rsidR="00533DD3" w:rsidRDefault="00533DD3" w:rsidP="00533DD3">
            <w:pPr>
              <w:pStyle w:val="bulletedlist"/>
            </w:pPr>
            <w:r w:rsidRPr="00533DD3">
              <w:t>SC Certified Public Manager Society</w:t>
            </w:r>
          </w:p>
          <w:p w14:paraId="711AEBB2" w14:textId="77777777" w:rsidR="00E81A09" w:rsidRDefault="00BC14D4" w:rsidP="00513CD2">
            <w:pPr>
              <w:pStyle w:val="bulletedlist"/>
            </w:pPr>
            <w:r>
              <w:t>National Association of Social Workers</w:t>
            </w:r>
          </w:p>
          <w:p w14:paraId="3E19B42E" w14:textId="77777777" w:rsidR="0096020C" w:rsidRDefault="0096020C" w:rsidP="00E81A09">
            <w:pPr>
              <w:pStyle w:val="bulletedlist"/>
            </w:pPr>
            <w:r>
              <w:t>Current VP of Finance (20</w:t>
            </w:r>
            <w:r w:rsidR="00057194">
              <w:t>20</w:t>
            </w:r>
            <w:r>
              <w:t>-202</w:t>
            </w:r>
            <w:r w:rsidR="00057194">
              <w:t>2</w:t>
            </w:r>
            <w:r>
              <w:t>)</w:t>
            </w:r>
          </w:p>
          <w:p w14:paraId="6CC27DDD" w14:textId="77777777" w:rsidR="00513CD2" w:rsidRDefault="001B663F" w:rsidP="00E81A09">
            <w:pPr>
              <w:pStyle w:val="bulletedlist"/>
            </w:pPr>
            <w:r>
              <w:t>Previously</w:t>
            </w:r>
            <w:r w:rsidR="00F0403A">
              <w:t xml:space="preserve"> </w:t>
            </w:r>
            <w:r w:rsidR="008B5725">
              <w:t>President-Elect/President</w:t>
            </w:r>
            <w:r w:rsidR="00513CD2">
              <w:t xml:space="preserve"> for SC</w:t>
            </w:r>
            <w:r w:rsidR="00533DD3">
              <w:t>-</w:t>
            </w:r>
            <w:r w:rsidR="00513CD2">
              <w:t>NASW (</w:t>
            </w:r>
            <w:r w:rsidR="008B5725">
              <w:t>2011</w:t>
            </w:r>
            <w:r w:rsidR="00513CD2">
              <w:t>-</w:t>
            </w:r>
            <w:r w:rsidR="008B5725">
              <w:t>20</w:t>
            </w:r>
            <w:r w:rsidR="00A321EB">
              <w:t>14</w:t>
            </w:r>
            <w:r w:rsidR="00513CD2">
              <w:t>)</w:t>
            </w:r>
          </w:p>
          <w:p w14:paraId="017AC9E1" w14:textId="77777777" w:rsidR="008B5725" w:rsidRPr="00E81A09" w:rsidRDefault="008B5725" w:rsidP="00E81A09">
            <w:pPr>
              <w:pStyle w:val="bulletedlist"/>
            </w:pPr>
            <w:r>
              <w:t>Previously Treasurer for SC</w:t>
            </w:r>
            <w:r w:rsidR="00533DD3">
              <w:t>-</w:t>
            </w:r>
            <w:r>
              <w:t>NASW (2008-2011)</w:t>
            </w:r>
          </w:p>
        </w:tc>
        <w:tc>
          <w:tcPr>
            <w:tcW w:w="1886" w:type="dxa"/>
            <w:gridSpan w:val="2"/>
            <w:tcBorders>
              <w:top w:val="single" w:sz="4" w:space="0" w:color="999999"/>
              <w:left w:val="nil"/>
              <w:right w:val="nil"/>
            </w:tcBorders>
          </w:tcPr>
          <w:p w14:paraId="2BCA10CB" w14:textId="77777777" w:rsidR="00533DD3" w:rsidRDefault="00533DD3" w:rsidP="00765342">
            <w:pPr>
              <w:pStyle w:val="Date"/>
              <w:jc w:val="left"/>
            </w:pPr>
            <w:r w:rsidRPr="00533DD3">
              <w:t>2008-present</w:t>
            </w:r>
          </w:p>
          <w:p w14:paraId="7D28F68D" w14:textId="77777777" w:rsidR="00533DD3" w:rsidRDefault="00533DD3" w:rsidP="00765342">
            <w:pPr>
              <w:pStyle w:val="Date"/>
              <w:jc w:val="left"/>
            </w:pPr>
            <w:r w:rsidRPr="00533DD3">
              <w:t>1997 – present</w:t>
            </w:r>
          </w:p>
          <w:p w14:paraId="4B94D5A5" w14:textId="77777777" w:rsidR="00E81A09" w:rsidRPr="00DE7766" w:rsidRDefault="00E81A09" w:rsidP="00765342">
            <w:pPr>
              <w:pStyle w:val="Date"/>
              <w:jc w:val="left"/>
            </w:pPr>
          </w:p>
        </w:tc>
      </w:tr>
      <w:tr w:rsidR="00E81A09" w:rsidRPr="00DE7766" w14:paraId="4ACFC5E9" w14:textId="77777777" w:rsidTr="457F075B">
        <w:trPr>
          <w:trHeight w:val="80"/>
        </w:trPr>
        <w:tc>
          <w:tcPr>
            <w:tcW w:w="468" w:type="dxa"/>
            <w:gridSpan w:val="2"/>
            <w:vMerge/>
          </w:tcPr>
          <w:p w14:paraId="3DEEC669" w14:textId="77777777" w:rsidR="00E81A09" w:rsidRPr="00DE7766" w:rsidRDefault="00E81A09" w:rsidP="00DE7766"/>
        </w:tc>
        <w:tc>
          <w:tcPr>
            <w:tcW w:w="6570" w:type="dxa"/>
            <w:tcBorders>
              <w:left w:val="nil"/>
              <w:right w:val="nil"/>
            </w:tcBorders>
          </w:tcPr>
          <w:p w14:paraId="6A5A811F" w14:textId="77777777" w:rsidR="00E81A09" w:rsidRPr="00E81A09" w:rsidRDefault="00513CD2" w:rsidP="00E81A09">
            <w:pPr>
              <w:pStyle w:val="bulletedlist"/>
            </w:pPr>
            <w:r>
              <w:t>SCAADAC/NAADAC</w:t>
            </w:r>
          </w:p>
        </w:tc>
        <w:tc>
          <w:tcPr>
            <w:tcW w:w="1886" w:type="dxa"/>
            <w:gridSpan w:val="2"/>
            <w:tcBorders>
              <w:left w:val="nil"/>
              <w:right w:val="nil"/>
            </w:tcBorders>
          </w:tcPr>
          <w:p w14:paraId="1B46D9A6" w14:textId="77777777" w:rsidR="00E81A09" w:rsidRPr="00883650" w:rsidRDefault="00513CD2" w:rsidP="00765342">
            <w:pPr>
              <w:pStyle w:val="Date"/>
              <w:jc w:val="left"/>
            </w:pPr>
            <w:r>
              <w:t>2005-</w:t>
            </w:r>
            <w:r w:rsidR="0083323E">
              <w:t>2018</w:t>
            </w:r>
          </w:p>
        </w:tc>
      </w:tr>
      <w:tr w:rsidR="00E81A09" w:rsidRPr="00DE7766" w14:paraId="5915BDF9" w14:textId="77777777" w:rsidTr="457F075B">
        <w:trPr>
          <w:trHeight w:val="387"/>
        </w:trPr>
        <w:tc>
          <w:tcPr>
            <w:tcW w:w="468" w:type="dxa"/>
            <w:gridSpan w:val="2"/>
            <w:vMerge/>
          </w:tcPr>
          <w:p w14:paraId="3656B9AB" w14:textId="77777777" w:rsidR="00E81A09" w:rsidRPr="00DE7766" w:rsidRDefault="00E81A09" w:rsidP="00DE7766"/>
        </w:tc>
        <w:tc>
          <w:tcPr>
            <w:tcW w:w="6570" w:type="dxa"/>
            <w:tcBorders>
              <w:left w:val="nil"/>
              <w:right w:val="nil"/>
            </w:tcBorders>
          </w:tcPr>
          <w:p w14:paraId="0FD13CF6" w14:textId="77777777" w:rsidR="00CC222D" w:rsidRDefault="00F25B61" w:rsidP="00E1366B">
            <w:pPr>
              <w:pStyle w:val="bulletedlist"/>
            </w:pPr>
            <w:r>
              <w:t>Who’s Who of Professionals</w:t>
            </w:r>
          </w:p>
          <w:p w14:paraId="68EC8ED0" w14:textId="77777777" w:rsidR="001B663F" w:rsidRDefault="001B663F" w:rsidP="00E1366B">
            <w:pPr>
              <w:pStyle w:val="bulletedlist"/>
            </w:pPr>
            <w:r>
              <w:t xml:space="preserve">SC Youth Worker’s </w:t>
            </w:r>
            <w:r w:rsidR="479BA887">
              <w:t>Association -</w:t>
            </w:r>
            <w:r>
              <w:t xml:space="preserve"> Board Member</w:t>
            </w:r>
          </w:p>
          <w:p w14:paraId="7935CA29" w14:textId="396C02CE" w:rsidR="00765342" w:rsidRPr="00E81A09" w:rsidRDefault="00765342" w:rsidP="00E1366B">
            <w:pPr>
              <w:pStyle w:val="bulletedlist"/>
            </w:pPr>
            <w:r>
              <w:t>Social-Emotional Learning for SC – Board Member</w:t>
            </w:r>
          </w:p>
        </w:tc>
        <w:tc>
          <w:tcPr>
            <w:tcW w:w="1886" w:type="dxa"/>
            <w:gridSpan w:val="2"/>
            <w:tcBorders>
              <w:left w:val="nil"/>
              <w:right w:val="nil"/>
            </w:tcBorders>
          </w:tcPr>
          <w:p w14:paraId="0D00C272" w14:textId="77777777" w:rsidR="00E81A09" w:rsidRDefault="00513CD2" w:rsidP="00765342">
            <w:pPr>
              <w:pStyle w:val="Date"/>
              <w:jc w:val="left"/>
            </w:pPr>
            <w:r>
              <w:t>1999-present</w:t>
            </w:r>
          </w:p>
          <w:p w14:paraId="1A79B1F4" w14:textId="77777777" w:rsidR="001B663F" w:rsidRDefault="001B663F" w:rsidP="00765342">
            <w:pPr>
              <w:rPr>
                <w:b/>
              </w:rPr>
            </w:pPr>
            <w:r w:rsidRPr="001B663F">
              <w:rPr>
                <w:b/>
              </w:rPr>
              <w:t>2013-</w:t>
            </w:r>
            <w:r w:rsidR="00FD441A">
              <w:rPr>
                <w:b/>
              </w:rPr>
              <w:t>20</w:t>
            </w:r>
            <w:r w:rsidR="0096020C">
              <w:rPr>
                <w:b/>
              </w:rPr>
              <w:t>17</w:t>
            </w:r>
          </w:p>
          <w:p w14:paraId="1E4EC714" w14:textId="0B1DCFAE" w:rsidR="00765342" w:rsidRPr="001B663F" w:rsidRDefault="00765342" w:rsidP="00765342">
            <w:pPr>
              <w:rPr>
                <w:b/>
              </w:rPr>
            </w:pPr>
            <w:r>
              <w:rPr>
                <w:b/>
              </w:rPr>
              <w:t>2019-2020</w:t>
            </w:r>
          </w:p>
        </w:tc>
      </w:tr>
      <w:tr w:rsidR="006962EF" w:rsidRPr="00DE7766" w14:paraId="07B5C905" w14:textId="77777777" w:rsidTr="457F075B">
        <w:trPr>
          <w:trHeight w:val="255"/>
        </w:trPr>
        <w:tc>
          <w:tcPr>
            <w:tcW w:w="8924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1681A16" w14:textId="77777777" w:rsidR="006962EF" w:rsidRPr="006962EF" w:rsidRDefault="00883650" w:rsidP="006962EF">
            <w:pPr>
              <w:pStyle w:val="Heading1"/>
            </w:pPr>
            <w:r>
              <w:t>Teaching Experience</w:t>
            </w:r>
          </w:p>
        </w:tc>
      </w:tr>
      <w:tr w:rsidR="00BC14D4" w:rsidRPr="00DE7766" w14:paraId="123D2062" w14:textId="77777777" w:rsidTr="457F075B">
        <w:trPr>
          <w:trHeight w:val="70"/>
        </w:trPr>
        <w:tc>
          <w:tcPr>
            <w:tcW w:w="468" w:type="dxa"/>
            <w:gridSpan w:val="2"/>
            <w:vMerge w:val="restart"/>
            <w:tcBorders>
              <w:top w:val="single" w:sz="4" w:space="0" w:color="999999"/>
              <w:left w:val="nil"/>
              <w:right w:val="nil"/>
            </w:tcBorders>
          </w:tcPr>
          <w:p w14:paraId="45FB0818" w14:textId="77777777" w:rsidR="00BC14D4" w:rsidRPr="006962EF" w:rsidRDefault="00BC14D4" w:rsidP="006962EF"/>
        </w:tc>
        <w:tc>
          <w:tcPr>
            <w:tcW w:w="6840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0B78C5D" w14:textId="7B68760E" w:rsidR="00BC14D4" w:rsidRPr="006E54A0" w:rsidRDefault="00BC14D4" w:rsidP="00513CD2">
            <w:pPr>
              <w:pStyle w:val="Heading2"/>
            </w:pPr>
            <w:smartTag w:uri="urn:schemas-microsoft-com:office:smarttags" w:element="PlaceType">
              <w:r w:rsidRPr="457F075B">
                <w:rPr>
                  <w:rFonts w:ascii="Arial" w:hAnsi="Arial" w:cs="Arial"/>
                  <w:sz w:val="20"/>
                  <w:szCs w:val="20"/>
                </w:rPr>
                <w:t xml:space="preserve">University of South </w:t>
              </w:r>
              <w:r w:rsidR="303E24BB" w:rsidRPr="457F075B">
                <w:rPr>
                  <w:rFonts w:ascii="Arial" w:hAnsi="Arial" w:cs="Arial"/>
                  <w:sz w:val="20"/>
                  <w:szCs w:val="20"/>
                </w:rPr>
                <w:t>Carolina</w:t>
              </w:r>
              <w:r w:rsidRPr="457F075B">
                <w:rPr>
                  <w:rFonts w:ascii="Arial" w:hAnsi="Arial" w:cs="Arial"/>
                  <w:sz w:val="20"/>
                  <w:szCs w:val="20"/>
                </w:rPr>
                <w:t xml:space="preserve">                               Columbia, SC</w:t>
              </w:r>
            </w:smartTag>
            <w:smartTag w:uri="urn:schemas-microsoft-com:office:smarttags" w:element="PlaceName"/>
            <w:smartTag w:uri="urn:schemas-microsoft-com:office:smarttags" w:element="City"/>
            <w:smartTag w:uri="urn:schemas-microsoft-com:office:smarttags" w:element="State"/>
            <w:smartTag w:uri="urn:schemas-microsoft-com:office:smarttags" w:element="place"/>
          </w:p>
        </w:tc>
        <w:tc>
          <w:tcPr>
            <w:tcW w:w="1616" w:type="dxa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49F31CB" w14:textId="77777777" w:rsidR="00BC14D4" w:rsidRPr="006962EF" w:rsidRDefault="00BC14D4" w:rsidP="006962EF"/>
        </w:tc>
      </w:tr>
      <w:tr w:rsidR="00E81A09" w:rsidRPr="00DE7766" w14:paraId="35D37B3D" w14:textId="77777777" w:rsidTr="457F075B">
        <w:trPr>
          <w:trHeight w:val="80"/>
        </w:trPr>
        <w:tc>
          <w:tcPr>
            <w:tcW w:w="468" w:type="dxa"/>
            <w:gridSpan w:val="2"/>
            <w:vMerge/>
          </w:tcPr>
          <w:p w14:paraId="53128261" w14:textId="77777777" w:rsidR="00E81A09" w:rsidRPr="006962EF" w:rsidRDefault="00E81A09" w:rsidP="006962EF"/>
        </w:tc>
        <w:tc>
          <w:tcPr>
            <w:tcW w:w="6840" w:type="dxa"/>
            <w:gridSpan w:val="2"/>
            <w:tcBorders>
              <w:top w:val="nil"/>
              <w:left w:val="nil"/>
              <w:right w:val="nil"/>
            </w:tcBorders>
          </w:tcPr>
          <w:p w14:paraId="47AA08CA" w14:textId="77777777" w:rsidR="0022224A" w:rsidRDefault="0022224A" w:rsidP="00E81A09">
            <w:pPr>
              <w:rPr>
                <w:rStyle w:val="TitleChar"/>
              </w:rPr>
            </w:pPr>
            <w:r>
              <w:rPr>
                <w:rStyle w:val="TitleChar"/>
              </w:rPr>
              <w:t>Senior Clinical Instructor, College of Social Work</w:t>
            </w:r>
          </w:p>
          <w:p w14:paraId="198DFF84" w14:textId="77777777" w:rsidR="00890286" w:rsidRPr="00A321EB" w:rsidRDefault="00890286" w:rsidP="00890286">
            <w:pPr>
              <w:rPr>
                <w:rStyle w:val="TitleChar"/>
                <w:b w:val="0"/>
              </w:rPr>
            </w:pPr>
            <w:r w:rsidRPr="00A321EB">
              <w:rPr>
                <w:rStyle w:val="TitleChar"/>
                <w:b w:val="0"/>
              </w:rPr>
              <w:t>Development of trainings for students, field instructors, field liaisons</w:t>
            </w:r>
          </w:p>
          <w:p w14:paraId="7790222C" w14:textId="77777777" w:rsidR="00890286" w:rsidRPr="00A321EB" w:rsidRDefault="00890286" w:rsidP="00890286">
            <w:pPr>
              <w:rPr>
                <w:rStyle w:val="TitleChar"/>
                <w:b w:val="0"/>
              </w:rPr>
            </w:pPr>
            <w:r w:rsidRPr="00A321EB">
              <w:rPr>
                <w:rStyle w:val="TitleChar"/>
                <w:b w:val="0"/>
              </w:rPr>
              <w:t>Co-facilitate trainings on field placement preparations and procedures</w:t>
            </w:r>
          </w:p>
          <w:p w14:paraId="6F7BED2A" w14:textId="77777777" w:rsidR="00890286" w:rsidRPr="00A321EB" w:rsidRDefault="00890286" w:rsidP="00890286">
            <w:pPr>
              <w:rPr>
                <w:rStyle w:val="TitleChar"/>
                <w:b w:val="0"/>
              </w:rPr>
            </w:pPr>
            <w:r w:rsidRPr="00A321EB">
              <w:rPr>
                <w:rStyle w:val="TitleChar"/>
                <w:b w:val="0"/>
              </w:rPr>
              <w:t>Recruit potential agency placement opportunities</w:t>
            </w:r>
          </w:p>
          <w:p w14:paraId="35278AB9" w14:textId="5BAF487A" w:rsidR="00F72062" w:rsidRDefault="00890286" w:rsidP="00890286">
            <w:pPr>
              <w:rPr>
                <w:rStyle w:val="TitleChar"/>
                <w:b w:val="0"/>
              </w:rPr>
            </w:pPr>
            <w:r w:rsidRPr="00A321EB">
              <w:rPr>
                <w:rStyle w:val="TitleChar"/>
                <w:b w:val="0"/>
              </w:rPr>
              <w:t xml:space="preserve">Act as field liaison for </w:t>
            </w:r>
            <w:r w:rsidR="000725E5">
              <w:rPr>
                <w:rStyle w:val="TitleChar"/>
                <w:b w:val="0"/>
              </w:rPr>
              <w:t>6-10</w:t>
            </w:r>
            <w:r w:rsidRPr="00A321EB">
              <w:rPr>
                <w:rStyle w:val="TitleChar"/>
                <w:b w:val="0"/>
              </w:rPr>
              <w:t xml:space="preserve"> MSW</w:t>
            </w:r>
            <w:r w:rsidR="000725E5">
              <w:rPr>
                <w:rStyle w:val="TitleChar"/>
                <w:b w:val="0"/>
              </w:rPr>
              <w:t>/BSW</w:t>
            </w:r>
            <w:r w:rsidRPr="00A321EB">
              <w:rPr>
                <w:rStyle w:val="TitleChar"/>
                <w:b w:val="0"/>
              </w:rPr>
              <w:t xml:space="preserve"> students</w:t>
            </w:r>
            <w:r>
              <w:rPr>
                <w:rStyle w:val="TitleChar"/>
                <w:b w:val="0"/>
              </w:rPr>
              <w:t xml:space="preserve"> per year</w:t>
            </w:r>
          </w:p>
          <w:p w14:paraId="356F9708" w14:textId="77777777" w:rsidR="00890286" w:rsidRDefault="00890286" w:rsidP="00890286">
            <w:pPr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Field Instructor for 2-7 MSW/BSW students</w:t>
            </w:r>
          </w:p>
          <w:p w14:paraId="596858D3" w14:textId="68EDEBA9" w:rsidR="00890286" w:rsidRDefault="000725E5" w:rsidP="00890286">
            <w:pPr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Teach</w:t>
            </w:r>
            <w:r w:rsidR="00890286" w:rsidRPr="00FD441A">
              <w:rPr>
                <w:rStyle w:val="TitleChar"/>
                <w:b w:val="0"/>
              </w:rPr>
              <w:t xml:space="preserve"> MSW Foundation Field Seminar class</w:t>
            </w:r>
            <w:r w:rsidR="00890286">
              <w:rPr>
                <w:rStyle w:val="TitleChar"/>
                <w:b w:val="0"/>
              </w:rPr>
              <w:t>es</w:t>
            </w:r>
          </w:p>
          <w:p w14:paraId="0A76A82F" w14:textId="67B4FD27" w:rsidR="000725E5" w:rsidRDefault="000725E5" w:rsidP="00890286">
            <w:pPr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 xml:space="preserve">Teach BSW Junior/Senior Field Seminar </w:t>
            </w:r>
            <w:r w:rsidR="00FE64DE">
              <w:rPr>
                <w:rStyle w:val="TitleChar"/>
                <w:b w:val="0"/>
              </w:rPr>
              <w:t>classes</w:t>
            </w:r>
          </w:p>
          <w:p w14:paraId="68788E04" w14:textId="77777777" w:rsidR="000573E5" w:rsidRDefault="000573E5" w:rsidP="00890286">
            <w:pPr>
              <w:rPr>
                <w:rStyle w:val="TitleChar"/>
              </w:rPr>
            </w:pPr>
          </w:p>
          <w:p w14:paraId="710C84BB" w14:textId="1B5F6161" w:rsidR="00533DD3" w:rsidRDefault="00533DD3" w:rsidP="00E81A09">
            <w:pPr>
              <w:rPr>
                <w:rStyle w:val="TitleChar"/>
              </w:rPr>
            </w:pPr>
            <w:r w:rsidRPr="457F075B">
              <w:rPr>
                <w:rStyle w:val="TitleChar"/>
              </w:rPr>
              <w:t>Clinical Instructor</w:t>
            </w:r>
            <w:r w:rsidR="001F1A4B" w:rsidRPr="457F075B">
              <w:rPr>
                <w:rStyle w:val="TitleChar"/>
              </w:rPr>
              <w:t>, College of Social Work</w:t>
            </w:r>
          </w:p>
          <w:p w14:paraId="349262EE" w14:textId="77777777" w:rsidR="00D42589" w:rsidRPr="00A321EB" w:rsidRDefault="00D42589" w:rsidP="00D42589">
            <w:pPr>
              <w:rPr>
                <w:rStyle w:val="TitleChar"/>
                <w:b w:val="0"/>
              </w:rPr>
            </w:pPr>
            <w:r w:rsidRPr="00A321EB">
              <w:rPr>
                <w:rStyle w:val="TitleChar"/>
                <w:b w:val="0"/>
              </w:rPr>
              <w:t>Provide support for the Field Office</w:t>
            </w:r>
          </w:p>
          <w:p w14:paraId="6EEA0772" w14:textId="77777777" w:rsidR="00D42589" w:rsidRPr="00A321EB" w:rsidRDefault="00D42589" w:rsidP="00D42589">
            <w:pPr>
              <w:rPr>
                <w:rStyle w:val="TitleChar"/>
                <w:b w:val="0"/>
              </w:rPr>
            </w:pPr>
            <w:r w:rsidRPr="00A321EB">
              <w:rPr>
                <w:rStyle w:val="TitleChar"/>
                <w:b w:val="0"/>
              </w:rPr>
              <w:t>Development of trainings for students, field instructors, field liaisons</w:t>
            </w:r>
          </w:p>
          <w:p w14:paraId="232C8917" w14:textId="77777777" w:rsidR="00D42589" w:rsidRPr="00A321EB" w:rsidRDefault="00D42589" w:rsidP="00D42589">
            <w:pPr>
              <w:rPr>
                <w:rStyle w:val="TitleChar"/>
                <w:b w:val="0"/>
              </w:rPr>
            </w:pPr>
            <w:r w:rsidRPr="00A321EB">
              <w:rPr>
                <w:rStyle w:val="TitleChar"/>
                <w:b w:val="0"/>
              </w:rPr>
              <w:t>Co-facilitate trainings on field placement preparations and procedures</w:t>
            </w:r>
          </w:p>
          <w:p w14:paraId="7E9407C0" w14:textId="77777777" w:rsidR="00D42589" w:rsidRPr="00A321EB" w:rsidRDefault="00D42589" w:rsidP="00D42589">
            <w:pPr>
              <w:rPr>
                <w:rStyle w:val="TitleChar"/>
                <w:b w:val="0"/>
              </w:rPr>
            </w:pPr>
            <w:r w:rsidRPr="00A321EB">
              <w:rPr>
                <w:rStyle w:val="TitleChar"/>
                <w:b w:val="0"/>
              </w:rPr>
              <w:t>Recruit potential agency placement opportunities</w:t>
            </w:r>
          </w:p>
          <w:p w14:paraId="0FFA4D22" w14:textId="77777777" w:rsidR="00D42589" w:rsidRPr="00A321EB" w:rsidRDefault="00D42589" w:rsidP="00D42589">
            <w:pPr>
              <w:rPr>
                <w:rStyle w:val="TitleChar"/>
                <w:b w:val="0"/>
              </w:rPr>
            </w:pPr>
            <w:r w:rsidRPr="00A321EB">
              <w:rPr>
                <w:rStyle w:val="TitleChar"/>
                <w:b w:val="0"/>
              </w:rPr>
              <w:t xml:space="preserve">Act as field liaison for </w:t>
            </w:r>
            <w:r>
              <w:rPr>
                <w:rStyle w:val="TitleChar"/>
                <w:b w:val="0"/>
              </w:rPr>
              <w:t>35+</w:t>
            </w:r>
            <w:r w:rsidRPr="00A321EB">
              <w:rPr>
                <w:rStyle w:val="TitleChar"/>
                <w:b w:val="0"/>
              </w:rPr>
              <w:t xml:space="preserve"> MSW students</w:t>
            </w:r>
            <w:r>
              <w:rPr>
                <w:rStyle w:val="TitleChar"/>
                <w:b w:val="0"/>
              </w:rPr>
              <w:t xml:space="preserve"> per year</w:t>
            </w:r>
          </w:p>
          <w:p w14:paraId="106DD8E9" w14:textId="77777777" w:rsidR="00D42589" w:rsidRDefault="00D42589" w:rsidP="00D42589">
            <w:pPr>
              <w:rPr>
                <w:rStyle w:val="TitleChar"/>
                <w:b w:val="0"/>
              </w:rPr>
            </w:pPr>
            <w:r w:rsidRPr="00A321EB">
              <w:rPr>
                <w:rStyle w:val="TitleChar"/>
                <w:b w:val="0"/>
              </w:rPr>
              <w:t>Provide support and guidance for field liaisons</w:t>
            </w:r>
          </w:p>
          <w:p w14:paraId="61272807" w14:textId="77777777" w:rsidR="00D42589" w:rsidRDefault="00D42589" w:rsidP="00D42589">
            <w:pPr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Field Instructor for 2-7 MSW/BSW students</w:t>
            </w:r>
          </w:p>
          <w:p w14:paraId="36377607" w14:textId="77777777" w:rsidR="00D42589" w:rsidRPr="00A321EB" w:rsidRDefault="00D42589" w:rsidP="00D42589">
            <w:pPr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Created syllabus for Cognitive Behavioral Therapies MSW course</w:t>
            </w:r>
          </w:p>
          <w:p w14:paraId="08B7AA16" w14:textId="77777777" w:rsidR="00D42589" w:rsidRDefault="00D42589" w:rsidP="00D42589">
            <w:pPr>
              <w:rPr>
                <w:rStyle w:val="TitleChar"/>
                <w:b w:val="0"/>
              </w:rPr>
            </w:pPr>
            <w:r w:rsidRPr="00FD441A">
              <w:rPr>
                <w:rStyle w:val="TitleChar"/>
                <w:b w:val="0"/>
              </w:rPr>
              <w:lastRenderedPageBreak/>
              <w:t>Create/teach MSW Foundation Field Seminar class</w:t>
            </w:r>
            <w:r>
              <w:rPr>
                <w:rStyle w:val="TitleChar"/>
                <w:b w:val="0"/>
              </w:rPr>
              <w:t>es</w:t>
            </w:r>
          </w:p>
          <w:p w14:paraId="0904C2AC" w14:textId="77777777" w:rsidR="00D42589" w:rsidRDefault="00D42589" w:rsidP="00D42589">
            <w:pPr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Other MSW courses taught include:</w:t>
            </w:r>
          </w:p>
          <w:p w14:paraId="16ACE833" w14:textId="77777777" w:rsidR="00D42589" w:rsidRDefault="00D42589" w:rsidP="00D42589">
            <w:pPr>
              <w:ind w:left="345"/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SW with Individuals &amp; Families - Introduction</w:t>
            </w:r>
          </w:p>
          <w:p w14:paraId="0254AA59" w14:textId="77777777" w:rsidR="00D42589" w:rsidRDefault="00D42589" w:rsidP="00D42589">
            <w:pPr>
              <w:ind w:left="345"/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SW with Groups - Introduction</w:t>
            </w:r>
          </w:p>
          <w:p w14:paraId="0517C631" w14:textId="77777777" w:rsidR="00D42589" w:rsidRDefault="00D42589" w:rsidP="00D42589">
            <w:pPr>
              <w:ind w:left="345"/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Adv SW with Families</w:t>
            </w:r>
          </w:p>
          <w:p w14:paraId="7C1AFF92" w14:textId="77777777" w:rsidR="00D42589" w:rsidRDefault="00D42589" w:rsidP="00D42589">
            <w:pPr>
              <w:ind w:left="345"/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Adv SW with Groups</w:t>
            </w:r>
          </w:p>
          <w:p w14:paraId="32CB7699" w14:textId="77777777" w:rsidR="00D42589" w:rsidRDefault="00D42589" w:rsidP="00D42589">
            <w:pPr>
              <w:ind w:left="345"/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Adv SW with Individuals</w:t>
            </w:r>
          </w:p>
          <w:p w14:paraId="42918BCC" w14:textId="77777777" w:rsidR="00D42589" w:rsidRDefault="00D42589" w:rsidP="00D42589">
            <w:pPr>
              <w:ind w:left="345"/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SW Consultation and Supervision</w:t>
            </w:r>
          </w:p>
          <w:p w14:paraId="64ACDE22" w14:textId="77777777" w:rsidR="00D42589" w:rsidRDefault="00D42589" w:rsidP="00D42589">
            <w:pPr>
              <w:ind w:left="345"/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Systems Analysis of Social Work Practice (Capstone)</w:t>
            </w:r>
          </w:p>
          <w:p w14:paraId="56D2B410" w14:textId="77777777" w:rsidR="00D42589" w:rsidRDefault="00D42589" w:rsidP="00D42589">
            <w:pPr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Other BSW courses taught include:</w:t>
            </w:r>
          </w:p>
          <w:p w14:paraId="6C52B15C" w14:textId="77777777" w:rsidR="00D42589" w:rsidRDefault="00D42589" w:rsidP="00D42589">
            <w:pPr>
              <w:ind w:left="345"/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BSW Field Education Seminar</w:t>
            </w:r>
          </w:p>
          <w:p w14:paraId="279BC6CB" w14:textId="77777777" w:rsidR="00D42589" w:rsidRPr="00A321EB" w:rsidRDefault="00D42589" w:rsidP="00E81A09">
            <w:pPr>
              <w:rPr>
                <w:rStyle w:val="TitleChar"/>
              </w:rPr>
            </w:pPr>
          </w:p>
          <w:p w14:paraId="0879A189" w14:textId="198712A5" w:rsidR="7FCCDFF9" w:rsidRDefault="7FCCDFF9" w:rsidP="457F075B">
            <w:pPr>
              <w:rPr>
                <w:rStyle w:val="TitleChar"/>
              </w:rPr>
            </w:pPr>
            <w:r w:rsidRPr="457F075B">
              <w:rPr>
                <w:rStyle w:val="TitleChar"/>
              </w:rPr>
              <w:t>Coordinator of Combined Degree Programs</w:t>
            </w:r>
          </w:p>
          <w:p w14:paraId="78DA4E49" w14:textId="77777777" w:rsidR="002251EF" w:rsidRPr="00D77512" w:rsidRDefault="002251EF" w:rsidP="002251EF">
            <w:pPr>
              <w:rPr>
                <w:rStyle w:val="TitleChar"/>
                <w:b w:val="0"/>
                <w:bCs/>
              </w:rPr>
            </w:pPr>
            <w:r w:rsidRPr="00D77512">
              <w:rPr>
                <w:rStyle w:val="TitleChar"/>
                <w:b w:val="0"/>
                <w:bCs/>
              </w:rPr>
              <w:t xml:space="preserve">Administrative duties: </w:t>
            </w:r>
          </w:p>
          <w:p w14:paraId="6DE2FAF0" w14:textId="3E0B4079" w:rsidR="002251EF" w:rsidRDefault="002251EF" w:rsidP="002251EF">
            <w:pPr>
              <w:rPr>
                <w:rStyle w:val="TitleChar"/>
                <w:b w:val="0"/>
                <w:bCs/>
              </w:rPr>
            </w:pPr>
            <w:r w:rsidRPr="00D77512">
              <w:rPr>
                <w:rStyle w:val="TitleChar"/>
                <w:b w:val="0"/>
                <w:bCs/>
              </w:rPr>
              <w:t>Coordination and approval of all MSW/Combined graduate degree programs</w:t>
            </w:r>
          </w:p>
          <w:p w14:paraId="50B54037" w14:textId="77777777" w:rsidR="002251EF" w:rsidRDefault="002251EF" w:rsidP="002251EF">
            <w:pPr>
              <w:rPr>
                <w:rStyle w:val="TitleChar"/>
              </w:rPr>
            </w:pPr>
          </w:p>
          <w:p w14:paraId="38603FA1" w14:textId="4B0397F8" w:rsidR="7FCCDFF9" w:rsidRDefault="7FCCDFF9" w:rsidP="457F075B">
            <w:pPr>
              <w:rPr>
                <w:rStyle w:val="TitleChar"/>
              </w:rPr>
            </w:pPr>
            <w:r w:rsidRPr="457F075B">
              <w:rPr>
                <w:rStyle w:val="TitleChar"/>
              </w:rPr>
              <w:t>Coordinator of Non-degree Continuing Education</w:t>
            </w:r>
          </w:p>
          <w:p w14:paraId="4DEB2AA8" w14:textId="3B863B74" w:rsidR="001B663F" w:rsidRPr="00D77512" w:rsidRDefault="5F138EC3" w:rsidP="457F075B">
            <w:pPr>
              <w:rPr>
                <w:rStyle w:val="TitleChar"/>
                <w:b w:val="0"/>
                <w:bCs/>
              </w:rPr>
            </w:pPr>
            <w:r w:rsidRPr="00D77512">
              <w:rPr>
                <w:rStyle w:val="TitleChar"/>
                <w:b w:val="0"/>
                <w:bCs/>
              </w:rPr>
              <w:t xml:space="preserve">Administrative duties: </w:t>
            </w:r>
          </w:p>
          <w:p w14:paraId="644EC6B7" w14:textId="44E1C379" w:rsidR="5F138EC3" w:rsidRPr="00D77512" w:rsidRDefault="5F138EC3" w:rsidP="457F075B">
            <w:pPr>
              <w:rPr>
                <w:rStyle w:val="TitleChar"/>
                <w:b w:val="0"/>
                <w:bCs/>
              </w:rPr>
            </w:pPr>
            <w:r w:rsidRPr="00D77512">
              <w:rPr>
                <w:rStyle w:val="TitleChar"/>
                <w:b w:val="0"/>
                <w:bCs/>
              </w:rPr>
              <w:t>Coordination, administration, oversight of all continuing education courses developed for professionals seeking advanced licensure criteria</w:t>
            </w:r>
          </w:p>
          <w:p w14:paraId="4101652C" w14:textId="4EF3800C" w:rsidR="005D2898" w:rsidRDefault="005D2898" w:rsidP="00E81A09">
            <w:pPr>
              <w:rPr>
                <w:rStyle w:val="TitleChar"/>
              </w:rPr>
            </w:pPr>
          </w:p>
          <w:p w14:paraId="6E84193C" w14:textId="7E3FAA93" w:rsidR="00444251" w:rsidRDefault="00444251" w:rsidP="00E81A09">
            <w:pPr>
              <w:rPr>
                <w:rStyle w:val="TitleChar"/>
              </w:rPr>
            </w:pPr>
            <w:r>
              <w:rPr>
                <w:rStyle w:val="TitleChar"/>
              </w:rPr>
              <w:t>Interim Coordinator for Certificate in Social and Behavioral Health with Military Members</w:t>
            </w:r>
            <w:r w:rsidR="001A741C">
              <w:rPr>
                <w:rStyle w:val="TitleChar"/>
              </w:rPr>
              <w:t>, Veterans and Military Families</w:t>
            </w:r>
          </w:p>
          <w:p w14:paraId="34331B25" w14:textId="40F609E1" w:rsidR="008B0514" w:rsidRPr="00D77512" w:rsidRDefault="008B0514" w:rsidP="008B0514">
            <w:pPr>
              <w:rPr>
                <w:rStyle w:val="TitleChar"/>
                <w:b w:val="0"/>
                <w:bCs/>
              </w:rPr>
            </w:pPr>
            <w:r w:rsidRPr="00D77512">
              <w:rPr>
                <w:rStyle w:val="TitleChar"/>
                <w:b w:val="0"/>
                <w:bCs/>
              </w:rPr>
              <w:t>Coordination and approval of all MSW/</w:t>
            </w:r>
            <w:r>
              <w:rPr>
                <w:rStyle w:val="TitleChar"/>
                <w:b w:val="0"/>
                <w:bCs/>
              </w:rPr>
              <w:t>Certificate combined track</w:t>
            </w:r>
            <w:r w:rsidRPr="00D77512">
              <w:rPr>
                <w:rStyle w:val="TitleChar"/>
                <w:b w:val="0"/>
                <w:bCs/>
              </w:rPr>
              <w:t xml:space="preserve"> </w:t>
            </w:r>
            <w:r>
              <w:rPr>
                <w:rStyle w:val="TitleChar"/>
                <w:b w:val="0"/>
                <w:bCs/>
              </w:rPr>
              <w:t>students</w:t>
            </w:r>
          </w:p>
          <w:p w14:paraId="4B99056E" w14:textId="77777777" w:rsidR="005D2898" w:rsidRDefault="005D2898" w:rsidP="00E81A09">
            <w:pPr>
              <w:rPr>
                <w:rStyle w:val="TitleChar"/>
              </w:rPr>
            </w:pPr>
          </w:p>
          <w:p w14:paraId="1299C43A" w14:textId="50F4F9B3" w:rsidR="002563F2" w:rsidRPr="002563F2" w:rsidRDefault="00BC14D4" w:rsidP="007C00BD">
            <w:r>
              <w:rPr>
                <w:rStyle w:val="TitleChar"/>
              </w:rPr>
              <w:t>Adjunct Faculty, College of Social Work, MSW Program</w:t>
            </w: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</w:tcPr>
          <w:p w14:paraId="27B59B24" w14:textId="541186EE" w:rsidR="0022224A" w:rsidRDefault="0022224A" w:rsidP="00533DD3">
            <w:pPr>
              <w:pStyle w:val="DatewnoSpaceBefore"/>
              <w:jc w:val="left"/>
            </w:pPr>
            <w:r>
              <w:lastRenderedPageBreak/>
              <w:t>2020-present</w:t>
            </w:r>
          </w:p>
          <w:p w14:paraId="3F7234C6" w14:textId="77777777" w:rsidR="00F72062" w:rsidRDefault="00F72062" w:rsidP="00533DD3">
            <w:pPr>
              <w:pStyle w:val="DatewnoSpaceBefore"/>
              <w:jc w:val="left"/>
            </w:pPr>
          </w:p>
          <w:p w14:paraId="7D085A8A" w14:textId="77777777" w:rsidR="000573E5" w:rsidRDefault="000573E5" w:rsidP="00533DD3">
            <w:pPr>
              <w:pStyle w:val="DatewnoSpaceBefore"/>
              <w:jc w:val="left"/>
            </w:pPr>
          </w:p>
          <w:p w14:paraId="73AEA39A" w14:textId="77777777" w:rsidR="000573E5" w:rsidRDefault="000573E5" w:rsidP="00533DD3">
            <w:pPr>
              <w:pStyle w:val="DatewnoSpaceBefore"/>
              <w:jc w:val="left"/>
            </w:pPr>
          </w:p>
          <w:p w14:paraId="30BD6C96" w14:textId="77777777" w:rsidR="000573E5" w:rsidRDefault="000573E5" w:rsidP="00533DD3">
            <w:pPr>
              <w:pStyle w:val="DatewnoSpaceBefore"/>
              <w:jc w:val="left"/>
            </w:pPr>
          </w:p>
          <w:p w14:paraId="64B21782" w14:textId="77777777" w:rsidR="000573E5" w:rsidRDefault="000573E5" w:rsidP="00533DD3">
            <w:pPr>
              <w:pStyle w:val="DatewnoSpaceBefore"/>
              <w:jc w:val="left"/>
            </w:pPr>
          </w:p>
          <w:p w14:paraId="7A62DDFE" w14:textId="77777777" w:rsidR="000573E5" w:rsidRDefault="000573E5" w:rsidP="00533DD3">
            <w:pPr>
              <w:pStyle w:val="DatewnoSpaceBefore"/>
              <w:jc w:val="left"/>
            </w:pPr>
          </w:p>
          <w:p w14:paraId="0A38DF09" w14:textId="77777777" w:rsidR="000573E5" w:rsidRDefault="000573E5" w:rsidP="00533DD3">
            <w:pPr>
              <w:pStyle w:val="DatewnoSpaceBefore"/>
              <w:jc w:val="left"/>
            </w:pPr>
          </w:p>
          <w:p w14:paraId="6908A2B7" w14:textId="77777777" w:rsidR="000573E5" w:rsidRDefault="000573E5" w:rsidP="00533DD3">
            <w:pPr>
              <w:pStyle w:val="DatewnoSpaceBefore"/>
              <w:jc w:val="left"/>
            </w:pPr>
          </w:p>
          <w:p w14:paraId="5EFDE5E5" w14:textId="73ED1341" w:rsidR="00533DD3" w:rsidRDefault="001F1A4B" w:rsidP="00533DD3">
            <w:pPr>
              <w:pStyle w:val="DatewnoSpaceBefore"/>
              <w:jc w:val="left"/>
            </w:pPr>
            <w:r w:rsidRPr="00A321EB">
              <w:t>2012-</w:t>
            </w:r>
            <w:r w:rsidR="0022224A">
              <w:t>2020</w:t>
            </w:r>
          </w:p>
          <w:p w14:paraId="7C8FB354" w14:textId="77777777" w:rsidR="00D77512" w:rsidRDefault="00D77512" w:rsidP="00533DD3">
            <w:pPr>
              <w:pStyle w:val="DatewnoSpaceBefore"/>
              <w:jc w:val="left"/>
            </w:pPr>
          </w:p>
          <w:p w14:paraId="2EB8845A" w14:textId="77777777" w:rsidR="00D77512" w:rsidRDefault="00D77512" w:rsidP="00533DD3">
            <w:pPr>
              <w:pStyle w:val="DatewnoSpaceBefore"/>
              <w:jc w:val="left"/>
            </w:pPr>
          </w:p>
          <w:p w14:paraId="413A5666" w14:textId="77777777" w:rsidR="00D77512" w:rsidRDefault="00D77512" w:rsidP="00533DD3">
            <w:pPr>
              <w:pStyle w:val="DatewnoSpaceBefore"/>
              <w:jc w:val="left"/>
            </w:pPr>
          </w:p>
          <w:p w14:paraId="1299D00F" w14:textId="77777777" w:rsidR="00D77512" w:rsidRDefault="00D77512" w:rsidP="00533DD3">
            <w:pPr>
              <w:pStyle w:val="DatewnoSpaceBefore"/>
              <w:jc w:val="left"/>
            </w:pPr>
          </w:p>
          <w:p w14:paraId="008E1365" w14:textId="77777777" w:rsidR="00D77512" w:rsidRDefault="00D77512" w:rsidP="00533DD3">
            <w:pPr>
              <w:pStyle w:val="DatewnoSpaceBefore"/>
              <w:jc w:val="left"/>
            </w:pPr>
          </w:p>
          <w:p w14:paraId="16822C8E" w14:textId="77777777" w:rsidR="00D77512" w:rsidRDefault="00D77512" w:rsidP="00533DD3">
            <w:pPr>
              <w:pStyle w:val="DatewnoSpaceBefore"/>
              <w:jc w:val="left"/>
            </w:pPr>
          </w:p>
          <w:p w14:paraId="1F3CB140" w14:textId="77777777" w:rsidR="00D77512" w:rsidRDefault="00D77512" w:rsidP="00533DD3">
            <w:pPr>
              <w:pStyle w:val="DatewnoSpaceBefore"/>
              <w:jc w:val="left"/>
            </w:pPr>
          </w:p>
          <w:p w14:paraId="27C21307" w14:textId="77777777" w:rsidR="00D77512" w:rsidRDefault="00D77512" w:rsidP="00533DD3">
            <w:pPr>
              <w:pStyle w:val="DatewnoSpaceBefore"/>
              <w:jc w:val="left"/>
            </w:pPr>
          </w:p>
          <w:p w14:paraId="263379A5" w14:textId="77777777" w:rsidR="00D77512" w:rsidRDefault="00D77512" w:rsidP="00533DD3">
            <w:pPr>
              <w:pStyle w:val="DatewnoSpaceBefore"/>
              <w:jc w:val="left"/>
            </w:pPr>
          </w:p>
          <w:p w14:paraId="4F3A4B28" w14:textId="77777777" w:rsidR="00D77512" w:rsidRDefault="00D77512" w:rsidP="00533DD3">
            <w:pPr>
              <w:pStyle w:val="DatewnoSpaceBefore"/>
              <w:jc w:val="left"/>
            </w:pPr>
          </w:p>
          <w:p w14:paraId="73AE0093" w14:textId="77777777" w:rsidR="00D77512" w:rsidRDefault="00D77512" w:rsidP="00533DD3">
            <w:pPr>
              <w:pStyle w:val="DatewnoSpaceBefore"/>
              <w:jc w:val="left"/>
            </w:pPr>
          </w:p>
          <w:p w14:paraId="6F414832" w14:textId="77777777" w:rsidR="00D77512" w:rsidRDefault="00D77512" w:rsidP="00533DD3">
            <w:pPr>
              <w:pStyle w:val="DatewnoSpaceBefore"/>
              <w:jc w:val="left"/>
            </w:pPr>
          </w:p>
          <w:p w14:paraId="409EB66A" w14:textId="77777777" w:rsidR="00D77512" w:rsidRDefault="00D77512" w:rsidP="00533DD3">
            <w:pPr>
              <w:pStyle w:val="DatewnoSpaceBefore"/>
              <w:jc w:val="left"/>
            </w:pPr>
          </w:p>
          <w:p w14:paraId="69201483" w14:textId="77777777" w:rsidR="00D77512" w:rsidRDefault="00D77512" w:rsidP="00533DD3">
            <w:pPr>
              <w:pStyle w:val="DatewnoSpaceBefore"/>
              <w:jc w:val="left"/>
            </w:pPr>
          </w:p>
          <w:p w14:paraId="72EDCDC5" w14:textId="77777777" w:rsidR="00D77512" w:rsidRDefault="00D77512" w:rsidP="00533DD3">
            <w:pPr>
              <w:pStyle w:val="DatewnoSpaceBefore"/>
              <w:jc w:val="left"/>
            </w:pPr>
          </w:p>
          <w:p w14:paraId="0641E1BC" w14:textId="77777777" w:rsidR="00D77512" w:rsidRDefault="00D77512" w:rsidP="00533DD3">
            <w:pPr>
              <w:pStyle w:val="DatewnoSpaceBefore"/>
              <w:jc w:val="left"/>
            </w:pPr>
          </w:p>
          <w:p w14:paraId="734AE840" w14:textId="77777777" w:rsidR="00D77512" w:rsidRDefault="00D77512" w:rsidP="00533DD3">
            <w:pPr>
              <w:pStyle w:val="DatewnoSpaceBefore"/>
              <w:jc w:val="left"/>
            </w:pPr>
          </w:p>
          <w:p w14:paraId="34A7BB6A" w14:textId="77777777" w:rsidR="00D77512" w:rsidRDefault="00D77512" w:rsidP="00533DD3">
            <w:pPr>
              <w:pStyle w:val="DatewnoSpaceBefore"/>
              <w:jc w:val="left"/>
            </w:pPr>
          </w:p>
          <w:p w14:paraId="66AF8F7B" w14:textId="77777777" w:rsidR="00D77512" w:rsidRDefault="00D77512" w:rsidP="00533DD3">
            <w:pPr>
              <w:pStyle w:val="DatewnoSpaceBefore"/>
              <w:jc w:val="left"/>
            </w:pPr>
          </w:p>
          <w:p w14:paraId="0B1C0CE0" w14:textId="77777777" w:rsidR="00D77512" w:rsidRDefault="00D77512" w:rsidP="00533DD3">
            <w:pPr>
              <w:pStyle w:val="DatewnoSpaceBefore"/>
              <w:jc w:val="left"/>
            </w:pPr>
          </w:p>
          <w:p w14:paraId="4DDBEF00" w14:textId="7CD3A711" w:rsidR="00533DD3" w:rsidRDefault="2EC7CB8E" w:rsidP="00533DD3">
            <w:pPr>
              <w:pStyle w:val="DatewnoSpaceBefore"/>
              <w:jc w:val="left"/>
            </w:pPr>
            <w:r>
              <w:t>2018-present</w:t>
            </w:r>
          </w:p>
          <w:p w14:paraId="5EBD26D1" w14:textId="77777777" w:rsidR="002251EF" w:rsidRDefault="002251EF" w:rsidP="00533DD3">
            <w:pPr>
              <w:pStyle w:val="DatewnoSpaceBefore"/>
              <w:jc w:val="left"/>
            </w:pPr>
          </w:p>
          <w:p w14:paraId="04B48399" w14:textId="77777777" w:rsidR="002251EF" w:rsidRDefault="002251EF" w:rsidP="457F075B">
            <w:pPr>
              <w:pStyle w:val="DatewnoSpaceBefore"/>
              <w:jc w:val="left"/>
            </w:pPr>
          </w:p>
          <w:p w14:paraId="75EAD703" w14:textId="77777777" w:rsidR="002251EF" w:rsidRDefault="002251EF" w:rsidP="457F075B">
            <w:pPr>
              <w:pStyle w:val="DatewnoSpaceBefore"/>
              <w:jc w:val="left"/>
            </w:pPr>
          </w:p>
          <w:p w14:paraId="0F6CDED4" w14:textId="1C29428D" w:rsidR="2EC7CB8E" w:rsidRDefault="2EC7CB8E" w:rsidP="457F075B">
            <w:pPr>
              <w:pStyle w:val="DatewnoSpaceBefore"/>
              <w:jc w:val="left"/>
            </w:pPr>
            <w:r>
              <w:t>2018-present</w:t>
            </w:r>
          </w:p>
          <w:p w14:paraId="3461D779" w14:textId="77777777" w:rsidR="00533DD3" w:rsidRDefault="00533DD3" w:rsidP="00533DD3">
            <w:pPr>
              <w:pStyle w:val="DatewnoSpaceBefore"/>
              <w:jc w:val="left"/>
            </w:pPr>
          </w:p>
          <w:p w14:paraId="3CF2D8B6" w14:textId="77777777" w:rsidR="00533DD3" w:rsidRDefault="00533DD3" w:rsidP="00533DD3">
            <w:pPr>
              <w:pStyle w:val="DatewnoSpaceBefore"/>
              <w:jc w:val="left"/>
            </w:pPr>
          </w:p>
          <w:p w14:paraId="0FB78278" w14:textId="77777777" w:rsidR="001F1A4B" w:rsidRDefault="001F1A4B" w:rsidP="00533DD3">
            <w:pPr>
              <w:pStyle w:val="DatewnoSpaceBefore"/>
              <w:jc w:val="left"/>
            </w:pPr>
          </w:p>
          <w:p w14:paraId="1FC39945" w14:textId="77777777" w:rsidR="001F1A4B" w:rsidRDefault="001F1A4B" w:rsidP="00533DD3">
            <w:pPr>
              <w:pStyle w:val="DatewnoSpaceBefore"/>
              <w:jc w:val="left"/>
            </w:pPr>
          </w:p>
          <w:p w14:paraId="0562CB0E" w14:textId="77777777" w:rsidR="001F1A4B" w:rsidRDefault="001F1A4B" w:rsidP="00533DD3">
            <w:pPr>
              <w:pStyle w:val="DatewnoSpaceBefore"/>
              <w:jc w:val="left"/>
            </w:pPr>
          </w:p>
          <w:p w14:paraId="34CE0A41" w14:textId="01D97231" w:rsidR="001F1A4B" w:rsidRDefault="001A741C" w:rsidP="00533DD3">
            <w:pPr>
              <w:pStyle w:val="DatewnoSpaceBefore"/>
              <w:jc w:val="left"/>
            </w:pPr>
            <w:r>
              <w:t>2021-</w:t>
            </w:r>
            <w:r w:rsidR="000B1EF3">
              <w:t>2022</w:t>
            </w:r>
          </w:p>
          <w:p w14:paraId="62EBF3C5" w14:textId="77777777" w:rsidR="001F1A4B" w:rsidRDefault="001F1A4B" w:rsidP="00533DD3">
            <w:pPr>
              <w:pStyle w:val="DatewnoSpaceBefore"/>
              <w:jc w:val="left"/>
            </w:pPr>
          </w:p>
          <w:p w14:paraId="6D98A12B" w14:textId="77777777" w:rsidR="00E81A09" w:rsidRDefault="00E81A09" w:rsidP="00533DD3">
            <w:pPr>
              <w:pStyle w:val="DatewnoSpaceBefore"/>
              <w:jc w:val="left"/>
            </w:pPr>
          </w:p>
          <w:p w14:paraId="584FA7A4" w14:textId="77777777" w:rsidR="005D2898" w:rsidRPr="005D2898" w:rsidRDefault="005D2898" w:rsidP="00CD630D">
            <w:pPr>
              <w:rPr>
                <w:b/>
              </w:rPr>
            </w:pPr>
            <w:r w:rsidRPr="005D2898">
              <w:rPr>
                <w:b/>
              </w:rPr>
              <w:t>2007-2012</w:t>
            </w:r>
          </w:p>
        </w:tc>
      </w:tr>
      <w:tr w:rsidR="00E0229C" w:rsidRPr="00DE7766" w14:paraId="1BDD3AB8" w14:textId="77777777" w:rsidTr="457F075B">
        <w:trPr>
          <w:trHeight w:val="70"/>
        </w:trPr>
        <w:tc>
          <w:tcPr>
            <w:tcW w:w="468" w:type="dxa"/>
            <w:gridSpan w:val="2"/>
            <w:vMerge/>
          </w:tcPr>
          <w:p w14:paraId="07547A01" w14:textId="77777777" w:rsidR="00E0229C" w:rsidRPr="006962EF" w:rsidRDefault="00E0229C" w:rsidP="006962EF"/>
        </w:tc>
        <w:tc>
          <w:tcPr>
            <w:tcW w:w="8456" w:type="dxa"/>
            <w:gridSpan w:val="3"/>
            <w:tcBorders>
              <w:top w:val="nil"/>
              <w:left w:val="nil"/>
              <w:right w:val="nil"/>
            </w:tcBorders>
          </w:tcPr>
          <w:p w14:paraId="7D4986E2" w14:textId="77777777" w:rsidR="00CE72F2" w:rsidRDefault="00E0229C" w:rsidP="00CE72F2">
            <w:pPr>
              <w:pStyle w:val="BodyText"/>
            </w:pPr>
            <w:r w:rsidRPr="00D24F9E">
              <w:t xml:space="preserve">Developed syllabus and overall course </w:t>
            </w:r>
            <w:r w:rsidR="005D2898" w:rsidRPr="00D24F9E">
              <w:t>structure and</w:t>
            </w:r>
            <w:r w:rsidRPr="00D24F9E">
              <w:t xml:space="preserve"> administered all grades.</w:t>
            </w:r>
          </w:p>
          <w:p w14:paraId="2BE3A496" w14:textId="0F8F0899" w:rsidR="00CE72F2" w:rsidRDefault="00CE72F2" w:rsidP="00CE72F2">
            <w:pPr>
              <w:pStyle w:val="BodyText"/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MSW courses taught include:</w:t>
            </w:r>
          </w:p>
          <w:p w14:paraId="572DCB7C" w14:textId="77777777" w:rsidR="00CE72F2" w:rsidRDefault="00CE72F2" w:rsidP="00CE72F2">
            <w:pPr>
              <w:ind w:left="345"/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SW with Individuals &amp; Families - Introduction</w:t>
            </w:r>
          </w:p>
          <w:p w14:paraId="12E42858" w14:textId="77777777" w:rsidR="00CE72F2" w:rsidRDefault="00CE72F2" w:rsidP="00CE72F2">
            <w:pPr>
              <w:ind w:left="345"/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SW with Groups - Introduction</w:t>
            </w:r>
          </w:p>
          <w:p w14:paraId="55EC78B5" w14:textId="77777777" w:rsidR="00CE72F2" w:rsidRDefault="00CE72F2" w:rsidP="00CE72F2">
            <w:pPr>
              <w:ind w:left="345"/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Adv SW with Families</w:t>
            </w:r>
          </w:p>
          <w:p w14:paraId="6BDF8F31" w14:textId="77777777" w:rsidR="00CE72F2" w:rsidRDefault="00CE72F2" w:rsidP="00CE72F2">
            <w:pPr>
              <w:ind w:left="345"/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Adv SW with Groups</w:t>
            </w:r>
          </w:p>
          <w:p w14:paraId="7A854A07" w14:textId="77777777" w:rsidR="00CE72F2" w:rsidRDefault="00CE72F2" w:rsidP="00CE72F2">
            <w:pPr>
              <w:ind w:left="345"/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Adv SW with Individuals</w:t>
            </w:r>
          </w:p>
          <w:p w14:paraId="6675D8DD" w14:textId="77777777" w:rsidR="00CE72F2" w:rsidRDefault="00CE72F2" w:rsidP="00CE72F2">
            <w:pPr>
              <w:ind w:left="345"/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SW Consultation and Supervision</w:t>
            </w:r>
          </w:p>
          <w:p w14:paraId="520D8CE5" w14:textId="77777777" w:rsidR="00CE72F2" w:rsidRDefault="00CE72F2" w:rsidP="00CE72F2">
            <w:pPr>
              <w:ind w:left="345"/>
              <w:rPr>
                <w:rStyle w:val="TitleChar"/>
                <w:b w:val="0"/>
              </w:rPr>
            </w:pPr>
            <w:r>
              <w:rPr>
                <w:rStyle w:val="TitleChar"/>
                <w:b w:val="0"/>
              </w:rPr>
              <w:t>Systems Analysis of Social Work Practice (Capstone)</w:t>
            </w:r>
          </w:p>
          <w:p w14:paraId="0A300C8A" w14:textId="1008E4CC" w:rsidR="00CE72F2" w:rsidRPr="00D24F9E" w:rsidRDefault="00CE72F2" w:rsidP="005A08C4">
            <w:pPr>
              <w:pStyle w:val="BodyText"/>
            </w:pPr>
          </w:p>
        </w:tc>
      </w:tr>
      <w:tr w:rsidR="00BC14D4" w:rsidRPr="00DE7766" w14:paraId="63A99B18" w14:textId="77777777" w:rsidTr="457F075B">
        <w:trPr>
          <w:trHeight w:val="70"/>
        </w:trPr>
        <w:tc>
          <w:tcPr>
            <w:tcW w:w="468" w:type="dxa"/>
            <w:gridSpan w:val="2"/>
            <w:vMerge/>
          </w:tcPr>
          <w:p w14:paraId="5043CB0F" w14:textId="77777777" w:rsidR="00BC14D4" w:rsidRPr="006962EF" w:rsidRDefault="00BC14D4" w:rsidP="006962EF"/>
        </w:tc>
        <w:tc>
          <w:tcPr>
            <w:tcW w:w="6840" w:type="dxa"/>
            <w:gridSpan w:val="2"/>
            <w:tcBorders>
              <w:top w:val="nil"/>
              <w:left w:val="nil"/>
              <w:right w:val="nil"/>
            </w:tcBorders>
          </w:tcPr>
          <w:p w14:paraId="21B20818" w14:textId="77777777" w:rsidR="00BC14D4" w:rsidRDefault="00BC14D4" w:rsidP="00BC14D4">
            <w:pPr>
              <w:rPr>
                <w:rStyle w:val="TitleChar"/>
              </w:rPr>
            </w:pPr>
            <w:r>
              <w:rPr>
                <w:rStyle w:val="TitleChar"/>
              </w:rPr>
              <w:t xml:space="preserve">Adjunct Faculty, </w:t>
            </w:r>
            <w:r w:rsidR="00F25B61">
              <w:rPr>
                <w:rStyle w:val="TitleChar"/>
              </w:rPr>
              <w:t>University of Phoenix-</w:t>
            </w:r>
            <w:proofErr w:type="spellStart"/>
            <w:r w:rsidR="00F25B61">
              <w:rPr>
                <w:rStyle w:val="TitleChar"/>
              </w:rPr>
              <w:t>Axia</w:t>
            </w:r>
            <w:proofErr w:type="spellEnd"/>
          </w:p>
          <w:p w14:paraId="6C26BA68" w14:textId="77777777" w:rsidR="00BC14D4" w:rsidRPr="00D24F9E" w:rsidRDefault="00F25B61" w:rsidP="00BC14D4">
            <w:r>
              <w:rPr>
                <w:rStyle w:val="TitleChar"/>
              </w:rPr>
              <w:t>Ethics and Diversity</w:t>
            </w: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</w:tcPr>
          <w:p w14:paraId="289DF62C" w14:textId="4CEA5791" w:rsidR="00BC14D4" w:rsidRPr="006962EF" w:rsidRDefault="005D2898" w:rsidP="00513CD2">
            <w:pPr>
              <w:pStyle w:val="DatewnoSpaceBefore"/>
              <w:jc w:val="left"/>
            </w:pPr>
            <w:r>
              <w:t xml:space="preserve"> </w:t>
            </w:r>
            <w:r w:rsidR="008B5725">
              <w:t>Fall 2009</w:t>
            </w:r>
          </w:p>
        </w:tc>
      </w:tr>
      <w:tr w:rsidR="00BC14D4" w:rsidRPr="00DE7766" w14:paraId="47604151" w14:textId="77777777" w:rsidTr="457F075B">
        <w:trPr>
          <w:trHeight w:val="70"/>
        </w:trPr>
        <w:tc>
          <w:tcPr>
            <w:tcW w:w="468" w:type="dxa"/>
            <w:gridSpan w:val="2"/>
            <w:vMerge/>
          </w:tcPr>
          <w:p w14:paraId="07459315" w14:textId="77777777" w:rsidR="00BC14D4" w:rsidRPr="006962EF" w:rsidRDefault="00BC14D4" w:rsidP="006962EF"/>
        </w:tc>
        <w:tc>
          <w:tcPr>
            <w:tcW w:w="8456" w:type="dxa"/>
            <w:gridSpan w:val="3"/>
            <w:tcBorders>
              <w:top w:val="nil"/>
              <w:left w:val="nil"/>
              <w:right w:val="nil"/>
            </w:tcBorders>
          </w:tcPr>
          <w:p w14:paraId="574BF855" w14:textId="6374800B" w:rsidR="00BC14D4" w:rsidRPr="00D24F9E" w:rsidRDefault="00BC14D4" w:rsidP="005A08C4">
            <w:pPr>
              <w:pStyle w:val="BodyText"/>
            </w:pPr>
            <w:r>
              <w:t xml:space="preserve">Developed syllabus and overall course </w:t>
            </w:r>
            <w:r w:rsidR="4AAF3149">
              <w:t>structure and</w:t>
            </w:r>
            <w:r>
              <w:t xml:space="preserve"> administered all grades.</w:t>
            </w:r>
          </w:p>
        </w:tc>
      </w:tr>
      <w:tr w:rsidR="00BC14D4" w:rsidRPr="00DE7766" w14:paraId="25A3312E" w14:textId="77777777" w:rsidTr="457F075B">
        <w:trPr>
          <w:trHeight w:val="70"/>
        </w:trPr>
        <w:tc>
          <w:tcPr>
            <w:tcW w:w="468" w:type="dxa"/>
            <w:gridSpan w:val="2"/>
            <w:vMerge/>
          </w:tcPr>
          <w:p w14:paraId="6537F28F" w14:textId="77777777" w:rsidR="00BC14D4" w:rsidRPr="006962EF" w:rsidRDefault="00BC14D4" w:rsidP="006962EF"/>
        </w:tc>
        <w:tc>
          <w:tcPr>
            <w:tcW w:w="6570" w:type="dxa"/>
            <w:tcBorders>
              <w:top w:val="nil"/>
              <w:left w:val="nil"/>
              <w:right w:val="nil"/>
            </w:tcBorders>
          </w:tcPr>
          <w:p w14:paraId="4F857C15" w14:textId="77777777" w:rsidR="00BC14D4" w:rsidRPr="00D24F9E" w:rsidRDefault="00BC14D4" w:rsidP="00E81A09">
            <w:r>
              <w:rPr>
                <w:rStyle w:val="TitleChar"/>
              </w:rPr>
              <w:t>Field Supervisor</w:t>
            </w:r>
            <w:r w:rsidR="00533DD3">
              <w:rPr>
                <w:rStyle w:val="TitleChar"/>
              </w:rPr>
              <w:t>, various universities and colleges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right w:val="nil"/>
            </w:tcBorders>
          </w:tcPr>
          <w:p w14:paraId="5BAB382C" w14:textId="77777777" w:rsidR="00BC14D4" w:rsidRPr="00D24F9E" w:rsidRDefault="00BC14D4" w:rsidP="005D2898">
            <w:pPr>
              <w:pStyle w:val="DatewnoSpaceBefore"/>
              <w:jc w:val="center"/>
            </w:pPr>
            <w:r>
              <w:t>1999-</w:t>
            </w:r>
            <w:r w:rsidR="00A321EB">
              <w:t>2012</w:t>
            </w:r>
          </w:p>
        </w:tc>
      </w:tr>
      <w:tr w:rsidR="00BC14D4" w:rsidRPr="00DE7766" w14:paraId="285D5B96" w14:textId="77777777" w:rsidTr="457F075B">
        <w:trPr>
          <w:trHeight w:val="70"/>
        </w:trPr>
        <w:tc>
          <w:tcPr>
            <w:tcW w:w="468" w:type="dxa"/>
            <w:gridSpan w:val="2"/>
            <w:vMerge/>
          </w:tcPr>
          <w:p w14:paraId="6DFB9E20" w14:textId="77777777" w:rsidR="00BC14D4" w:rsidRPr="006962EF" w:rsidRDefault="00BC14D4" w:rsidP="006962EF"/>
        </w:tc>
        <w:tc>
          <w:tcPr>
            <w:tcW w:w="8456" w:type="dxa"/>
            <w:gridSpan w:val="3"/>
            <w:tcBorders>
              <w:top w:val="nil"/>
              <w:left w:val="nil"/>
              <w:right w:val="nil"/>
            </w:tcBorders>
          </w:tcPr>
          <w:p w14:paraId="48D01BB0" w14:textId="77777777" w:rsidR="00BC14D4" w:rsidRDefault="00BC14D4" w:rsidP="005A08C4">
            <w:pPr>
              <w:pStyle w:val="BodyText"/>
            </w:pPr>
            <w:r>
              <w:t xml:space="preserve">Supervised </w:t>
            </w:r>
            <w:r w:rsidR="00533DD3">
              <w:t>undergraduate/</w:t>
            </w:r>
            <w:r>
              <w:t>graduate level social work students in field placement.</w:t>
            </w:r>
          </w:p>
          <w:p w14:paraId="65538D3F" w14:textId="5C7D2A64" w:rsidR="006B3EEF" w:rsidRPr="00D24F9E" w:rsidRDefault="006B3EEF" w:rsidP="005A08C4">
            <w:pPr>
              <w:pStyle w:val="BodyText"/>
            </w:pPr>
          </w:p>
        </w:tc>
      </w:tr>
    </w:tbl>
    <w:p w14:paraId="46EE9BB4" w14:textId="77777777" w:rsidR="006B3EEF" w:rsidRDefault="006B3EEF">
      <w:r>
        <w:rPr>
          <w:caps/>
        </w:rPr>
        <w:br w:type="page"/>
      </w:r>
    </w:p>
    <w:tbl>
      <w:tblPr>
        <w:tblW w:w="8924" w:type="dxa"/>
        <w:tblLayout w:type="fixed"/>
        <w:tblLook w:val="0000" w:firstRow="0" w:lastRow="0" w:firstColumn="0" w:lastColumn="0" w:noHBand="0" w:noVBand="0"/>
      </w:tblPr>
      <w:tblGrid>
        <w:gridCol w:w="468"/>
        <w:gridCol w:w="6570"/>
        <w:gridCol w:w="1886"/>
      </w:tblGrid>
      <w:tr w:rsidR="00BC14D4" w:rsidRPr="00DE7766" w14:paraId="632E569D" w14:textId="77777777" w:rsidTr="457F075B">
        <w:trPr>
          <w:trHeight w:val="255"/>
        </w:trPr>
        <w:tc>
          <w:tcPr>
            <w:tcW w:w="8924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F7B89B1" w14:textId="3AC2316B" w:rsidR="00BC14D4" w:rsidRPr="006962EF" w:rsidRDefault="009E2A06" w:rsidP="006962EF">
            <w:pPr>
              <w:pStyle w:val="Heading1"/>
            </w:pPr>
            <w:r>
              <w:lastRenderedPageBreak/>
              <w:t>Previous Employment</w:t>
            </w:r>
            <w:r w:rsidR="00BC14D4">
              <w:t xml:space="preserve"> Experience</w:t>
            </w:r>
          </w:p>
        </w:tc>
      </w:tr>
      <w:tr w:rsidR="00BC14D4" w:rsidRPr="00DE7766" w14:paraId="19BE75F2" w14:textId="77777777" w:rsidTr="457F075B">
        <w:trPr>
          <w:trHeight w:val="188"/>
        </w:trPr>
        <w:tc>
          <w:tcPr>
            <w:tcW w:w="468" w:type="dxa"/>
            <w:vMerge w:val="restart"/>
            <w:tcBorders>
              <w:top w:val="single" w:sz="4" w:space="0" w:color="999999"/>
              <w:left w:val="nil"/>
              <w:right w:val="nil"/>
            </w:tcBorders>
          </w:tcPr>
          <w:p w14:paraId="70DF9E56" w14:textId="77777777" w:rsidR="00BC14D4" w:rsidRPr="006962EF" w:rsidRDefault="00BC14D4" w:rsidP="006962EF"/>
        </w:tc>
        <w:tc>
          <w:tcPr>
            <w:tcW w:w="8456" w:type="dxa"/>
            <w:gridSpan w:val="2"/>
            <w:tcBorders>
              <w:top w:val="single" w:sz="4" w:space="0" w:color="999999"/>
              <w:left w:val="nil"/>
              <w:right w:val="nil"/>
            </w:tcBorders>
          </w:tcPr>
          <w:p w14:paraId="0C6AC883" w14:textId="7DB79995" w:rsidR="00BC14D4" w:rsidRPr="00E1366B" w:rsidRDefault="009E2A06" w:rsidP="003826AC">
            <w:pPr>
              <w:pStyle w:val="Heading2"/>
              <w:rPr>
                <w:rFonts w:cs="Tahoma"/>
              </w:rPr>
            </w:pPr>
            <w:r w:rsidRPr="00E1366B">
              <w:rPr>
                <w:rFonts w:cs="Tahoma"/>
              </w:rPr>
              <w:t xml:space="preserve">SC Department of Juvenile </w:t>
            </w:r>
            <w:r w:rsidR="1A6C7565" w:rsidRPr="00E1366B">
              <w:rPr>
                <w:rFonts w:cs="Tahoma"/>
              </w:rPr>
              <w:t>Justice, Columbia</w:t>
            </w:r>
            <w:r w:rsidRPr="00E1366B">
              <w:rPr>
                <w:rFonts w:cs="Tahoma"/>
              </w:rPr>
              <w:tab/>
            </w:r>
            <w:smartTag w:uri="urn:schemas-microsoft-com:office:smarttags" w:element="place">
              <w:smartTag w:uri="urn:schemas-microsoft-com:office:smarttags" w:element="City"/>
              <w:r w:rsidRPr="00E1366B">
                <w:rPr>
                  <w:rFonts w:cs="Tahoma"/>
                </w:rPr>
                <w:t xml:space="preserve">, </w:t>
              </w:r>
              <w:smartTag w:uri="urn:schemas-microsoft-com:office:smarttags" w:element="State">
                <w:r w:rsidRPr="00E1366B">
                  <w:rPr>
                    <w:rFonts w:cs="Tahoma"/>
                  </w:rPr>
                  <w:t>SC</w:t>
                </w:r>
              </w:smartTag>
            </w:smartTag>
          </w:p>
        </w:tc>
      </w:tr>
      <w:tr w:rsidR="00BC14D4" w:rsidRPr="00DE7766" w14:paraId="5DAE7CC0" w14:textId="77777777" w:rsidTr="457F075B">
        <w:trPr>
          <w:trHeight w:val="301"/>
        </w:trPr>
        <w:tc>
          <w:tcPr>
            <w:tcW w:w="468" w:type="dxa"/>
            <w:vMerge/>
          </w:tcPr>
          <w:p w14:paraId="44E871BC" w14:textId="77777777" w:rsidR="00BC14D4" w:rsidRPr="006962EF" w:rsidRDefault="00BC14D4" w:rsidP="006962EF"/>
        </w:tc>
        <w:tc>
          <w:tcPr>
            <w:tcW w:w="6570" w:type="dxa"/>
            <w:tcBorders>
              <w:left w:val="nil"/>
              <w:right w:val="nil"/>
            </w:tcBorders>
          </w:tcPr>
          <w:p w14:paraId="311FC18D" w14:textId="77777777" w:rsidR="009E2A06" w:rsidRPr="00E1366B" w:rsidRDefault="009E2A06" w:rsidP="009E2A06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cs="Tahoma"/>
                <w:b/>
              </w:rPr>
            </w:pPr>
            <w:r w:rsidRPr="00E1366B">
              <w:rPr>
                <w:rFonts w:cs="Tahoma"/>
                <w:b/>
              </w:rPr>
              <w:t>Social Worker IV/Program Manager (promoted on 4/1/07)</w:t>
            </w:r>
          </w:p>
          <w:p w14:paraId="0AB84A7F" w14:textId="77777777" w:rsidR="009E2A06" w:rsidRPr="00E1366B" w:rsidRDefault="009E2A06" w:rsidP="009E2A0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220" w:lineRule="atLeast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Creation/Implementation and Supervision of all AOD Treatment Services for long-term institution juveniles (males and females)</w:t>
            </w:r>
          </w:p>
          <w:p w14:paraId="4FF796C0" w14:textId="638C012A" w:rsidR="009E2A06" w:rsidRPr="00E1366B" w:rsidRDefault="009E2A06" w:rsidP="009E2A0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220" w:lineRule="atLeast"/>
              <w:ind w:left="720" w:hanging="360"/>
              <w:rPr>
                <w:rFonts w:cs="Tahoma"/>
              </w:rPr>
            </w:pPr>
            <w:r w:rsidRPr="457F075B">
              <w:rPr>
                <w:rFonts w:cs="Tahoma"/>
              </w:rPr>
              <w:t xml:space="preserve">Supervision/management of two male population dorms for Intensive AOD services, including eighty juveniles, four Licensed Social Worker’s, </w:t>
            </w:r>
            <w:r w:rsidR="00F25B61" w:rsidRPr="457F075B">
              <w:rPr>
                <w:rFonts w:cs="Tahoma"/>
              </w:rPr>
              <w:t xml:space="preserve">one certified AOD counselor, </w:t>
            </w:r>
            <w:r w:rsidRPr="457F075B">
              <w:rPr>
                <w:rFonts w:cs="Tahoma"/>
              </w:rPr>
              <w:t xml:space="preserve">and several area </w:t>
            </w:r>
            <w:r w:rsidR="66EB7092" w:rsidRPr="457F075B">
              <w:rPr>
                <w:rFonts w:cs="Tahoma"/>
              </w:rPr>
              <w:t>colleges’</w:t>
            </w:r>
            <w:r w:rsidRPr="457F075B">
              <w:rPr>
                <w:rFonts w:cs="Tahoma"/>
              </w:rPr>
              <w:t xml:space="preserve"> interns (Bachelor and </w:t>
            </w:r>
            <w:r w:rsidR="3220ED5C" w:rsidRPr="457F075B">
              <w:rPr>
                <w:rFonts w:cs="Tahoma"/>
              </w:rPr>
              <w:t>Master's</w:t>
            </w:r>
            <w:r w:rsidRPr="457F075B">
              <w:rPr>
                <w:rFonts w:cs="Tahoma"/>
              </w:rPr>
              <w:t xml:space="preserve"> Level Students)</w:t>
            </w:r>
          </w:p>
          <w:p w14:paraId="7DCD27CF" w14:textId="7C7C166A" w:rsidR="009E2A06" w:rsidRPr="00E1366B" w:rsidRDefault="009E2A06" w:rsidP="009E2A0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220" w:lineRule="atLeast"/>
              <w:ind w:left="720" w:hanging="360"/>
              <w:rPr>
                <w:rFonts w:cs="Tahoma"/>
              </w:rPr>
            </w:pPr>
            <w:r w:rsidRPr="457F075B">
              <w:rPr>
                <w:rFonts w:cs="Tahoma"/>
              </w:rPr>
              <w:t xml:space="preserve">Supervision of psycho-education </w:t>
            </w:r>
            <w:r w:rsidR="28B23F97" w:rsidRPr="457F075B">
              <w:rPr>
                <w:rFonts w:cs="Tahoma"/>
              </w:rPr>
              <w:t>coursework and</w:t>
            </w:r>
            <w:r w:rsidRPr="457F075B">
              <w:rPr>
                <w:rFonts w:cs="Tahoma"/>
              </w:rPr>
              <w:t xml:space="preserve"> case management for all non-intensive AOD treatment</w:t>
            </w:r>
          </w:p>
          <w:p w14:paraId="518290A0" w14:textId="77777777" w:rsidR="009E2A06" w:rsidRPr="00E1366B" w:rsidRDefault="009E2A06" w:rsidP="009E2A0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220" w:lineRule="atLeast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Member of the BRRC-JGR Program Management Team</w:t>
            </w:r>
          </w:p>
          <w:p w14:paraId="0E74FB55" w14:textId="77777777" w:rsidR="009E2A06" w:rsidRPr="00E1366B" w:rsidRDefault="009E2A06" w:rsidP="009E2A0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220" w:lineRule="atLeast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BRRC Representative of the Intensive Supervision Officer Program oversight committee and several sub-committees</w:t>
            </w:r>
          </w:p>
          <w:p w14:paraId="631142DE" w14:textId="77777777" w:rsidR="009E2A06" w:rsidRPr="00E1366B" w:rsidRDefault="009E2A06" w:rsidP="009E2A0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220" w:lineRule="atLeast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Member of the DJJ Gang Prevention Committee</w:t>
            </w:r>
          </w:p>
          <w:p w14:paraId="58A77091" w14:textId="77777777" w:rsidR="009E2A06" w:rsidRPr="00E1366B" w:rsidRDefault="009E2A06" w:rsidP="009E2A0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220" w:lineRule="atLeast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Assessment and Orientation of juveniles to program</w:t>
            </w:r>
          </w:p>
          <w:p w14:paraId="57820E81" w14:textId="77777777" w:rsidR="009E2A06" w:rsidRPr="00E1366B" w:rsidRDefault="009E2A06" w:rsidP="009E2A0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220" w:lineRule="atLeast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Evaluate and refer juveniles for rehabilitation and aftercare services</w:t>
            </w:r>
          </w:p>
          <w:p w14:paraId="3FF2AD3A" w14:textId="77777777" w:rsidR="009E2A06" w:rsidRPr="00E1366B" w:rsidRDefault="009E2A06" w:rsidP="009E2A0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220" w:lineRule="atLeast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Prepare juvenile records for treatment teams, present records in treatment team, maintain accurate, current psycho-social reports, categorize juvenile incidents for disciplinary purposes, prepare parole board reports</w:t>
            </w:r>
          </w:p>
          <w:p w14:paraId="6694399F" w14:textId="26DC15B8" w:rsidR="009E2A06" w:rsidRPr="00E1366B" w:rsidRDefault="009E2A06" w:rsidP="009E2A0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220" w:lineRule="atLeast"/>
              <w:ind w:left="720" w:hanging="360"/>
              <w:rPr>
                <w:rFonts w:cs="Tahoma"/>
              </w:rPr>
            </w:pPr>
            <w:r w:rsidRPr="457F075B">
              <w:rPr>
                <w:rFonts w:cs="Tahoma"/>
              </w:rPr>
              <w:t xml:space="preserve">Design and present trainings to staff members (Ex.: “Methamphetamine and </w:t>
            </w:r>
            <w:r w:rsidR="456C50AB" w:rsidRPr="457F075B">
              <w:rPr>
                <w:rFonts w:cs="Tahoma"/>
              </w:rPr>
              <w:t>Adolescents “</w:t>
            </w:r>
            <w:r w:rsidRPr="457F075B">
              <w:rPr>
                <w:rFonts w:cs="Tahoma"/>
              </w:rPr>
              <w:t xml:space="preserve">; “Social Workers and Community Workers-Working Together for the Juveniles”) </w:t>
            </w:r>
          </w:p>
          <w:p w14:paraId="4BF68C6B" w14:textId="77777777" w:rsidR="009E2A06" w:rsidRPr="00E1366B" w:rsidRDefault="009E2A06" w:rsidP="009E2A06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 xml:space="preserve">Carry on call pager 24 hours a day and provide crisis intervention for clients as needed. </w:t>
            </w:r>
          </w:p>
          <w:p w14:paraId="2F495B2F" w14:textId="77777777" w:rsidR="009E2A06" w:rsidRDefault="009E2A06" w:rsidP="00E1366B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Liaison with BRIDGE Community AOD Services</w:t>
            </w:r>
          </w:p>
          <w:p w14:paraId="144A5D23" w14:textId="77777777" w:rsidR="00E1366B" w:rsidRPr="00E1366B" w:rsidRDefault="00E1366B" w:rsidP="00E1366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360"/>
              <w:rPr>
                <w:rFonts w:cs="Tahoma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 w14:paraId="0F71FCF6" w14:textId="77777777" w:rsidR="00BC14D4" w:rsidRPr="00D24F9E" w:rsidRDefault="009E2A06" w:rsidP="00A321EB">
            <w:pPr>
              <w:pStyle w:val="DatewnoSpaceBefore"/>
            </w:pPr>
            <w:r>
              <w:t>2005</w:t>
            </w:r>
            <w:r w:rsidR="00BC14D4" w:rsidRPr="00D24F9E">
              <w:t xml:space="preserve"> </w:t>
            </w:r>
            <w:r w:rsidR="00BC14D4">
              <w:t>-</w:t>
            </w:r>
            <w:r w:rsidR="00BC14D4" w:rsidRPr="00D24F9E">
              <w:t xml:space="preserve"> </w:t>
            </w:r>
            <w:r w:rsidR="00A321EB">
              <w:t>2012</w:t>
            </w:r>
          </w:p>
        </w:tc>
      </w:tr>
      <w:tr w:rsidR="00BC14D4" w:rsidRPr="00DE7766" w14:paraId="4CC26C4D" w14:textId="77777777" w:rsidTr="457F075B">
        <w:trPr>
          <w:trHeight w:val="188"/>
        </w:trPr>
        <w:tc>
          <w:tcPr>
            <w:tcW w:w="468" w:type="dxa"/>
            <w:vMerge/>
          </w:tcPr>
          <w:p w14:paraId="738610EB" w14:textId="77777777" w:rsidR="00BC14D4" w:rsidRPr="006962EF" w:rsidRDefault="00BC14D4" w:rsidP="006962EF"/>
        </w:tc>
        <w:tc>
          <w:tcPr>
            <w:tcW w:w="8456" w:type="dxa"/>
            <w:gridSpan w:val="2"/>
            <w:tcBorders>
              <w:left w:val="nil"/>
              <w:right w:val="nil"/>
            </w:tcBorders>
          </w:tcPr>
          <w:p w14:paraId="716D7C3B" w14:textId="77777777" w:rsidR="00BC14D4" w:rsidRPr="00E1366B" w:rsidRDefault="009E2A06" w:rsidP="008A5F06">
            <w:pPr>
              <w:pStyle w:val="Heading3"/>
              <w:rPr>
                <w:rFonts w:cs="Tahoma"/>
              </w:rPr>
            </w:pPr>
            <w:smartTag w:uri="urn:schemas-microsoft-com:office:smarttags" w:element="PlaceName">
              <w:r w:rsidRPr="00E1366B">
                <w:rPr>
                  <w:rFonts w:cs="Tahoma"/>
                </w:rPr>
                <w:t>Newberry</w:t>
              </w:r>
            </w:smartTag>
            <w:r w:rsidRPr="00E1366B">
              <w:rPr>
                <w:rFonts w:cs="Tahoma"/>
              </w:rPr>
              <w:t xml:space="preserve"> </w:t>
            </w:r>
            <w:smartTag w:uri="urn:schemas-microsoft-com:office:smarttags" w:element="PlaceType">
              <w:r w:rsidRPr="00E1366B">
                <w:rPr>
                  <w:rFonts w:cs="Tahoma"/>
                </w:rPr>
                <w:t>County</w:t>
              </w:r>
            </w:smartTag>
            <w:r w:rsidRPr="00E1366B">
              <w:rPr>
                <w:rFonts w:cs="Tahoma"/>
              </w:rPr>
              <w:t xml:space="preserve"> </w:t>
            </w:r>
            <w:smartTag w:uri="urn:schemas-microsoft-com:office:smarttags" w:element="PlaceName">
              <w:r w:rsidRPr="00E1366B">
                <w:rPr>
                  <w:rFonts w:cs="Tahoma"/>
                </w:rPr>
                <w:t>Memorial</w:t>
              </w:r>
            </w:smartTag>
            <w:r w:rsidRPr="00E1366B">
              <w:rPr>
                <w:rFonts w:cs="Tahoma"/>
              </w:rPr>
              <w:t xml:space="preserve"> </w:t>
            </w:r>
            <w:smartTag w:uri="urn:schemas-microsoft-com:office:smarttags" w:element="PlaceType">
              <w:r w:rsidRPr="00E1366B">
                <w:rPr>
                  <w:rFonts w:cs="Tahoma"/>
                </w:rPr>
                <w:t>Hospital</w:t>
              </w:r>
            </w:smartTag>
            <w:r w:rsidRPr="00E1366B">
              <w:rPr>
                <w:rFonts w:cs="Tahoma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E1366B">
                  <w:rPr>
                    <w:rFonts w:cs="Tahoma"/>
                  </w:rPr>
                  <w:t>Newberry</w:t>
                </w:r>
              </w:smartTag>
              <w:r w:rsidRPr="00E1366B">
                <w:rPr>
                  <w:rFonts w:cs="Tahoma"/>
                </w:rPr>
                <w:t xml:space="preserve">, </w:t>
              </w:r>
              <w:smartTag w:uri="urn:schemas-microsoft-com:office:smarttags" w:element="State">
                <w:r w:rsidRPr="00E1366B">
                  <w:rPr>
                    <w:rFonts w:cs="Tahoma"/>
                  </w:rPr>
                  <w:t>SC</w:t>
                </w:r>
              </w:smartTag>
            </w:smartTag>
          </w:p>
        </w:tc>
      </w:tr>
      <w:tr w:rsidR="00BC14D4" w:rsidRPr="00DE7766" w14:paraId="08E233BA" w14:textId="77777777" w:rsidTr="457F075B">
        <w:trPr>
          <w:trHeight w:val="301"/>
        </w:trPr>
        <w:tc>
          <w:tcPr>
            <w:tcW w:w="468" w:type="dxa"/>
            <w:vMerge/>
          </w:tcPr>
          <w:p w14:paraId="637805D2" w14:textId="77777777" w:rsidR="00BC14D4" w:rsidRPr="006962EF" w:rsidRDefault="00BC14D4" w:rsidP="006962EF"/>
        </w:tc>
        <w:tc>
          <w:tcPr>
            <w:tcW w:w="6570" w:type="dxa"/>
            <w:tcBorders>
              <w:left w:val="nil"/>
              <w:right w:val="nil"/>
            </w:tcBorders>
          </w:tcPr>
          <w:p w14:paraId="7165B9B7" w14:textId="77777777" w:rsidR="009E2A06" w:rsidRPr="00E1366B" w:rsidRDefault="009E2A06" w:rsidP="009E2A06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 w:rsidRPr="00E1366B">
              <w:rPr>
                <w:rFonts w:cs="Tahoma"/>
                <w:b/>
                <w:bCs/>
              </w:rPr>
              <w:t>Therapist/Clinician, Behavioral Health Services</w:t>
            </w:r>
          </w:p>
          <w:p w14:paraId="28DF303D" w14:textId="77777777" w:rsidR="009E2A06" w:rsidRPr="00E1366B" w:rsidRDefault="009E2A06" w:rsidP="009E2A06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 w:rsidRPr="00E1366B">
              <w:rPr>
                <w:rFonts w:cs="Tahoma"/>
                <w:b/>
                <w:bCs/>
              </w:rPr>
              <w:t xml:space="preserve">  </w:t>
            </w:r>
            <w:r w:rsidRPr="00E1366B">
              <w:rPr>
                <w:rFonts w:cs="Tahoma"/>
                <w:b/>
                <w:bCs/>
                <w:i/>
                <w:iCs/>
              </w:rPr>
              <w:t xml:space="preserve">2003-2004 S.C. Geriatric Best Practices Award </w:t>
            </w:r>
          </w:p>
          <w:p w14:paraId="463F29E8" w14:textId="77777777" w:rsidR="00BC14D4" w:rsidRPr="00E1366B" w:rsidRDefault="00BC14D4" w:rsidP="00A76C60">
            <w:pPr>
              <w:pStyle w:val="Title"/>
              <w:rPr>
                <w:rFonts w:cs="Tahoma"/>
              </w:rPr>
            </w:pPr>
          </w:p>
          <w:p w14:paraId="19ECEB73" w14:textId="77777777" w:rsidR="009E2A06" w:rsidRPr="00E1366B" w:rsidRDefault="009E2A06" w:rsidP="009E2A06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Lead clinician for Outpatient Counseling. Patients range in age from 18-90 years, primarily treating depression, anxiety, dementia</w:t>
            </w:r>
          </w:p>
          <w:p w14:paraId="4B258C01" w14:textId="77777777" w:rsidR="009E2A06" w:rsidRPr="00E1366B" w:rsidRDefault="009E2A06" w:rsidP="009E2A06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 xml:space="preserve">Complete psychosocial assessment and develop initial treatment plans for all patients. </w:t>
            </w:r>
          </w:p>
          <w:p w14:paraId="4C524536" w14:textId="77777777" w:rsidR="009E2A06" w:rsidRPr="00E1366B" w:rsidRDefault="009E2A06" w:rsidP="009E2A06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 xml:space="preserve">Maintain and complete all treatment plan reviews/revisions for all patients in accordance with state and federal guidelines. </w:t>
            </w:r>
          </w:p>
          <w:p w14:paraId="18AD52DB" w14:textId="77777777" w:rsidR="009E2A06" w:rsidRPr="00E1366B" w:rsidRDefault="009E2A06" w:rsidP="009E2A06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Lead Therapist for PM-SOP for memory impaired patients</w:t>
            </w:r>
          </w:p>
          <w:p w14:paraId="016A1C89" w14:textId="77777777" w:rsidR="009E2A06" w:rsidRPr="00E1366B" w:rsidRDefault="009E2A06" w:rsidP="009E2A06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Co-Lead Therapist for AM-SOP for patients with anxiety, depression and other DSM diagnosis</w:t>
            </w:r>
          </w:p>
          <w:p w14:paraId="4DF708C8" w14:textId="77777777" w:rsidR="00BC14D4" w:rsidRPr="00E1366B" w:rsidRDefault="009E2A06" w:rsidP="00E1366B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cs="Tahoma"/>
              </w:rPr>
            </w:pPr>
            <w:r w:rsidRPr="00E1366B">
              <w:t xml:space="preserve">Group schedule includes 4 hours/day; family and individual therapy as needed. </w:t>
            </w:r>
          </w:p>
          <w:p w14:paraId="3B7B4B86" w14:textId="77777777" w:rsidR="00E1366B" w:rsidRPr="00E1366B" w:rsidRDefault="00E1366B" w:rsidP="00E1366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360"/>
              <w:rPr>
                <w:rFonts w:cs="Tahoma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 w14:paraId="6C3F89AD" w14:textId="77777777" w:rsidR="00BC14D4" w:rsidRPr="00D24F9E" w:rsidRDefault="009E2A06" w:rsidP="00A76C60">
            <w:pPr>
              <w:pStyle w:val="DatewnoSpaceBefore"/>
            </w:pPr>
            <w:r>
              <w:t>2003</w:t>
            </w:r>
            <w:r w:rsidR="00BC14D4">
              <w:t xml:space="preserve"> -</w:t>
            </w:r>
            <w:r w:rsidR="00BC14D4" w:rsidRPr="00D24F9E">
              <w:t xml:space="preserve"> </w:t>
            </w:r>
            <w:r>
              <w:t>2005</w:t>
            </w:r>
          </w:p>
        </w:tc>
      </w:tr>
      <w:tr w:rsidR="00BC14D4" w:rsidRPr="00DE7766" w14:paraId="33722ABB" w14:textId="77777777" w:rsidTr="457F075B">
        <w:trPr>
          <w:trHeight w:val="70"/>
        </w:trPr>
        <w:tc>
          <w:tcPr>
            <w:tcW w:w="468" w:type="dxa"/>
            <w:vMerge/>
          </w:tcPr>
          <w:p w14:paraId="3A0FF5F2" w14:textId="77777777" w:rsidR="00BC14D4" w:rsidRPr="006962EF" w:rsidRDefault="00BC14D4" w:rsidP="006962EF"/>
        </w:tc>
        <w:tc>
          <w:tcPr>
            <w:tcW w:w="8456" w:type="dxa"/>
            <w:gridSpan w:val="2"/>
            <w:tcBorders>
              <w:left w:val="nil"/>
              <w:right w:val="nil"/>
            </w:tcBorders>
          </w:tcPr>
          <w:p w14:paraId="1DE37312" w14:textId="77777777" w:rsidR="00BC14D4" w:rsidRPr="00E1366B" w:rsidRDefault="009E2A06" w:rsidP="008A5F06">
            <w:pPr>
              <w:pStyle w:val="Heading3"/>
              <w:rPr>
                <w:rFonts w:cs="Tahoma"/>
              </w:rPr>
            </w:pPr>
            <w:r w:rsidRPr="00E1366B">
              <w:rPr>
                <w:rFonts w:cs="Tahoma"/>
              </w:rPr>
              <w:t xml:space="preserve">LRADAC                               </w:t>
            </w:r>
            <w:smartTag w:uri="urn:schemas-microsoft-com:office:smarttags" w:element="place">
              <w:smartTag w:uri="urn:schemas-microsoft-com:office:smarttags" w:element="City">
                <w:r w:rsidRPr="00E1366B">
                  <w:rPr>
                    <w:rFonts w:cs="Tahoma"/>
                  </w:rPr>
                  <w:t>West Columbia</w:t>
                </w:r>
              </w:smartTag>
              <w:r w:rsidRPr="00E1366B">
                <w:rPr>
                  <w:rFonts w:cs="Tahoma"/>
                </w:rPr>
                <w:t xml:space="preserve">, </w:t>
              </w:r>
              <w:smartTag w:uri="urn:schemas-microsoft-com:office:smarttags" w:element="State">
                <w:r w:rsidRPr="00E1366B">
                  <w:rPr>
                    <w:rFonts w:cs="Tahoma"/>
                  </w:rPr>
                  <w:t>SC</w:t>
                </w:r>
              </w:smartTag>
            </w:smartTag>
          </w:p>
        </w:tc>
      </w:tr>
      <w:tr w:rsidR="00BC14D4" w:rsidRPr="00DE7766" w14:paraId="37DAAEE2" w14:textId="77777777" w:rsidTr="457F075B">
        <w:trPr>
          <w:trHeight w:val="301"/>
        </w:trPr>
        <w:tc>
          <w:tcPr>
            <w:tcW w:w="468" w:type="dxa"/>
            <w:vMerge/>
          </w:tcPr>
          <w:p w14:paraId="5630AD66" w14:textId="77777777" w:rsidR="00BC14D4" w:rsidRPr="006962EF" w:rsidRDefault="00BC14D4" w:rsidP="006962EF"/>
        </w:tc>
        <w:tc>
          <w:tcPr>
            <w:tcW w:w="6570" w:type="dxa"/>
            <w:tcBorders>
              <w:left w:val="nil"/>
              <w:right w:val="nil"/>
            </w:tcBorders>
          </w:tcPr>
          <w:p w14:paraId="4E86C3F3" w14:textId="77777777" w:rsidR="009E2A06" w:rsidRPr="00E1366B" w:rsidRDefault="009E2A06" w:rsidP="009E2A06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 w:rsidRPr="00E1366B">
              <w:rPr>
                <w:rFonts w:cs="Tahoma"/>
                <w:b/>
                <w:bCs/>
              </w:rPr>
              <w:t>Clinical Counselor</w:t>
            </w:r>
          </w:p>
          <w:p w14:paraId="5078CE77" w14:textId="77777777" w:rsidR="009E2A06" w:rsidRPr="00E1366B" w:rsidRDefault="009E2A06" w:rsidP="009E2A06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 xml:space="preserve">Developed and implemented Adolescent Intensive Outpatient services group program in </w:t>
            </w:r>
            <w:smartTag w:uri="urn:schemas-microsoft-com:office:smarttags" w:element="place">
              <w:smartTag w:uri="urn:schemas-microsoft-com:office:smarttags" w:element="PlaceName">
                <w:r w:rsidRPr="00E1366B">
                  <w:rPr>
                    <w:rFonts w:cs="Tahoma"/>
                  </w:rPr>
                  <w:t>Lexington</w:t>
                </w:r>
              </w:smartTag>
              <w:r w:rsidRPr="00E1366B">
                <w:rPr>
                  <w:rFonts w:cs="Tahoma"/>
                </w:rPr>
                <w:t xml:space="preserve"> </w:t>
              </w:r>
              <w:smartTag w:uri="urn:schemas-microsoft-com:office:smarttags" w:element="PlaceType">
                <w:r w:rsidRPr="00E1366B">
                  <w:rPr>
                    <w:rFonts w:cs="Tahoma"/>
                  </w:rPr>
                  <w:t>County</w:t>
                </w:r>
              </w:smartTag>
            </w:smartTag>
          </w:p>
          <w:p w14:paraId="4A253EF1" w14:textId="77777777" w:rsidR="009E2A06" w:rsidRPr="00E1366B" w:rsidRDefault="009E2A06" w:rsidP="009E2A06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Development of individual treatment plans, monthly reports, court reports, psycho-social case histories</w:t>
            </w:r>
          </w:p>
          <w:p w14:paraId="19C1ED5F" w14:textId="77777777" w:rsidR="009E2A06" w:rsidRPr="00E1366B" w:rsidRDefault="009E2A06" w:rsidP="009E2A06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Maintain documentation of all clinical services provided for individual, group, and family clients</w:t>
            </w:r>
          </w:p>
          <w:p w14:paraId="0B9F4470" w14:textId="77777777" w:rsidR="009E2A06" w:rsidRPr="00E1366B" w:rsidRDefault="009E2A06" w:rsidP="009E2A06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Agency and client representative for weekly adolescent drug court</w:t>
            </w:r>
          </w:p>
          <w:p w14:paraId="3F74EE3E" w14:textId="77777777" w:rsidR="009E2A06" w:rsidRPr="00E1366B" w:rsidRDefault="009E2A06" w:rsidP="009E2A06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Provide individual, group, family therapy on weekly basis for caseload of 14-30 clients</w:t>
            </w:r>
          </w:p>
          <w:p w14:paraId="1F49E067" w14:textId="0E38323D" w:rsidR="00BC14D4" w:rsidRDefault="00A861A9" w:rsidP="009E2A06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cs="Tahoma"/>
              </w:rPr>
            </w:pPr>
            <w:r>
              <w:rPr>
                <w:rFonts w:cs="Tahoma"/>
              </w:rPr>
              <w:t>On call</w:t>
            </w:r>
            <w:r w:rsidR="009E2A06" w:rsidRPr="00E1366B">
              <w:rPr>
                <w:rFonts w:cs="Tahoma"/>
              </w:rPr>
              <w:t xml:space="preserve"> 24</w:t>
            </w:r>
            <w:r>
              <w:rPr>
                <w:rFonts w:cs="Tahoma"/>
              </w:rPr>
              <w:t xml:space="preserve"> hrs/</w:t>
            </w:r>
            <w:r w:rsidR="009E2A06" w:rsidRPr="00E1366B">
              <w:rPr>
                <w:rFonts w:cs="Tahoma"/>
              </w:rPr>
              <w:t>day and provide crisis intervention as needed.</w:t>
            </w:r>
          </w:p>
          <w:p w14:paraId="61829076" w14:textId="77777777" w:rsidR="00E1366B" w:rsidRPr="00E1366B" w:rsidRDefault="00E1366B" w:rsidP="00E1366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360"/>
              <w:rPr>
                <w:rFonts w:cs="Tahoma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 w14:paraId="3EF121B6" w14:textId="77777777" w:rsidR="00BC14D4" w:rsidRPr="00D24F9E" w:rsidRDefault="009E2A06" w:rsidP="00A76C60">
            <w:pPr>
              <w:pStyle w:val="DatewnoSpaceBefore"/>
            </w:pPr>
            <w:r>
              <w:lastRenderedPageBreak/>
              <w:t>2002-2003</w:t>
            </w:r>
          </w:p>
        </w:tc>
      </w:tr>
      <w:tr w:rsidR="00BC14D4" w:rsidRPr="00DE7766" w14:paraId="2D5C4321" w14:textId="77777777" w:rsidTr="457F075B">
        <w:trPr>
          <w:trHeight w:val="70"/>
        </w:trPr>
        <w:tc>
          <w:tcPr>
            <w:tcW w:w="468" w:type="dxa"/>
            <w:vMerge/>
          </w:tcPr>
          <w:p w14:paraId="2BA226A1" w14:textId="77777777" w:rsidR="00BC14D4" w:rsidRPr="006962EF" w:rsidRDefault="00BC14D4" w:rsidP="006962EF"/>
        </w:tc>
        <w:tc>
          <w:tcPr>
            <w:tcW w:w="8456" w:type="dxa"/>
            <w:gridSpan w:val="2"/>
            <w:tcBorders>
              <w:left w:val="nil"/>
              <w:right w:val="nil"/>
            </w:tcBorders>
          </w:tcPr>
          <w:p w14:paraId="5406E58B" w14:textId="77777777" w:rsidR="00BC14D4" w:rsidRPr="00E1366B" w:rsidRDefault="009E2A06" w:rsidP="008A5F06">
            <w:pPr>
              <w:pStyle w:val="Heading3"/>
              <w:rPr>
                <w:rFonts w:cs="Tahoma"/>
              </w:rPr>
            </w:pPr>
            <w:r w:rsidRPr="00E1366B">
              <w:rPr>
                <w:rFonts w:cs="Tahoma"/>
              </w:rPr>
              <w:t>Carolina Children’s Home</w:t>
            </w:r>
            <w:r w:rsidRPr="00E1366B">
              <w:rPr>
                <w:rFonts w:cs="Tahoma"/>
              </w:rPr>
              <w:tab/>
              <w:t xml:space="preserve">                       Columbia, SC</w:t>
            </w:r>
          </w:p>
        </w:tc>
      </w:tr>
      <w:tr w:rsidR="00BC14D4" w:rsidRPr="00DE7766" w14:paraId="661E3755" w14:textId="77777777" w:rsidTr="457F075B">
        <w:trPr>
          <w:trHeight w:val="301"/>
        </w:trPr>
        <w:tc>
          <w:tcPr>
            <w:tcW w:w="468" w:type="dxa"/>
            <w:vMerge/>
          </w:tcPr>
          <w:p w14:paraId="17AD93B2" w14:textId="77777777" w:rsidR="00BC14D4" w:rsidRPr="006962EF" w:rsidRDefault="00BC14D4" w:rsidP="006962EF"/>
        </w:tc>
        <w:tc>
          <w:tcPr>
            <w:tcW w:w="6570" w:type="dxa"/>
            <w:tcBorders>
              <w:left w:val="nil"/>
              <w:bottom w:val="single" w:sz="4" w:space="0" w:color="999999"/>
              <w:right w:val="nil"/>
            </w:tcBorders>
          </w:tcPr>
          <w:p w14:paraId="02C3D5D1" w14:textId="77777777" w:rsidR="009E2A06" w:rsidRPr="00E1366B" w:rsidRDefault="009E2A06" w:rsidP="009E2A06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cs="Tahoma"/>
                <w:b/>
              </w:rPr>
            </w:pPr>
            <w:r w:rsidRPr="00E1366B">
              <w:rPr>
                <w:rFonts w:cs="Tahoma"/>
                <w:b/>
              </w:rPr>
              <w:t>Program Director- Initially for Moderate Management Group Home and promoted to High Management Group Home</w:t>
            </w:r>
          </w:p>
          <w:p w14:paraId="757B3E0A" w14:textId="77777777" w:rsidR="009E2A06" w:rsidRPr="00E1366B" w:rsidRDefault="009E2A06" w:rsidP="009E2A0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cs="Tahoma"/>
              </w:rPr>
            </w:pPr>
            <w:r w:rsidRPr="00E1366B">
              <w:rPr>
                <w:rFonts w:cs="Tahoma"/>
              </w:rPr>
              <w:t>Management of thirty-six bed facility for children ages 6-21 who have been victims of abuse and/or neglect</w:t>
            </w:r>
          </w:p>
          <w:p w14:paraId="4DCD8B80" w14:textId="77777777" w:rsidR="009E2A06" w:rsidRPr="00E1366B" w:rsidRDefault="009E2A06" w:rsidP="009E2A0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 w:line="220" w:lineRule="atLeast"/>
              <w:ind w:left="720" w:hanging="360"/>
              <w:rPr>
                <w:rFonts w:cs="Tahoma"/>
              </w:rPr>
            </w:pPr>
            <w:r w:rsidRPr="457F075B">
              <w:rPr>
                <w:rFonts w:cs="Tahoma"/>
              </w:rPr>
              <w:t>Supervision of forty staff, including five Master’s level social workers</w:t>
            </w:r>
          </w:p>
          <w:p w14:paraId="7F572B6E" w14:textId="77777777" w:rsidR="009E2A06" w:rsidRPr="00E1366B" w:rsidRDefault="009E2A06" w:rsidP="009E2A0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 w:line="220" w:lineRule="atLeast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Responsible for development and maintenance of yearly budget; opened High Management program in 05/2001</w:t>
            </w:r>
          </w:p>
          <w:p w14:paraId="31028907" w14:textId="77777777" w:rsidR="009E2A06" w:rsidRPr="00E1366B" w:rsidRDefault="009E2A06" w:rsidP="009E2A0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cs="Tahoma"/>
              </w:rPr>
            </w:pPr>
            <w:r w:rsidRPr="00E1366B">
              <w:rPr>
                <w:rFonts w:cs="Tahoma"/>
              </w:rPr>
              <w:t xml:space="preserve">Conduct moderate management program accreditation process with Council on Accreditation team </w:t>
            </w:r>
          </w:p>
          <w:p w14:paraId="44327244" w14:textId="77777777" w:rsidR="009E2A06" w:rsidRPr="00E1366B" w:rsidRDefault="009E2A06" w:rsidP="009E2A0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 w:line="220" w:lineRule="atLeast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Responsible for development and implementation of Moderate and High Management Program policies and procedures for all staff and clients</w:t>
            </w:r>
          </w:p>
          <w:p w14:paraId="39CCCBF6" w14:textId="77777777" w:rsidR="009E2A06" w:rsidRPr="00E1366B" w:rsidRDefault="009E2A06" w:rsidP="009E2A0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 w:line="220" w:lineRule="atLeast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Member of the Administrative Team</w:t>
            </w:r>
          </w:p>
          <w:p w14:paraId="23918853" w14:textId="77777777" w:rsidR="009E2A06" w:rsidRPr="00E1366B" w:rsidRDefault="009E2A06" w:rsidP="009E2A0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 w:line="220" w:lineRule="atLeast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Carry on-call pager per rotation schedule for all Home programs</w:t>
            </w:r>
          </w:p>
          <w:p w14:paraId="431BD0C9" w14:textId="77777777" w:rsidR="009E2A06" w:rsidRPr="00E1366B" w:rsidRDefault="009E2A06" w:rsidP="009E2A0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 w:line="220" w:lineRule="atLeast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Coordinate all new admissions/transfers/discharges</w:t>
            </w:r>
          </w:p>
          <w:p w14:paraId="0068CC3E" w14:textId="77777777" w:rsidR="009E2A06" w:rsidRPr="00E1366B" w:rsidRDefault="009E2A06" w:rsidP="009E2A0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 w:line="220" w:lineRule="atLeast"/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Liaison with other agencies (Department of Social Services, Department of Mental Health, Department of Juvenile Justice, Adult/Juvenile Parole and Probation Board, Governor’s Office Continuum of Care)</w:t>
            </w:r>
          </w:p>
          <w:p w14:paraId="40D6791B" w14:textId="77777777" w:rsidR="00BC14D4" w:rsidRPr="00E1366B" w:rsidRDefault="009E2A06" w:rsidP="00F25B61">
            <w:pPr>
              <w:numPr>
                <w:ilvl w:val="0"/>
                <w:numId w:val="15"/>
              </w:numPr>
              <w:ind w:left="720" w:hanging="360"/>
              <w:rPr>
                <w:rFonts w:cs="Tahoma"/>
              </w:rPr>
            </w:pPr>
            <w:r w:rsidRPr="00E1366B">
              <w:rPr>
                <w:rFonts w:cs="Tahoma"/>
              </w:rPr>
              <w:t>Individual therapy and case management as needed</w:t>
            </w:r>
            <w:r w:rsidR="00F25B61" w:rsidRPr="00E1366B">
              <w:rPr>
                <w:rFonts w:cs="Tahoma"/>
              </w:rPr>
              <w:t xml:space="preserve"> </w:t>
            </w:r>
          </w:p>
        </w:tc>
        <w:tc>
          <w:tcPr>
            <w:tcW w:w="1886" w:type="dxa"/>
            <w:tcBorders>
              <w:left w:val="nil"/>
              <w:bottom w:val="single" w:sz="4" w:space="0" w:color="999999"/>
              <w:right w:val="nil"/>
            </w:tcBorders>
          </w:tcPr>
          <w:p w14:paraId="4121F414" w14:textId="77777777" w:rsidR="00BC14D4" w:rsidRPr="00D24F9E" w:rsidRDefault="009E2A06" w:rsidP="00A76C60">
            <w:pPr>
              <w:pStyle w:val="DatewnoSpaceBefore"/>
            </w:pPr>
            <w:r>
              <w:t>2000-2001</w:t>
            </w:r>
          </w:p>
        </w:tc>
      </w:tr>
    </w:tbl>
    <w:p w14:paraId="0DE4B5B7" w14:textId="77777777" w:rsidR="008E18D5" w:rsidRPr="00DE7766" w:rsidRDefault="008E18D5" w:rsidP="00DE7766"/>
    <w:sectPr w:rsidR="008E18D5" w:rsidRPr="00DE7766" w:rsidSect="00CC222D">
      <w:pgSz w:w="12240" w:h="15840"/>
      <w:pgMar w:top="1440" w:right="1800" w:bottom="172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E5C76B6"/>
    <w:lvl w:ilvl="0">
      <w:numFmt w:val="decimal"/>
      <w:lvlText w:val="*"/>
      <w:lvlJc w:val="left"/>
    </w:lvl>
  </w:abstractNum>
  <w:abstractNum w:abstractNumId="1" w15:restartNumberingAfterBreak="0">
    <w:nsid w:val="072543B9"/>
    <w:multiLevelType w:val="hybridMultilevel"/>
    <w:tmpl w:val="B4E41328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ABA203C"/>
    <w:multiLevelType w:val="hybridMultilevel"/>
    <w:tmpl w:val="8A2C47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6A4E"/>
    <w:multiLevelType w:val="hybridMultilevel"/>
    <w:tmpl w:val="DC14A70E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95456BD"/>
    <w:multiLevelType w:val="hybridMultilevel"/>
    <w:tmpl w:val="A5EE12DC"/>
    <w:lvl w:ilvl="0" w:tplc="BE5C76B6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4CC5"/>
    <w:multiLevelType w:val="hybridMultilevel"/>
    <w:tmpl w:val="6F4E79E4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B537E"/>
    <w:multiLevelType w:val="hybridMultilevel"/>
    <w:tmpl w:val="A12C8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97016"/>
    <w:multiLevelType w:val="hybridMultilevel"/>
    <w:tmpl w:val="C5A03D0A"/>
    <w:lvl w:ilvl="0" w:tplc="F7FAB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75600"/>
    <w:multiLevelType w:val="hybridMultilevel"/>
    <w:tmpl w:val="EBBC44FA"/>
    <w:lvl w:ilvl="0" w:tplc="63B8F91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65782C42">
      <w:numFmt w:val="decimal"/>
      <w:lvlText w:val=""/>
      <w:lvlJc w:val="left"/>
    </w:lvl>
    <w:lvl w:ilvl="2" w:tplc="6D3E7428">
      <w:numFmt w:val="decimal"/>
      <w:lvlText w:val=""/>
      <w:lvlJc w:val="left"/>
    </w:lvl>
    <w:lvl w:ilvl="3" w:tplc="93D24AE8">
      <w:numFmt w:val="decimal"/>
      <w:lvlText w:val=""/>
      <w:lvlJc w:val="left"/>
    </w:lvl>
    <w:lvl w:ilvl="4" w:tplc="341A2B66">
      <w:numFmt w:val="decimal"/>
      <w:lvlText w:val=""/>
      <w:lvlJc w:val="left"/>
    </w:lvl>
    <w:lvl w:ilvl="5" w:tplc="59AEEBF2">
      <w:numFmt w:val="decimal"/>
      <w:lvlText w:val=""/>
      <w:lvlJc w:val="left"/>
    </w:lvl>
    <w:lvl w:ilvl="6" w:tplc="697AD51A">
      <w:numFmt w:val="decimal"/>
      <w:lvlText w:val=""/>
      <w:lvlJc w:val="left"/>
    </w:lvl>
    <w:lvl w:ilvl="7" w:tplc="DBC80036">
      <w:numFmt w:val="decimal"/>
      <w:lvlText w:val=""/>
      <w:lvlJc w:val="left"/>
    </w:lvl>
    <w:lvl w:ilvl="8" w:tplc="8FB200F0">
      <w:numFmt w:val="decimal"/>
      <w:lvlText w:val=""/>
      <w:lvlJc w:val="left"/>
    </w:lvl>
  </w:abstractNum>
  <w:abstractNum w:abstractNumId="10" w15:restartNumberingAfterBreak="0">
    <w:nsid w:val="6A162208"/>
    <w:multiLevelType w:val="hybridMultilevel"/>
    <w:tmpl w:val="8C5881F4"/>
    <w:lvl w:ilvl="0" w:tplc="BE5C76B6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C3B84"/>
    <w:multiLevelType w:val="hybridMultilevel"/>
    <w:tmpl w:val="EF344D88"/>
    <w:lvl w:ilvl="0" w:tplc="BE5C76B6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C672A"/>
    <w:multiLevelType w:val="hybridMultilevel"/>
    <w:tmpl w:val="EB723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 w16cid:durableId="252977608">
    <w:abstractNumId w:val="13"/>
  </w:num>
  <w:num w:numId="2" w16cid:durableId="736364178">
    <w:abstractNumId w:val="6"/>
  </w:num>
  <w:num w:numId="3" w16cid:durableId="439760467">
    <w:abstractNumId w:val="1"/>
  </w:num>
  <w:num w:numId="4" w16cid:durableId="166871509">
    <w:abstractNumId w:val="3"/>
  </w:num>
  <w:num w:numId="5" w16cid:durableId="1163357581">
    <w:abstractNumId w:val="5"/>
  </w:num>
  <w:num w:numId="6" w16cid:durableId="1779713634">
    <w:abstractNumId w:val="9"/>
  </w:num>
  <w:num w:numId="7" w16cid:durableId="1274288950">
    <w:abstractNumId w:val="8"/>
  </w:num>
  <w:num w:numId="8" w16cid:durableId="1665158687">
    <w:abstractNumId w:val="12"/>
  </w:num>
  <w:num w:numId="9" w16cid:durableId="1587348381">
    <w:abstractNumId w:val="7"/>
  </w:num>
  <w:num w:numId="10" w16cid:durableId="591013948">
    <w:abstractNumId w:val="2"/>
  </w:num>
  <w:num w:numId="11" w16cid:durableId="163571419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 w16cid:durableId="309141133">
    <w:abstractNumId w:val="4"/>
  </w:num>
  <w:num w:numId="13" w16cid:durableId="938173293">
    <w:abstractNumId w:val="10"/>
  </w:num>
  <w:num w:numId="14" w16cid:durableId="452751628">
    <w:abstractNumId w:val="11"/>
  </w:num>
  <w:num w:numId="15" w16cid:durableId="9182523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F6"/>
    <w:rsid w:val="000022EB"/>
    <w:rsid w:val="00040571"/>
    <w:rsid w:val="00057194"/>
    <w:rsid w:val="000573E5"/>
    <w:rsid w:val="000725E5"/>
    <w:rsid w:val="00075E73"/>
    <w:rsid w:val="00087B03"/>
    <w:rsid w:val="000B1EF3"/>
    <w:rsid w:val="000C27D9"/>
    <w:rsid w:val="001924B6"/>
    <w:rsid w:val="001A741C"/>
    <w:rsid w:val="001B663F"/>
    <w:rsid w:val="001F1A4B"/>
    <w:rsid w:val="0022224A"/>
    <w:rsid w:val="002251EF"/>
    <w:rsid w:val="00244FE9"/>
    <w:rsid w:val="00256223"/>
    <w:rsid w:val="002563F2"/>
    <w:rsid w:val="002911C8"/>
    <w:rsid w:val="00301257"/>
    <w:rsid w:val="00361AFB"/>
    <w:rsid w:val="00374E86"/>
    <w:rsid w:val="003826AC"/>
    <w:rsid w:val="003E6110"/>
    <w:rsid w:val="00444251"/>
    <w:rsid w:val="00513CD2"/>
    <w:rsid w:val="00533DD3"/>
    <w:rsid w:val="0055288F"/>
    <w:rsid w:val="005A08C4"/>
    <w:rsid w:val="005D2898"/>
    <w:rsid w:val="006962EF"/>
    <w:rsid w:val="006B3EEF"/>
    <w:rsid w:val="006E2432"/>
    <w:rsid w:val="006E54A0"/>
    <w:rsid w:val="00765342"/>
    <w:rsid w:val="00790D50"/>
    <w:rsid w:val="007A2F12"/>
    <w:rsid w:val="007C00BD"/>
    <w:rsid w:val="0083323E"/>
    <w:rsid w:val="008609E3"/>
    <w:rsid w:val="0087616B"/>
    <w:rsid w:val="00883650"/>
    <w:rsid w:val="00890286"/>
    <w:rsid w:val="008A5F06"/>
    <w:rsid w:val="008B0514"/>
    <w:rsid w:val="008B5725"/>
    <w:rsid w:val="008E18D5"/>
    <w:rsid w:val="0090731C"/>
    <w:rsid w:val="00907793"/>
    <w:rsid w:val="0096020C"/>
    <w:rsid w:val="009914A4"/>
    <w:rsid w:val="009E2A06"/>
    <w:rsid w:val="00A07D6A"/>
    <w:rsid w:val="00A16247"/>
    <w:rsid w:val="00A321EB"/>
    <w:rsid w:val="00A702F6"/>
    <w:rsid w:val="00A76C60"/>
    <w:rsid w:val="00A861A9"/>
    <w:rsid w:val="00B54803"/>
    <w:rsid w:val="00B634D8"/>
    <w:rsid w:val="00BC0C7D"/>
    <w:rsid w:val="00BC14D4"/>
    <w:rsid w:val="00C069B4"/>
    <w:rsid w:val="00C11BBA"/>
    <w:rsid w:val="00C302EE"/>
    <w:rsid w:val="00CC222D"/>
    <w:rsid w:val="00CD22BE"/>
    <w:rsid w:val="00CD630D"/>
    <w:rsid w:val="00CE72F2"/>
    <w:rsid w:val="00D24F9E"/>
    <w:rsid w:val="00D42589"/>
    <w:rsid w:val="00D720EA"/>
    <w:rsid w:val="00D77512"/>
    <w:rsid w:val="00D97489"/>
    <w:rsid w:val="00DE7766"/>
    <w:rsid w:val="00E0229C"/>
    <w:rsid w:val="00E1366B"/>
    <w:rsid w:val="00E33FCE"/>
    <w:rsid w:val="00E81A09"/>
    <w:rsid w:val="00EE374F"/>
    <w:rsid w:val="00F0403A"/>
    <w:rsid w:val="00F14099"/>
    <w:rsid w:val="00F25B61"/>
    <w:rsid w:val="00F510D1"/>
    <w:rsid w:val="00F72062"/>
    <w:rsid w:val="00FD441A"/>
    <w:rsid w:val="00FE64DE"/>
    <w:rsid w:val="028F128E"/>
    <w:rsid w:val="092A9D30"/>
    <w:rsid w:val="1A6C7565"/>
    <w:rsid w:val="1EFB988C"/>
    <w:rsid w:val="231CCE63"/>
    <w:rsid w:val="27A25728"/>
    <w:rsid w:val="28B23F97"/>
    <w:rsid w:val="2EC7CB8E"/>
    <w:rsid w:val="303E24BB"/>
    <w:rsid w:val="3220ED5C"/>
    <w:rsid w:val="3267A745"/>
    <w:rsid w:val="35442363"/>
    <w:rsid w:val="3B3230C1"/>
    <w:rsid w:val="44FAE771"/>
    <w:rsid w:val="456C50AB"/>
    <w:rsid w:val="457F075B"/>
    <w:rsid w:val="479BA887"/>
    <w:rsid w:val="4AAF3149"/>
    <w:rsid w:val="5F138EC3"/>
    <w:rsid w:val="66EB7092"/>
    <w:rsid w:val="6E1EDFBB"/>
    <w:rsid w:val="7A2F6555"/>
    <w:rsid w:val="7FCCD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670FFF6"/>
  <w15:chartTrackingRefBased/>
  <w15:docId w15:val="{3FF26C25-676A-4865-B954-43E4E9E2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766"/>
    <w:pPr>
      <w:spacing w:line="220" w:lineRule="exact"/>
    </w:pPr>
    <w:rPr>
      <w:rFonts w:ascii="Tahoma" w:hAnsi="Tahoma"/>
      <w:spacing w:val="10"/>
      <w:sz w:val="16"/>
      <w:szCs w:val="16"/>
      <w:lang w:eastAsia="en-US"/>
    </w:rPr>
  </w:style>
  <w:style w:type="paragraph" w:styleId="Heading1">
    <w:name w:val="heading 1"/>
    <w:basedOn w:val="Normal"/>
    <w:next w:val="Normal"/>
    <w:qFormat/>
    <w:rsid w:val="00DE7766"/>
    <w:pPr>
      <w:spacing w:before="80" w:after="60"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qFormat/>
    <w:rsid w:val="003826AC"/>
    <w:pPr>
      <w:spacing w:before="60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8A5F06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7766"/>
    <w:rPr>
      <w:rFonts w:cs="Tahoma"/>
    </w:rPr>
  </w:style>
  <w:style w:type="paragraph" w:styleId="Date">
    <w:name w:val="Date"/>
    <w:basedOn w:val="Normal"/>
    <w:next w:val="Normal"/>
    <w:rsid w:val="006E54A0"/>
    <w:pPr>
      <w:spacing w:before="60"/>
      <w:jc w:val="right"/>
    </w:pPr>
    <w:rPr>
      <w:b/>
    </w:rPr>
  </w:style>
  <w:style w:type="paragraph" w:styleId="BodyText">
    <w:name w:val="Body Text"/>
    <w:basedOn w:val="Normal"/>
    <w:rsid w:val="005A08C4"/>
    <w:pPr>
      <w:spacing w:after="160"/>
    </w:pPr>
  </w:style>
  <w:style w:type="paragraph" w:customStyle="1" w:styleId="e-mailaddress">
    <w:name w:val="e-mail address"/>
    <w:basedOn w:val="Normal"/>
    <w:rsid w:val="005A08C4"/>
    <w:pPr>
      <w:spacing w:after="160"/>
    </w:pPr>
    <w:rPr>
      <w:szCs w:val="20"/>
    </w:rPr>
  </w:style>
  <w:style w:type="character" w:styleId="PageNumber">
    <w:name w:val="page number"/>
    <w:basedOn w:val="DefaultParagraphFont"/>
    <w:rsid w:val="009E2A06"/>
  </w:style>
  <w:style w:type="paragraph" w:customStyle="1" w:styleId="DatewnoSpaceBefore">
    <w:name w:val="Date w/no Space Before"/>
    <w:basedOn w:val="Date"/>
    <w:rsid w:val="00E0229C"/>
    <w:pPr>
      <w:spacing w:before="0"/>
    </w:pPr>
  </w:style>
  <w:style w:type="character" w:customStyle="1" w:styleId="Heading3Char">
    <w:name w:val="Heading 3 Char"/>
    <w:link w:val="Heading3"/>
    <w:rsid w:val="008A5F06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6E54A0"/>
    <w:pPr>
      <w:numPr>
        <w:numId w:val="5"/>
      </w:numPr>
      <w:spacing w:before="60"/>
    </w:pPr>
  </w:style>
  <w:style w:type="paragraph" w:styleId="Title">
    <w:name w:val="Title"/>
    <w:basedOn w:val="Normal"/>
    <w:link w:val="TitleChar"/>
    <w:qFormat/>
    <w:rsid w:val="00040571"/>
    <w:rPr>
      <w:b/>
    </w:rPr>
  </w:style>
  <w:style w:type="character" w:customStyle="1" w:styleId="TitleChar">
    <w:name w:val="Title Char"/>
    <w:link w:val="Title"/>
    <w:rsid w:val="00040571"/>
    <w:rPr>
      <w:rFonts w:ascii="Tahoma" w:hAnsi="Tahoma"/>
      <w:b/>
      <w:spacing w:val="10"/>
      <w:sz w:val="16"/>
      <w:szCs w:val="16"/>
      <w:lang w:val="en-US" w:eastAsia="en-US" w:bidi="ar-SA"/>
    </w:rPr>
  </w:style>
  <w:style w:type="character" w:customStyle="1" w:styleId="Heading2Char">
    <w:name w:val="Heading 2 Char"/>
    <w:link w:val="Heading2"/>
    <w:rsid w:val="003826AC"/>
    <w:rPr>
      <w:rFonts w:ascii="Tahoma" w:hAnsi="Tahoma"/>
      <w:i/>
      <w:spacing w:val="10"/>
      <w:sz w:val="16"/>
      <w:szCs w:val="1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est\Local%20Settings\Temp\TCDA7.tmp\Curriculum%20vita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</Template>
  <TotalTime>11</TotalTime>
  <Pages>4</Pages>
  <Words>1134</Words>
  <Characters>6470</Characters>
  <Application>Microsoft Office Word</Application>
  <DocSecurity>0</DocSecurity>
  <Lines>53</Lines>
  <Paragraphs>15</Paragraphs>
  <ScaleCrop>false</ScaleCrop>
  <Manager/>
  <Company>Microsoft Corporation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Ottone, LISW-CP, CPM</dc:title>
  <dc:subject/>
  <dc:creator>Guest</dc:creator>
  <cp:keywords/>
  <dc:description/>
  <cp:lastModifiedBy>Ottone, Mike</cp:lastModifiedBy>
  <cp:revision>16</cp:revision>
  <cp:lastPrinted>2004-03-04T16:01:00Z</cp:lastPrinted>
  <dcterms:created xsi:type="dcterms:W3CDTF">2022-01-10T19:56:00Z</dcterms:created>
  <dcterms:modified xsi:type="dcterms:W3CDTF">2022-05-10T20:37:00Z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TC063695031033</vt:lpwstr>
  </property>
</Properties>
</file>